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0D2" w:rsidRPr="0015579E" w:rsidRDefault="000330D2" w:rsidP="000330D2">
      <w:pPr>
        <w:tabs>
          <w:tab w:val="left" w:pos="1843"/>
        </w:tabs>
        <w:rPr>
          <w:rFonts w:ascii="Times New Roman" w:hAnsi="Times New Roman" w:cs="Times New Roman"/>
          <w:b/>
          <w:sz w:val="24"/>
          <w:szCs w:val="24"/>
        </w:rPr>
      </w:pPr>
      <w:r w:rsidRPr="0015579E">
        <w:rPr>
          <w:rFonts w:ascii="Times New Roman" w:hAnsi="Times New Roman" w:cs="Times New Roman"/>
          <w:b/>
          <w:sz w:val="24"/>
          <w:szCs w:val="24"/>
        </w:rPr>
        <w:t>ARTIKEL KKN</w:t>
      </w:r>
    </w:p>
    <w:p w:rsidR="000330D2" w:rsidRPr="0015579E" w:rsidRDefault="000330D2" w:rsidP="000330D2">
      <w:pPr>
        <w:tabs>
          <w:tab w:val="left" w:pos="1843"/>
        </w:tabs>
        <w:rPr>
          <w:rFonts w:ascii="Times New Roman" w:hAnsi="Times New Roman" w:cs="Times New Roman"/>
          <w:b/>
          <w:sz w:val="24"/>
          <w:szCs w:val="24"/>
        </w:rPr>
      </w:pPr>
    </w:p>
    <w:p w:rsidR="000330D2" w:rsidRPr="0015579E" w:rsidRDefault="000330D2" w:rsidP="000330D2">
      <w:pPr>
        <w:tabs>
          <w:tab w:val="left" w:pos="1843"/>
        </w:tabs>
        <w:rPr>
          <w:rFonts w:ascii="Times New Roman" w:hAnsi="Times New Roman" w:cs="Times New Roman"/>
          <w:b/>
          <w:sz w:val="24"/>
          <w:szCs w:val="24"/>
        </w:rPr>
      </w:pPr>
      <w:r w:rsidRPr="0015579E">
        <w:rPr>
          <w:rFonts w:ascii="Times New Roman" w:hAnsi="Times New Roman" w:cs="Times New Roman"/>
          <w:b/>
          <w:sz w:val="24"/>
          <w:szCs w:val="24"/>
        </w:rPr>
        <w:t>KULIAH KERJA NYATA REGULER</w:t>
      </w:r>
    </w:p>
    <w:p w:rsidR="000330D2" w:rsidRPr="0015579E" w:rsidRDefault="000330D2" w:rsidP="000330D2">
      <w:pPr>
        <w:tabs>
          <w:tab w:val="left" w:pos="1843"/>
        </w:tabs>
        <w:rPr>
          <w:rFonts w:ascii="Times New Roman" w:hAnsi="Times New Roman" w:cs="Times New Roman"/>
          <w:b/>
          <w:sz w:val="24"/>
          <w:szCs w:val="24"/>
        </w:rPr>
      </w:pPr>
      <w:r w:rsidRPr="0015579E">
        <w:rPr>
          <w:rFonts w:ascii="Times New Roman" w:hAnsi="Times New Roman" w:cs="Times New Roman"/>
          <w:b/>
          <w:sz w:val="24"/>
          <w:szCs w:val="24"/>
        </w:rPr>
        <w:t>UNIVERSITAS AHMAD DAHLAN</w:t>
      </w:r>
    </w:p>
    <w:p w:rsidR="000330D2" w:rsidRPr="0015579E" w:rsidRDefault="000330D2" w:rsidP="000330D2">
      <w:pPr>
        <w:tabs>
          <w:tab w:val="left" w:pos="1843"/>
        </w:tabs>
        <w:rPr>
          <w:rFonts w:ascii="Times New Roman" w:hAnsi="Times New Roman" w:cs="Times New Roman"/>
          <w:b/>
          <w:sz w:val="24"/>
          <w:szCs w:val="24"/>
        </w:rPr>
      </w:pPr>
      <w:r w:rsidRPr="0015579E">
        <w:rPr>
          <w:rFonts w:ascii="Times New Roman" w:hAnsi="Times New Roman" w:cs="Times New Roman"/>
          <w:b/>
          <w:sz w:val="24"/>
          <w:szCs w:val="24"/>
        </w:rPr>
        <w:t>PERIODE LXXI TAHUN AKADEMIK 2018/2019</w:t>
      </w:r>
    </w:p>
    <w:p w:rsidR="000330D2" w:rsidRPr="0015579E" w:rsidRDefault="000330D2" w:rsidP="000330D2">
      <w:pPr>
        <w:tabs>
          <w:tab w:val="left" w:pos="1843"/>
        </w:tabs>
        <w:rPr>
          <w:rFonts w:ascii="Times New Roman" w:hAnsi="Times New Roman" w:cs="Times New Roman"/>
          <w:sz w:val="24"/>
          <w:szCs w:val="24"/>
        </w:rPr>
      </w:pPr>
    </w:p>
    <w:p w:rsidR="000330D2" w:rsidRPr="0015579E" w:rsidRDefault="000330D2" w:rsidP="000330D2">
      <w:pPr>
        <w:tabs>
          <w:tab w:val="left" w:pos="1843"/>
        </w:tabs>
        <w:jc w:val="both"/>
        <w:rPr>
          <w:rFonts w:ascii="Times New Roman" w:hAnsi="Times New Roman" w:cs="Times New Roman"/>
          <w:sz w:val="24"/>
          <w:szCs w:val="24"/>
        </w:rPr>
      </w:pPr>
      <w:r w:rsidRPr="0015579E">
        <w:rPr>
          <w:rFonts w:ascii="Times New Roman" w:hAnsi="Times New Roman" w:cs="Times New Roman"/>
          <w:sz w:val="24"/>
          <w:szCs w:val="24"/>
        </w:rPr>
        <w:tab/>
      </w:r>
      <w:r w:rsidRPr="0015579E">
        <w:rPr>
          <w:rFonts w:ascii="Times New Roman" w:hAnsi="Times New Roman" w:cs="Times New Roman"/>
          <w:sz w:val="24"/>
          <w:szCs w:val="24"/>
        </w:rPr>
        <w:tab/>
      </w:r>
      <w:r w:rsidRPr="0015579E">
        <w:rPr>
          <w:rFonts w:ascii="Times New Roman" w:hAnsi="Times New Roman" w:cs="Times New Roman"/>
          <w:sz w:val="24"/>
          <w:szCs w:val="24"/>
        </w:rPr>
        <w:tab/>
        <w:t>Dusun/RW</w:t>
      </w:r>
      <w:r w:rsidRPr="0015579E">
        <w:rPr>
          <w:rFonts w:ascii="Times New Roman" w:hAnsi="Times New Roman" w:cs="Times New Roman"/>
          <w:sz w:val="24"/>
          <w:szCs w:val="24"/>
        </w:rPr>
        <w:tab/>
      </w:r>
      <w:r w:rsidRPr="0015579E">
        <w:rPr>
          <w:rFonts w:ascii="Times New Roman" w:hAnsi="Times New Roman" w:cs="Times New Roman"/>
          <w:sz w:val="24"/>
          <w:szCs w:val="24"/>
        </w:rPr>
        <w:tab/>
        <w:t>: Kempong</w:t>
      </w:r>
    </w:p>
    <w:p w:rsidR="000330D2" w:rsidRPr="0015579E" w:rsidRDefault="000330D2" w:rsidP="000330D2">
      <w:pPr>
        <w:tabs>
          <w:tab w:val="left" w:pos="1843"/>
        </w:tabs>
        <w:jc w:val="both"/>
        <w:rPr>
          <w:rFonts w:ascii="Times New Roman" w:hAnsi="Times New Roman" w:cs="Times New Roman"/>
          <w:sz w:val="24"/>
          <w:szCs w:val="24"/>
        </w:rPr>
      </w:pPr>
      <w:r w:rsidRPr="0015579E">
        <w:rPr>
          <w:rFonts w:ascii="Times New Roman" w:hAnsi="Times New Roman" w:cs="Times New Roman"/>
          <w:sz w:val="24"/>
          <w:szCs w:val="24"/>
        </w:rPr>
        <w:tab/>
      </w:r>
      <w:r w:rsidRPr="0015579E">
        <w:rPr>
          <w:rFonts w:ascii="Times New Roman" w:hAnsi="Times New Roman" w:cs="Times New Roman"/>
          <w:sz w:val="24"/>
          <w:szCs w:val="24"/>
        </w:rPr>
        <w:tab/>
      </w:r>
      <w:r w:rsidRPr="0015579E">
        <w:rPr>
          <w:rFonts w:ascii="Times New Roman" w:hAnsi="Times New Roman" w:cs="Times New Roman"/>
          <w:sz w:val="24"/>
          <w:szCs w:val="24"/>
        </w:rPr>
        <w:tab/>
        <w:t>Desa/Kelurahan</w:t>
      </w:r>
      <w:r w:rsidRPr="0015579E">
        <w:rPr>
          <w:rFonts w:ascii="Times New Roman" w:hAnsi="Times New Roman" w:cs="Times New Roman"/>
          <w:sz w:val="24"/>
          <w:szCs w:val="24"/>
        </w:rPr>
        <w:tab/>
        <w:t>: Banjaroya</w:t>
      </w:r>
    </w:p>
    <w:p w:rsidR="000330D2" w:rsidRPr="0015579E" w:rsidRDefault="000330D2" w:rsidP="000330D2">
      <w:pPr>
        <w:tabs>
          <w:tab w:val="left" w:pos="1843"/>
        </w:tabs>
        <w:jc w:val="both"/>
        <w:rPr>
          <w:rFonts w:ascii="Times New Roman" w:hAnsi="Times New Roman" w:cs="Times New Roman"/>
          <w:sz w:val="24"/>
          <w:szCs w:val="24"/>
        </w:rPr>
      </w:pPr>
      <w:r w:rsidRPr="0015579E">
        <w:rPr>
          <w:rFonts w:ascii="Times New Roman" w:hAnsi="Times New Roman" w:cs="Times New Roman"/>
          <w:sz w:val="24"/>
          <w:szCs w:val="24"/>
        </w:rPr>
        <w:tab/>
      </w:r>
      <w:r w:rsidRPr="0015579E">
        <w:rPr>
          <w:rFonts w:ascii="Times New Roman" w:hAnsi="Times New Roman" w:cs="Times New Roman"/>
          <w:sz w:val="24"/>
          <w:szCs w:val="24"/>
        </w:rPr>
        <w:tab/>
      </w:r>
      <w:r w:rsidRPr="0015579E">
        <w:rPr>
          <w:rFonts w:ascii="Times New Roman" w:hAnsi="Times New Roman" w:cs="Times New Roman"/>
          <w:sz w:val="24"/>
          <w:szCs w:val="24"/>
        </w:rPr>
        <w:tab/>
        <w:t>Kecamatan/Kota</w:t>
      </w:r>
      <w:r w:rsidRPr="0015579E">
        <w:rPr>
          <w:rFonts w:ascii="Times New Roman" w:hAnsi="Times New Roman" w:cs="Times New Roman"/>
          <w:sz w:val="24"/>
          <w:szCs w:val="24"/>
        </w:rPr>
        <w:tab/>
        <w:t>: Kalibawang</w:t>
      </w:r>
    </w:p>
    <w:p w:rsidR="000330D2" w:rsidRPr="0015579E" w:rsidRDefault="000330D2" w:rsidP="000330D2">
      <w:pPr>
        <w:tabs>
          <w:tab w:val="left" w:pos="1843"/>
        </w:tabs>
        <w:jc w:val="both"/>
        <w:rPr>
          <w:rFonts w:ascii="Times New Roman" w:hAnsi="Times New Roman" w:cs="Times New Roman"/>
          <w:sz w:val="24"/>
          <w:szCs w:val="24"/>
        </w:rPr>
      </w:pPr>
      <w:r w:rsidRPr="0015579E">
        <w:rPr>
          <w:rFonts w:ascii="Times New Roman" w:hAnsi="Times New Roman" w:cs="Times New Roman"/>
          <w:sz w:val="24"/>
          <w:szCs w:val="24"/>
        </w:rPr>
        <w:tab/>
      </w:r>
      <w:r w:rsidRPr="0015579E">
        <w:rPr>
          <w:rFonts w:ascii="Times New Roman" w:hAnsi="Times New Roman" w:cs="Times New Roman"/>
          <w:sz w:val="24"/>
          <w:szCs w:val="24"/>
        </w:rPr>
        <w:tab/>
      </w:r>
      <w:r w:rsidRPr="0015579E">
        <w:rPr>
          <w:rFonts w:ascii="Times New Roman" w:hAnsi="Times New Roman" w:cs="Times New Roman"/>
          <w:sz w:val="24"/>
          <w:szCs w:val="24"/>
        </w:rPr>
        <w:tab/>
        <w:t>Kabupaten/Kota</w:t>
      </w:r>
      <w:r w:rsidRPr="0015579E">
        <w:rPr>
          <w:rFonts w:ascii="Times New Roman" w:hAnsi="Times New Roman" w:cs="Times New Roman"/>
          <w:sz w:val="24"/>
          <w:szCs w:val="24"/>
        </w:rPr>
        <w:tab/>
        <w:t>: Kulonprogo</w:t>
      </w:r>
    </w:p>
    <w:p w:rsidR="000330D2" w:rsidRPr="0015579E" w:rsidRDefault="000330D2" w:rsidP="000330D2">
      <w:pPr>
        <w:tabs>
          <w:tab w:val="left" w:pos="1843"/>
        </w:tabs>
        <w:jc w:val="both"/>
        <w:rPr>
          <w:rFonts w:ascii="Times New Roman" w:hAnsi="Times New Roman" w:cs="Times New Roman"/>
          <w:sz w:val="24"/>
          <w:szCs w:val="24"/>
        </w:rPr>
      </w:pPr>
      <w:r w:rsidRPr="0015579E">
        <w:rPr>
          <w:rFonts w:ascii="Times New Roman" w:hAnsi="Times New Roman" w:cs="Times New Roman"/>
          <w:sz w:val="24"/>
          <w:szCs w:val="24"/>
        </w:rPr>
        <w:tab/>
      </w:r>
      <w:r w:rsidRPr="0015579E">
        <w:rPr>
          <w:rFonts w:ascii="Times New Roman" w:hAnsi="Times New Roman" w:cs="Times New Roman"/>
          <w:sz w:val="24"/>
          <w:szCs w:val="24"/>
        </w:rPr>
        <w:tab/>
      </w:r>
      <w:r w:rsidRPr="0015579E">
        <w:rPr>
          <w:rFonts w:ascii="Times New Roman" w:hAnsi="Times New Roman" w:cs="Times New Roman"/>
          <w:sz w:val="24"/>
          <w:szCs w:val="24"/>
        </w:rPr>
        <w:tab/>
        <w:t>Provinsi</w:t>
      </w:r>
      <w:r w:rsidRPr="0015579E">
        <w:rPr>
          <w:rFonts w:ascii="Times New Roman" w:hAnsi="Times New Roman" w:cs="Times New Roman"/>
          <w:sz w:val="24"/>
          <w:szCs w:val="24"/>
        </w:rPr>
        <w:tab/>
      </w:r>
      <w:r w:rsidRPr="0015579E">
        <w:rPr>
          <w:rFonts w:ascii="Times New Roman" w:hAnsi="Times New Roman" w:cs="Times New Roman"/>
          <w:sz w:val="24"/>
          <w:szCs w:val="24"/>
        </w:rPr>
        <w:tab/>
        <w:t>: Daerah Istimewa Yogyakarta</w:t>
      </w:r>
    </w:p>
    <w:p w:rsidR="000330D2" w:rsidRPr="0015579E" w:rsidRDefault="000330D2" w:rsidP="000330D2">
      <w:pPr>
        <w:tabs>
          <w:tab w:val="left" w:pos="1843"/>
        </w:tabs>
        <w:jc w:val="both"/>
        <w:rPr>
          <w:rFonts w:ascii="Times New Roman" w:hAnsi="Times New Roman" w:cs="Times New Roman"/>
          <w:sz w:val="24"/>
          <w:szCs w:val="24"/>
        </w:rPr>
      </w:pPr>
    </w:p>
    <w:p w:rsidR="000330D2" w:rsidRDefault="000330D2" w:rsidP="000330D2">
      <w:pPr>
        <w:tabs>
          <w:tab w:val="left" w:pos="1843"/>
        </w:tabs>
        <w:rPr>
          <w:rFonts w:ascii="Times New Roman" w:hAnsi="Times New Roman" w:cs="Times New Roman"/>
          <w:sz w:val="24"/>
          <w:szCs w:val="24"/>
        </w:rPr>
      </w:pPr>
      <w:r w:rsidRPr="0015579E">
        <w:rPr>
          <w:rFonts w:ascii="Times New Roman" w:hAnsi="Times New Roman" w:cs="Times New Roman"/>
          <w:noProof/>
          <w:sz w:val="24"/>
          <w:szCs w:val="24"/>
        </w:rPr>
        <w:drawing>
          <wp:inline distT="0" distB="0" distL="0" distR="0">
            <wp:extent cx="1945758" cy="1945758"/>
            <wp:effectExtent l="19050" t="0" r="0" b="0"/>
            <wp:docPr id="4" name="Picture 1" descr="C:\Users\8user\Documents\logo-uad-black-white-hitam-puti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user\Documents\logo-uad-black-white-hitam-putih.png"/>
                    <pic:cNvPicPr>
                      <a:picLocks noChangeAspect="1" noChangeArrowheads="1"/>
                    </pic:cNvPicPr>
                  </pic:nvPicPr>
                  <pic:blipFill>
                    <a:blip r:embed="rId5" cstate="print"/>
                    <a:srcRect/>
                    <a:stretch>
                      <a:fillRect/>
                    </a:stretch>
                  </pic:blipFill>
                  <pic:spPr bwMode="auto">
                    <a:xfrm>
                      <a:off x="0" y="0"/>
                      <a:ext cx="1950528" cy="1950528"/>
                    </a:xfrm>
                    <a:prstGeom prst="rect">
                      <a:avLst/>
                    </a:prstGeom>
                    <a:noFill/>
                    <a:ln w="9525">
                      <a:noFill/>
                      <a:miter lim="800000"/>
                      <a:headEnd/>
                      <a:tailEnd/>
                    </a:ln>
                  </pic:spPr>
                </pic:pic>
              </a:graphicData>
            </a:graphic>
          </wp:inline>
        </w:drawing>
      </w:r>
    </w:p>
    <w:p w:rsidR="000330D2" w:rsidRPr="0015579E" w:rsidRDefault="000330D2" w:rsidP="000330D2">
      <w:pPr>
        <w:tabs>
          <w:tab w:val="left" w:pos="1843"/>
        </w:tabs>
        <w:rPr>
          <w:rFonts w:ascii="Times New Roman" w:hAnsi="Times New Roman" w:cs="Times New Roman"/>
          <w:sz w:val="24"/>
          <w:szCs w:val="24"/>
        </w:rPr>
      </w:pPr>
    </w:p>
    <w:p w:rsidR="000330D2" w:rsidRPr="0015579E" w:rsidRDefault="000330D2" w:rsidP="000330D2">
      <w:pPr>
        <w:tabs>
          <w:tab w:val="left" w:pos="1843"/>
        </w:tabs>
        <w:rPr>
          <w:rFonts w:ascii="Times New Roman" w:hAnsi="Times New Roman" w:cs="Times New Roman"/>
          <w:sz w:val="24"/>
          <w:szCs w:val="24"/>
        </w:rPr>
      </w:pPr>
      <w:r w:rsidRPr="0015579E">
        <w:rPr>
          <w:rFonts w:ascii="Times New Roman" w:hAnsi="Times New Roman" w:cs="Times New Roman"/>
          <w:sz w:val="24"/>
          <w:szCs w:val="24"/>
        </w:rPr>
        <w:t>Disusun oleh:</w:t>
      </w:r>
    </w:p>
    <w:p w:rsidR="000330D2" w:rsidRPr="0015579E" w:rsidRDefault="000330D2" w:rsidP="000330D2">
      <w:pPr>
        <w:tabs>
          <w:tab w:val="left" w:pos="1843"/>
        </w:tabs>
        <w:jc w:val="both"/>
        <w:rPr>
          <w:rFonts w:ascii="Times New Roman" w:hAnsi="Times New Roman" w:cs="Times New Roman"/>
          <w:sz w:val="24"/>
          <w:szCs w:val="24"/>
        </w:rPr>
      </w:pPr>
    </w:p>
    <w:p w:rsidR="000330D2" w:rsidRPr="0015579E" w:rsidRDefault="000330D2" w:rsidP="000330D2">
      <w:pPr>
        <w:pStyle w:val="ListParagraph"/>
        <w:numPr>
          <w:ilvl w:val="0"/>
          <w:numId w:val="1"/>
        </w:numPr>
        <w:tabs>
          <w:tab w:val="left" w:pos="1843"/>
        </w:tabs>
        <w:jc w:val="both"/>
        <w:rPr>
          <w:rFonts w:ascii="Times New Roman" w:hAnsi="Times New Roman" w:cs="Times New Roman"/>
          <w:sz w:val="24"/>
          <w:szCs w:val="24"/>
        </w:rPr>
      </w:pPr>
      <w:r w:rsidRPr="0015579E">
        <w:rPr>
          <w:rFonts w:ascii="Times New Roman" w:hAnsi="Times New Roman" w:cs="Times New Roman"/>
          <w:sz w:val="24"/>
          <w:szCs w:val="24"/>
        </w:rPr>
        <w:t>Rima Rahmawati</w:t>
      </w:r>
      <w:r w:rsidRPr="0015579E">
        <w:rPr>
          <w:rFonts w:ascii="Times New Roman" w:hAnsi="Times New Roman" w:cs="Times New Roman"/>
          <w:sz w:val="24"/>
          <w:szCs w:val="24"/>
        </w:rPr>
        <w:tab/>
      </w:r>
      <w:r w:rsidRPr="0015579E">
        <w:rPr>
          <w:rFonts w:ascii="Times New Roman" w:hAnsi="Times New Roman" w:cs="Times New Roman"/>
          <w:sz w:val="24"/>
          <w:szCs w:val="24"/>
        </w:rPr>
        <w:tab/>
      </w:r>
      <w:r w:rsidRPr="0015579E">
        <w:rPr>
          <w:rFonts w:ascii="Times New Roman" w:hAnsi="Times New Roman" w:cs="Times New Roman"/>
          <w:sz w:val="24"/>
          <w:szCs w:val="24"/>
        </w:rPr>
        <w:tab/>
        <w:t>1500005263</w:t>
      </w:r>
    </w:p>
    <w:p w:rsidR="000330D2" w:rsidRPr="0015579E" w:rsidRDefault="000330D2" w:rsidP="000330D2">
      <w:pPr>
        <w:pStyle w:val="ListParagraph"/>
        <w:numPr>
          <w:ilvl w:val="0"/>
          <w:numId w:val="1"/>
        </w:numPr>
        <w:tabs>
          <w:tab w:val="left" w:pos="1843"/>
        </w:tabs>
        <w:jc w:val="both"/>
        <w:rPr>
          <w:rFonts w:ascii="Times New Roman" w:hAnsi="Times New Roman" w:cs="Times New Roman"/>
          <w:sz w:val="24"/>
          <w:szCs w:val="24"/>
        </w:rPr>
      </w:pPr>
      <w:r w:rsidRPr="0015579E">
        <w:rPr>
          <w:rFonts w:ascii="Times New Roman" w:hAnsi="Times New Roman" w:cs="Times New Roman"/>
          <w:sz w:val="24"/>
          <w:szCs w:val="24"/>
        </w:rPr>
        <w:t>Tyan Saskia</w:t>
      </w:r>
      <w:r w:rsidRPr="0015579E">
        <w:rPr>
          <w:rFonts w:ascii="Times New Roman" w:hAnsi="Times New Roman" w:cs="Times New Roman"/>
          <w:sz w:val="24"/>
          <w:szCs w:val="24"/>
        </w:rPr>
        <w:tab/>
      </w:r>
      <w:r w:rsidRPr="0015579E">
        <w:rPr>
          <w:rFonts w:ascii="Times New Roman" w:hAnsi="Times New Roman" w:cs="Times New Roman"/>
          <w:sz w:val="24"/>
          <w:szCs w:val="24"/>
        </w:rPr>
        <w:tab/>
      </w:r>
      <w:r w:rsidRPr="0015579E">
        <w:rPr>
          <w:rFonts w:ascii="Times New Roman" w:hAnsi="Times New Roman" w:cs="Times New Roman"/>
          <w:sz w:val="24"/>
          <w:szCs w:val="24"/>
        </w:rPr>
        <w:tab/>
        <w:t>1500019147</w:t>
      </w:r>
    </w:p>
    <w:p w:rsidR="000330D2" w:rsidRPr="0015579E" w:rsidRDefault="000330D2" w:rsidP="000330D2">
      <w:pPr>
        <w:pStyle w:val="ListParagraph"/>
        <w:numPr>
          <w:ilvl w:val="0"/>
          <w:numId w:val="1"/>
        </w:numPr>
        <w:tabs>
          <w:tab w:val="left" w:pos="1843"/>
        </w:tabs>
        <w:jc w:val="both"/>
        <w:rPr>
          <w:rFonts w:ascii="Times New Roman" w:hAnsi="Times New Roman" w:cs="Times New Roman"/>
          <w:sz w:val="24"/>
          <w:szCs w:val="24"/>
        </w:rPr>
      </w:pPr>
      <w:r w:rsidRPr="0015579E">
        <w:rPr>
          <w:rFonts w:ascii="Times New Roman" w:hAnsi="Times New Roman" w:cs="Times New Roman"/>
          <w:sz w:val="24"/>
          <w:szCs w:val="24"/>
        </w:rPr>
        <w:t>Indra Chaerul Anwar</w:t>
      </w:r>
      <w:r w:rsidRPr="0015579E">
        <w:rPr>
          <w:rFonts w:ascii="Times New Roman" w:hAnsi="Times New Roman" w:cs="Times New Roman"/>
          <w:sz w:val="24"/>
          <w:szCs w:val="24"/>
        </w:rPr>
        <w:tab/>
      </w:r>
      <w:r w:rsidRPr="0015579E">
        <w:rPr>
          <w:rFonts w:ascii="Times New Roman" w:hAnsi="Times New Roman" w:cs="Times New Roman"/>
          <w:sz w:val="24"/>
          <w:szCs w:val="24"/>
        </w:rPr>
        <w:tab/>
        <w:t>1500019061</w:t>
      </w:r>
    </w:p>
    <w:p w:rsidR="000330D2" w:rsidRPr="0015579E" w:rsidRDefault="000330D2" w:rsidP="000330D2">
      <w:pPr>
        <w:pStyle w:val="ListParagraph"/>
        <w:numPr>
          <w:ilvl w:val="0"/>
          <w:numId w:val="1"/>
        </w:numPr>
        <w:tabs>
          <w:tab w:val="left" w:pos="1843"/>
        </w:tabs>
        <w:jc w:val="both"/>
        <w:rPr>
          <w:rFonts w:ascii="Times New Roman" w:hAnsi="Times New Roman" w:cs="Times New Roman"/>
          <w:sz w:val="24"/>
          <w:szCs w:val="24"/>
        </w:rPr>
      </w:pPr>
      <w:r w:rsidRPr="0015579E">
        <w:rPr>
          <w:rFonts w:ascii="Times New Roman" w:hAnsi="Times New Roman" w:cs="Times New Roman"/>
          <w:sz w:val="24"/>
          <w:szCs w:val="24"/>
        </w:rPr>
        <w:t>Dais Linawati</w:t>
      </w:r>
      <w:r w:rsidRPr="0015579E">
        <w:rPr>
          <w:rFonts w:ascii="Times New Roman" w:hAnsi="Times New Roman" w:cs="Times New Roman"/>
          <w:sz w:val="24"/>
          <w:szCs w:val="24"/>
        </w:rPr>
        <w:tab/>
      </w:r>
      <w:r w:rsidRPr="0015579E">
        <w:rPr>
          <w:rFonts w:ascii="Times New Roman" w:hAnsi="Times New Roman" w:cs="Times New Roman"/>
          <w:sz w:val="24"/>
          <w:szCs w:val="24"/>
        </w:rPr>
        <w:tab/>
      </w:r>
      <w:r w:rsidRPr="0015579E">
        <w:rPr>
          <w:rFonts w:ascii="Times New Roman" w:hAnsi="Times New Roman" w:cs="Times New Roman"/>
          <w:sz w:val="24"/>
          <w:szCs w:val="24"/>
        </w:rPr>
        <w:tab/>
        <w:t>1500012060</w:t>
      </w:r>
    </w:p>
    <w:p w:rsidR="000330D2" w:rsidRPr="0015579E" w:rsidRDefault="000330D2" w:rsidP="000330D2">
      <w:pPr>
        <w:pStyle w:val="ListParagraph"/>
        <w:numPr>
          <w:ilvl w:val="0"/>
          <w:numId w:val="1"/>
        </w:numPr>
        <w:tabs>
          <w:tab w:val="left" w:pos="1843"/>
        </w:tabs>
        <w:jc w:val="both"/>
        <w:rPr>
          <w:rFonts w:ascii="Times New Roman" w:hAnsi="Times New Roman" w:cs="Times New Roman"/>
          <w:sz w:val="24"/>
          <w:szCs w:val="24"/>
        </w:rPr>
      </w:pPr>
      <w:r w:rsidRPr="0015579E">
        <w:rPr>
          <w:rFonts w:ascii="Times New Roman" w:hAnsi="Times New Roman" w:cs="Times New Roman"/>
          <w:sz w:val="24"/>
          <w:szCs w:val="24"/>
        </w:rPr>
        <w:t>Rizki Khoiri</w:t>
      </w:r>
      <w:r w:rsidRPr="0015579E">
        <w:rPr>
          <w:rFonts w:ascii="Times New Roman" w:hAnsi="Times New Roman" w:cs="Times New Roman"/>
          <w:sz w:val="24"/>
          <w:szCs w:val="24"/>
        </w:rPr>
        <w:tab/>
      </w:r>
      <w:r w:rsidRPr="0015579E">
        <w:rPr>
          <w:rFonts w:ascii="Times New Roman" w:hAnsi="Times New Roman" w:cs="Times New Roman"/>
          <w:sz w:val="24"/>
          <w:szCs w:val="24"/>
        </w:rPr>
        <w:tab/>
      </w:r>
      <w:r w:rsidRPr="0015579E">
        <w:rPr>
          <w:rFonts w:ascii="Times New Roman" w:hAnsi="Times New Roman" w:cs="Times New Roman"/>
          <w:sz w:val="24"/>
          <w:szCs w:val="24"/>
        </w:rPr>
        <w:tab/>
        <w:t>1500011143</w:t>
      </w:r>
    </w:p>
    <w:p w:rsidR="000330D2" w:rsidRPr="0015579E" w:rsidRDefault="000330D2" w:rsidP="000330D2">
      <w:pPr>
        <w:pStyle w:val="ListParagraph"/>
        <w:numPr>
          <w:ilvl w:val="0"/>
          <w:numId w:val="1"/>
        </w:numPr>
        <w:tabs>
          <w:tab w:val="left" w:pos="1843"/>
        </w:tabs>
        <w:jc w:val="both"/>
        <w:rPr>
          <w:rFonts w:ascii="Times New Roman" w:hAnsi="Times New Roman" w:cs="Times New Roman"/>
          <w:sz w:val="24"/>
          <w:szCs w:val="24"/>
        </w:rPr>
      </w:pPr>
      <w:r w:rsidRPr="0015579E">
        <w:rPr>
          <w:rFonts w:ascii="Times New Roman" w:hAnsi="Times New Roman" w:cs="Times New Roman"/>
          <w:sz w:val="24"/>
          <w:szCs w:val="24"/>
        </w:rPr>
        <w:t>May Erviana Safitri</w:t>
      </w:r>
      <w:r w:rsidRPr="0015579E">
        <w:rPr>
          <w:rFonts w:ascii="Times New Roman" w:hAnsi="Times New Roman" w:cs="Times New Roman"/>
          <w:sz w:val="24"/>
          <w:szCs w:val="24"/>
        </w:rPr>
        <w:tab/>
      </w:r>
      <w:r w:rsidRPr="0015579E">
        <w:rPr>
          <w:rFonts w:ascii="Times New Roman" w:hAnsi="Times New Roman" w:cs="Times New Roman"/>
          <w:sz w:val="24"/>
          <w:szCs w:val="24"/>
        </w:rPr>
        <w:tab/>
        <w:t>1500029377</w:t>
      </w:r>
    </w:p>
    <w:p w:rsidR="000330D2" w:rsidRPr="0015579E" w:rsidRDefault="000330D2" w:rsidP="000330D2">
      <w:pPr>
        <w:pStyle w:val="ListParagraph"/>
        <w:numPr>
          <w:ilvl w:val="0"/>
          <w:numId w:val="1"/>
        </w:numPr>
        <w:tabs>
          <w:tab w:val="left" w:pos="1843"/>
        </w:tabs>
        <w:jc w:val="both"/>
        <w:rPr>
          <w:rFonts w:ascii="Times New Roman" w:hAnsi="Times New Roman" w:cs="Times New Roman"/>
          <w:sz w:val="24"/>
          <w:szCs w:val="24"/>
        </w:rPr>
      </w:pPr>
      <w:r w:rsidRPr="0015579E">
        <w:rPr>
          <w:rFonts w:ascii="Times New Roman" w:hAnsi="Times New Roman" w:cs="Times New Roman"/>
          <w:sz w:val="24"/>
          <w:szCs w:val="24"/>
        </w:rPr>
        <w:t>Ain Mulyani</w:t>
      </w:r>
      <w:r w:rsidRPr="0015579E">
        <w:rPr>
          <w:rFonts w:ascii="Times New Roman" w:hAnsi="Times New Roman" w:cs="Times New Roman"/>
          <w:sz w:val="24"/>
          <w:szCs w:val="24"/>
        </w:rPr>
        <w:tab/>
      </w:r>
      <w:r w:rsidRPr="0015579E">
        <w:rPr>
          <w:rFonts w:ascii="Times New Roman" w:hAnsi="Times New Roman" w:cs="Times New Roman"/>
          <w:sz w:val="24"/>
          <w:szCs w:val="24"/>
        </w:rPr>
        <w:tab/>
      </w:r>
      <w:r w:rsidRPr="0015579E">
        <w:rPr>
          <w:rFonts w:ascii="Times New Roman" w:hAnsi="Times New Roman" w:cs="Times New Roman"/>
          <w:sz w:val="24"/>
          <w:szCs w:val="24"/>
        </w:rPr>
        <w:tab/>
        <w:t>1500031113</w:t>
      </w:r>
    </w:p>
    <w:p w:rsidR="000330D2" w:rsidRPr="0015579E" w:rsidRDefault="000330D2" w:rsidP="000330D2">
      <w:pPr>
        <w:pStyle w:val="ListParagraph"/>
        <w:numPr>
          <w:ilvl w:val="0"/>
          <w:numId w:val="1"/>
        </w:numPr>
        <w:tabs>
          <w:tab w:val="left" w:pos="1843"/>
        </w:tabs>
        <w:jc w:val="both"/>
        <w:rPr>
          <w:rFonts w:ascii="Times New Roman" w:hAnsi="Times New Roman" w:cs="Times New Roman"/>
          <w:sz w:val="24"/>
          <w:szCs w:val="24"/>
        </w:rPr>
      </w:pPr>
      <w:r w:rsidRPr="0015579E">
        <w:rPr>
          <w:rFonts w:ascii="Times New Roman" w:hAnsi="Times New Roman" w:cs="Times New Roman"/>
          <w:sz w:val="24"/>
          <w:szCs w:val="24"/>
        </w:rPr>
        <w:t>Indah Ray</w:t>
      </w:r>
      <w:r w:rsidRPr="0015579E">
        <w:rPr>
          <w:rFonts w:ascii="Times New Roman" w:hAnsi="Times New Roman" w:cs="Times New Roman"/>
          <w:sz w:val="24"/>
          <w:szCs w:val="24"/>
        </w:rPr>
        <w:tab/>
      </w:r>
      <w:r w:rsidRPr="0015579E">
        <w:rPr>
          <w:rFonts w:ascii="Times New Roman" w:hAnsi="Times New Roman" w:cs="Times New Roman"/>
          <w:sz w:val="24"/>
          <w:szCs w:val="24"/>
        </w:rPr>
        <w:tab/>
      </w:r>
      <w:r w:rsidRPr="0015579E">
        <w:rPr>
          <w:rFonts w:ascii="Times New Roman" w:hAnsi="Times New Roman" w:cs="Times New Roman"/>
          <w:sz w:val="24"/>
          <w:szCs w:val="24"/>
        </w:rPr>
        <w:tab/>
      </w:r>
      <w:r w:rsidRPr="0015579E">
        <w:rPr>
          <w:rFonts w:ascii="Times New Roman" w:hAnsi="Times New Roman" w:cs="Times New Roman"/>
          <w:sz w:val="24"/>
          <w:szCs w:val="24"/>
        </w:rPr>
        <w:tab/>
        <w:t>1500007032</w:t>
      </w:r>
    </w:p>
    <w:p w:rsidR="000330D2" w:rsidRDefault="000330D2" w:rsidP="000330D2">
      <w:pPr>
        <w:pStyle w:val="ListParagraph"/>
        <w:numPr>
          <w:ilvl w:val="0"/>
          <w:numId w:val="1"/>
        </w:numPr>
        <w:tabs>
          <w:tab w:val="left" w:pos="1843"/>
        </w:tabs>
        <w:jc w:val="both"/>
        <w:rPr>
          <w:rFonts w:ascii="Times New Roman" w:hAnsi="Times New Roman" w:cs="Times New Roman"/>
          <w:sz w:val="24"/>
          <w:szCs w:val="24"/>
        </w:rPr>
      </w:pPr>
      <w:r w:rsidRPr="0015579E">
        <w:rPr>
          <w:rFonts w:ascii="Times New Roman" w:hAnsi="Times New Roman" w:cs="Times New Roman"/>
          <w:sz w:val="24"/>
          <w:szCs w:val="24"/>
        </w:rPr>
        <w:t>Asfahana Novanti Praditya</w:t>
      </w:r>
      <w:r w:rsidRPr="0015579E">
        <w:rPr>
          <w:rFonts w:ascii="Times New Roman" w:hAnsi="Times New Roman" w:cs="Times New Roman"/>
          <w:sz w:val="24"/>
          <w:szCs w:val="24"/>
        </w:rPr>
        <w:tab/>
        <w:t>1500001169</w:t>
      </w:r>
    </w:p>
    <w:p w:rsidR="000330D2" w:rsidRDefault="000330D2" w:rsidP="000330D2">
      <w:pPr>
        <w:tabs>
          <w:tab w:val="left" w:pos="1843"/>
        </w:tabs>
        <w:jc w:val="both"/>
        <w:rPr>
          <w:rFonts w:ascii="Times New Roman" w:hAnsi="Times New Roman" w:cs="Times New Roman"/>
          <w:sz w:val="24"/>
          <w:szCs w:val="24"/>
        </w:rPr>
      </w:pPr>
    </w:p>
    <w:p w:rsidR="000330D2" w:rsidRDefault="000330D2" w:rsidP="000330D2">
      <w:pPr>
        <w:tabs>
          <w:tab w:val="left" w:pos="1843"/>
        </w:tabs>
        <w:jc w:val="both"/>
        <w:rPr>
          <w:rFonts w:ascii="Times New Roman" w:hAnsi="Times New Roman" w:cs="Times New Roman"/>
          <w:sz w:val="24"/>
          <w:szCs w:val="24"/>
        </w:rPr>
      </w:pPr>
    </w:p>
    <w:p w:rsidR="000330D2" w:rsidRPr="00246012" w:rsidRDefault="000330D2" w:rsidP="000330D2">
      <w:pPr>
        <w:tabs>
          <w:tab w:val="left" w:pos="1843"/>
        </w:tabs>
        <w:jc w:val="both"/>
        <w:rPr>
          <w:rFonts w:ascii="Times New Roman" w:hAnsi="Times New Roman" w:cs="Times New Roman"/>
          <w:sz w:val="24"/>
          <w:szCs w:val="24"/>
        </w:rPr>
      </w:pPr>
    </w:p>
    <w:p w:rsidR="000330D2" w:rsidRPr="0015579E" w:rsidRDefault="000330D2" w:rsidP="000330D2">
      <w:pPr>
        <w:tabs>
          <w:tab w:val="left" w:pos="1843"/>
        </w:tabs>
        <w:rPr>
          <w:rFonts w:ascii="Times New Roman" w:hAnsi="Times New Roman" w:cs="Times New Roman"/>
          <w:b/>
          <w:sz w:val="24"/>
          <w:szCs w:val="24"/>
        </w:rPr>
      </w:pPr>
      <w:r w:rsidRPr="0015579E">
        <w:rPr>
          <w:rFonts w:ascii="Times New Roman" w:hAnsi="Times New Roman" w:cs="Times New Roman"/>
          <w:b/>
          <w:sz w:val="24"/>
          <w:szCs w:val="24"/>
        </w:rPr>
        <w:t>UNIVERSITAS AHMAD DAHLAN</w:t>
      </w:r>
    </w:p>
    <w:p w:rsidR="000330D2" w:rsidRPr="0015579E" w:rsidRDefault="000330D2" w:rsidP="000330D2">
      <w:pPr>
        <w:tabs>
          <w:tab w:val="left" w:pos="1843"/>
        </w:tabs>
        <w:rPr>
          <w:rFonts w:ascii="Times New Roman" w:hAnsi="Times New Roman" w:cs="Times New Roman"/>
          <w:b/>
          <w:sz w:val="24"/>
          <w:szCs w:val="24"/>
        </w:rPr>
      </w:pPr>
      <w:r w:rsidRPr="0015579E">
        <w:rPr>
          <w:rFonts w:ascii="Times New Roman" w:hAnsi="Times New Roman" w:cs="Times New Roman"/>
          <w:b/>
          <w:sz w:val="24"/>
          <w:szCs w:val="24"/>
        </w:rPr>
        <w:t>YOGYAKARTA</w:t>
      </w:r>
    </w:p>
    <w:p w:rsidR="000330D2" w:rsidRPr="0015579E" w:rsidRDefault="000330D2" w:rsidP="000330D2">
      <w:pPr>
        <w:tabs>
          <w:tab w:val="left" w:pos="1843"/>
        </w:tabs>
        <w:rPr>
          <w:rFonts w:ascii="Times New Roman" w:hAnsi="Times New Roman" w:cs="Times New Roman"/>
          <w:b/>
          <w:sz w:val="24"/>
          <w:szCs w:val="24"/>
        </w:rPr>
      </w:pPr>
      <w:r w:rsidRPr="0015579E">
        <w:rPr>
          <w:rFonts w:ascii="Times New Roman" w:hAnsi="Times New Roman" w:cs="Times New Roman"/>
          <w:b/>
          <w:sz w:val="24"/>
          <w:szCs w:val="24"/>
        </w:rPr>
        <w:t>2019</w:t>
      </w:r>
    </w:p>
    <w:p w:rsidR="00814DFA" w:rsidRPr="00B26C70" w:rsidRDefault="00814DFA" w:rsidP="00B26C70">
      <w:pPr>
        <w:tabs>
          <w:tab w:val="left" w:pos="1843"/>
        </w:tabs>
        <w:jc w:val="both"/>
        <w:rPr>
          <w:rFonts w:ascii="Times New Roman" w:hAnsi="Times New Roman" w:cs="Times New Roman"/>
          <w:sz w:val="24"/>
          <w:szCs w:val="24"/>
          <w:lang w:val="id-ID"/>
        </w:rPr>
      </w:pPr>
    </w:p>
    <w:p w:rsidR="00814DFA" w:rsidRPr="0015579E" w:rsidRDefault="00814DFA" w:rsidP="00246012">
      <w:pPr>
        <w:tabs>
          <w:tab w:val="left" w:pos="1843"/>
        </w:tabs>
        <w:spacing w:line="0" w:lineRule="atLeast"/>
        <w:ind w:left="820"/>
        <w:rPr>
          <w:rFonts w:ascii="Times New Roman" w:eastAsia="Times New Roman" w:hAnsi="Times New Roman" w:cs="Times New Roman"/>
          <w:b/>
          <w:sz w:val="24"/>
          <w:szCs w:val="24"/>
        </w:rPr>
      </w:pPr>
      <w:r w:rsidRPr="0015579E">
        <w:rPr>
          <w:rFonts w:ascii="Times New Roman" w:eastAsia="Times New Roman" w:hAnsi="Times New Roman" w:cs="Times New Roman"/>
          <w:b/>
          <w:sz w:val="24"/>
          <w:szCs w:val="24"/>
        </w:rPr>
        <w:lastRenderedPageBreak/>
        <w:t>IDENTITAS ARTIKEL KKN</w:t>
      </w:r>
    </w:p>
    <w:p w:rsidR="00814DFA" w:rsidRPr="0015579E" w:rsidRDefault="00814DFA" w:rsidP="00246012">
      <w:pPr>
        <w:pStyle w:val="ListParagraph"/>
        <w:tabs>
          <w:tab w:val="left" w:pos="1843"/>
        </w:tabs>
        <w:rPr>
          <w:rFonts w:ascii="Times New Roman" w:hAnsi="Times New Roman" w:cs="Times New Roman"/>
          <w:b/>
          <w:sz w:val="24"/>
          <w:szCs w:val="24"/>
        </w:rPr>
      </w:pPr>
    </w:p>
    <w:p w:rsidR="00814DFA" w:rsidRPr="0015579E" w:rsidRDefault="00814DFA" w:rsidP="00246012">
      <w:pPr>
        <w:pStyle w:val="ListParagraph"/>
        <w:tabs>
          <w:tab w:val="left" w:pos="1843"/>
        </w:tabs>
        <w:rPr>
          <w:rFonts w:ascii="Times New Roman" w:hAnsi="Times New Roman" w:cs="Times New Roman"/>
          <w:b/>
          <w:sz w:val="24"/>
          <w:szCs w:val="24"/>
        </w:rPr>
      </w:pPr>
    </w:p>
    <w:tbl>
      <w:tblPr>
        <w:tblStyle w:val="TableGrid"/>
        <w:tblW w:w="0" w:type="auto"/>
        <w:tblInd w:w="250" w:type="dxa"/>
        <w:tblLook w:val="04A0"/>
      </w:tblPr>
      <w:tblGrid>
        <w:gridCol w:w="2851"/>
        <w:gridCol w:w="4916"/>
      </w:tblGrid>
      <w:tr w:rsidR="00814DFA" w:rsidRPr="0015579E" w:rsidTr="009D4D4F">
        <w:tc>
          <w:tcPr>
            <w:tcW w:w="2851" w:type="dxa"/>
          </w:tcPr>
          <w:p w:rsidR="00814DFA" w:rsidRPr="0015579E" w:rsidRDefault="00814DFA" w:rsidP="00246012">
            <w:pPr>
              <w:pStyle w:val="ListParagraph"/>
              <w:tabs>
                <w:tab w:val="left" w:pos="1843"/>
              </w:tabs>
              <w:ind w:left="0"/>
              <w:rPr>
                <w:rFonts w:ascii="Times New Roman" w:hAnsi="Times New Roman" w:cs="Times New Roman"/>
                <w:b/>
                <w:sz w:val="24"/>
                <w:szCs w:val="24"/>
              </w:rPr>
            </w:pPr>
            <w:r w:rsidRPr="0015579E">
              <w:rPr>
                <w:rFonts w:ascii="Times New Roman" w:hAnsi="Times New Roman" w:cs="Times New Roman"/>
                <w:b/>
                <w:sz w:val="24"/>
                <w:szCs w:val="24"/>
              </w:rPr>
              <w:t>Judul</w:t>
            </w:r>
          </w:p>
        </w:tc>
        <w:tc>
          <w:tcPr>
            <w:tcW w:w="4916" w:type="dxa"/>
          </w:tcPr>
          <w:p w:rsidR="00814DFA" w:rsidRPr="0015579E" w:rsidRDefault="007A2B29" w:rsidP="00246012">
            <w:pPr>
              <w:pStyle w:val="ListParagraph"/>
              <w:tabs>
                <w:tab w:val="left" w:pos="1843"/>
              </w:tabs>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Edukasi Kesehatan</w:t>
            </w:r>
            <w:r w:rsidR="004230AA" w:rsidRPr="0015579E">
              <w:rPr>
                <w:rFonts w:ascii="Times New Roman" w:hAnsi="Times New Roman" w:cs="Times New Roman"/>
                <w:b/>
                <w:sz w:val="24"/>
                <w:szCs w:val="24"/>
              </w:rPr>
              <w:t xml:space="preserve"> Mengenai Konsumsi Sayur dan buah pada Anak-anak Kelas 2 dan 3 SD Negeri Kempong</w:t>
            </w:r>
          </w:p>
        </w:tc>
      </w:tr>
      <w:tr w:rsidR="00814DFA" w:rsidRPr="0015579E" w:rsidTr="009D4D4F">
        <w:tc>
          <w:tcPr>
            <w:tcW w:w="2851" w:type="dxa"/>
          </w:tcPr>
          <w:p w:rsidR="00814DFA" w:rsidRPr="0015579E" w:rsidRDefault="00814DFA" w:rsidP="00246012">
            <w:pPr>
              <w:pStyle w:val="ListParagraph"/>
              <w:tabs>
                <w:tab w:val="left" w:pos="1843"/>
              </w:tabs>
              <w:ind w:left="0"/>
              <w:rPr>
                <w:rFonts w:ascii="Times New Roman" w:hAnsi="Times New Roman" w:cs="Times New Roman"/>
                <w:b/>
                <w:sz w:val="24"/>
                <w:szCs w:val="24"/>
              </w:rPr>
            </w:pPr>
            <w:r w:rsidRPr="0015579E">
              <w:rPr>
                <w:rFonts w:ascii="Times New Roman" w:hAnsi="Times New Roman" w:cs="Times New Roman"/>
                <w:b/>
                <w:sz w:val="24"/>
                <w:szCs w:val="24"/>
              </w:rPr>
              <w:t>Dana</w:t>
            </w:r>
          </w:p>
        </w:tc>
        <w:tc>
          <w:tcPr>
            <w:tcW w:w="4916" w:type="dxa"/>
          </w:tcPr>
          <w:p w:rsidR="00814DFA" w:rsidRPr="0015579E" w:rsidRDefault="004230AA" w:rsidP="00246012">
            <w:pPr>
              <w:pStyle w:val="ListParagraph"/>
              <w:tabs>
                <w:tab w:val="left" w:pos="1843"/>
              </w:tabs>
              <w:spacing w:line="360" w:lineRule="auto"/>
              <w:ind w:left="0"/>
              <w:rPr>
                <w:rFonts w:ascii="Times New Roman" w:hAnsi="Times New Roman" w:cs="Times New Roman"/>
                <w:b/>
                <w:sz w:val="24"/>
                <w:szCs w:val="24"/>
              </w:rPr>
            </w:pPr>
            <w:r w:rsidRPr="0015579E">
              <w:rPr>
                <w:rFonts w:ascii="Times New Roman" w:hAnsi="Times New Roman" w:cs="Times New Roman"/>
                <w:b/>
                <w:sz w:val="24"/>
                <w:szCs w:val="24"/>
              </w:rPr>
              <w:t>Rp. 300.000,-</w:t>
            </w:r>
          </w:p>
        </w:tc>
      </w:tr>
      <w:tr w:rsidR="00814DFA" w:rsidRPr="0015579E" w:rsidTr="009D4D4F">
        <w:tc>
          <w:tcPr>
            <w:tcW w:w="2851" w:type="dxa"/>
          </w:tcPr>
          <w:p w:rsidR="00814DFA" w:rsidRPr="0015579E" w:rsidRDefault="00814DFA" w:rsidP="00246012">
            <w:pPr>
              <w:pStyle w:val="ListParagraph"/>
              <w:tabs>
                <w:tab w:val="left" w:pos="1843"/>
              </w:tabs>
              <w:ind w:left="0"/>
              <w:rPr>
                <w:rFonts w:ascii="Times New Roman" w:hAnsi="Times New Roman" w:cs="Times New Roman"/>
                <w:b/>
                <w:sz w:val="24"/>
                <w:szCs w:val="24"/>
              </w:rPr>
            </w:pPr>
            <w:r w:rsidRPr="0015579E">
              <w:rPr>
                <w:rFonts w:ascii="Times New Roman" w:hAnsi="Times New Roman" w:cs="Times New Roman"/>
                <w:b/>
                <w:sz w:val="24"/>
                <w:szCs w:val="24"/>
              </w:rPr>
              <w:t>Sumber Dana</w:t>
            </w:r>
          </w:p>
        </w:tc>
        <w:tc>
          <w:tcPr>
            <w:tcW w:w="4916" w:type="dxa"/>
          </w:tcPr>
          <w:p w:rsidR="00814DFA" w:rsidRPr="0015579E" w:rsidRDefault="00814DFA" w:rsidP="00246012">
            <w:pPr>
              <w:pStyle w:val="ListParagraph"/>
              <w:tabs>
                <w:tab w:val="left" w:pos="1843"/>
              </w:tabs>
              <w:spacing w:line="360" w:lineRule="auto"/>
              <w:ind w:left="0"/>
              <w:rPr>
                <w:rFonts w:ascii="Times New Roman" w:hAnsi="Times New Roman" w:cs="Times New Roman"/>
                <w:b/>
                <w:sz w:val="24"/>
                <w:szCs w:val="24"/>
              </w:rPr>
            </w:pPr>
            <w:r w:rsidRPr="0015579E">
              <w:rPr>
                <w:rFonts w:ascii="Times New Roman" w:hAnsi="Times New Roman" w:cs="Times New Roman"/>
                <w:b/>
                <w:sz w:val="24"/>
                <w:szCs w:val="24"/>
              </w:rPr>
              <w:t>PerguruanTinggi</w:t>
            </w:r>
          </w:p>
        </w:tc>
      </w:tr>
      <w:tr w:rsidR="00814DFA" w:rsidRPr="0015579E" w:rsidTr="009D4D4F">
        <w:tc>
          <w:tcPr>
            <w:tcW w:w="2851" w:type="dxa"/>
          </w:tcPr>
          <w:p w:rsidR="00814DFA" w:rsidRPr="0015579E" w:rsidRDefault="00814DFA" w:rsidP="00246012">
            <w:pPr>
              <w:pStyle w:val="ListParagraph"/>
              <w:tabs>
                <w:tab w:val="left" w:pos="1843"/>
              </w:tabs>
              <w:ind w:left="0"/>
              <w:rPr>
                <w:rFonts w:ascii="Times New Roman" w:hAnsi="Times New Roman" w:cs="Times New Roman"/>
                <w:b/>
                <w:sz w:val="24"/>
                <w:szCs w:val="24"/>
              </w:rPr>
            </w:pPr>
            <w:r w:rsidRPr="0015579E">
              <w:rPr>
                <w:rFonts w:ascii="Times New Roman" w:hAnsi="Times New Roman" w:cs="Times New Roman"/>
                <w:b/>
                <w:sz w:val="24"/>
                <w:szCs w:val="24"/>
              </w:rPr>
              <w:t>JumlahMahasiswa</w:t>
            </w:r>
          </w:p>
        </w:tc>
        <w:tc>
          <w:tcPr>
            <w:tcW w:w="4916" w:type="dxa"/>
          </w:tcPr>
          <w:p w:rsidR="00814DFA" w:rsidRPr="0015579E" w:rsidRDefault="00814DFA" w:rsidP="00246012">
            <w:pPr>
              <w:pStyle w:val="ListParagraph"/>
              <w:tabs>
                <w:tab w:val="left" w:pos="1843"/>
              </w:tabs>
              <w:spacing w:line="360" w:lineRule="auto"/>
              <w:ind w:left="0"/>
              <w:rPr>
                <w:rFonts w:ascii="Times New Roman" w:hAnsi="Times New Roman" w:cs="Times New Roman"/>
                <w:b/>
                <w:sz w:val="24"/>
                <w:szCs w:val="24"/>
              </w:rPr>
            </w:pPr>
            <w:r w:rsidRPr="0015579E">
              <w:rPr>
                <w:rFonts w:ascii="Times New Roman" w:hAnsi="Times New Roman" w:cs="Times New Roman"/>
                <w:b/>
                <w:sz w:val="24"/>
                <w:szCs w:val="24"/>
              </w:rPr>
              <w:t>9</w:t>
            </w:r>
          </w:p>
        </w:tc>
      </w:tr>
      <w:tr w:rsidR="00814DFA" w:rsidRPr="0015579E" w:rsidTr="009D4D4F">
        <w:tc>
          <w:tcPr>
            <w:tcW w:w="2851" w:type="dxa"/>
          </w:tcPr>
          <w:p w:rsidR="00814DFA" w:rsidRPr="0015579E" w:rsidRDefault="00814DFA" w:rsidP="00246012">
            <w:pPr>
              <w:pStyle w:val="ListParagraph"/>
              <w:tabs>
                <w:tab w:val="left" w:pos="1843"/>
              </w:tabs>
              <w:ind w:left="0"/>
              <w:rPr>
                <w:rFonts w:ascii="Times New Roman" w:hAnsi="Times New Roman" w:cs="Times New Roman"/>
                <w:b/>
                <w:sz w:val="24"/>
                <w:szCs w:val="24"/>
              </w:rPr>
            </w:pPr>
            <w:r w:rsidRPr="0015579E">
              <w:rPr>
                <w:rFonts w:ascii="Times New Roman" w:hAnsi="Times New Roman" w:cs="Times New Roman"/>
                <w:b/>
                <w:sz w:val="24"/>
                <w:szCs w:val="24"/>
              </w:rPr>
              <w:t>Jumlah Alumni</w:t>
            </w:r>
          </w:p>
        </w:tc>
        <w:tc>
          <w:tcPr>
            <w:tcW w:w="4916" w:type="dxa"/>
          </w:tcPr>
          <w:p w:rsidR="00814DFA" w:rsidRPr="0015579E" w:rsidRDefault="00814DFA" w:rsidP="00246012">
            <w:pPr>
              <w:pStyle w:val="ListParagraph"/>
              <w:tabs>
                <w:tab w:val="left" w:pos="1843"/>
              </w:tabs>
              <w:spacing w:line="360" w:lineRule="auto"/>
              <w:ind w:left="0"/>
              <w:rPr>
                <w:rFonts w:ascii="Times New Roman" w:hAnsi="Times New Roman" w:cs="Times New Roman"/>
                <w:b/>
                <w:sz w:val="24"/>
                <w:szCs w:val="24"/>
              </w:rPr>
            </w:pPr>
            <w:r w:rsidRPr="0015579E">
              <w:rPr>
                <w:rFonts w:ascii="Times New Roman" w:hAnsi="Times New Roman" w:cs="Times New Roman"/>
                <w:b/>
                <w:sz w:val="24"/>
                <w:szCs w:val="24"/>
              </w:rPr>
              <w:t>-</w:t>
            </w:r>
          </w:p>
        </w:tc>
      </w:tr>
      <w:tr w:rsidR="00814DFA" w:rsidRPr="0015579E" w:rsidTr="009D4D4F">
        <w:tc>
          <w:tcPr>
            <w:tcW w:w="2851" w:type="dxa"/>
          </w:tcPr>
          <w:p w:rsidR="00814DFA" w:rsidRPr="0015579E" w:rsidRDefault="00814DFA" w:rsidP="00246012">
            <w:pPr>
              <w:pStyle w:val="ListParagraph"/>
              <w:tabs>
                <w:tab w:val="left" w:pos="1843"/>
              </w:tabs>
              <w:ind w:left="0"/>
              <w:rPr>
                <w:rFonts w:ascii="Times New Roman" w:hAnsi="Times New Roman" w:cs="Times New Roman"/>
                <w:b/>
                <w:sz w:val="24"/>
                <w:szCs w:val="24"/>
              </w:rPr>
            </w:pPr>
            <w:r w:rsidRPr="0015579E">
              <w:rPr>
                <w:rFonts w:ascii="Times New Roman" w:hAnsi="Times New Roman" w:cs="Times New Roman"/>
                <w:b/>
                <w:sz w:val="24"/>
                <w:szCs w:val="24"/>
              </w:rPr>
              <w:t>JumlahStafPendukung</w:t>
            </w:r>
          </w:p>
        </w:tc>
        <w:tc>
          <w:tcPr>
            <w:tcW w:w="4916" w:type="dxa"/>
          </w:tcPr>
          <w:p w:rsidR="00814DFA" w:rsidRPr="0015579E" w:rsidRDefault="00814DFA" w:rsidP="00246012">
            <w:pPr>
              <w:pStyle w:val="ListParagraph"/>
              <w:tabs>
                <w:tab w:val="left" w:pos="1843"/>
              </w:tabs>
              <w:spacing w:line="360" w:lineRule="auto"/>
              <w:ind w:left="0"/>
              <w:rPr>
                <w:rFonts w:ascii="Times New Roman" w:hAnsi="Times New Roman" w:cs="Times New Roman"/>
                <w:b/>
                <w:sz w:val="24"/>
                <w:szCs w:val="24"/>
                <w:lang w:val="id-ID"/>
              </w:rPr>
            </w:pPr>
            <w:r w:rsidRPr="0015579E">
              <w:rPr>
                <w:rFonts w:ascii="Times New Roman" w:hAnsi="Times New Roman" w:cs="Times New Roman"/>
                <w:b/>
                <w:sz w:val="24"/>
                <w:szCs w:val="24"/>
                <w:lang w:val="id-ID"/>
              </w:rPr>
              <w:t>1</w:t>
            </w:r>
          </w:p>
        </w:tc>
      </w:tr>
      <w:tr w:rsidR="00814DFA" w:rsidRPr="0015579E" w:rsidTr="009D4D4F">
        <w:tc>
          <w:tcPr>
            <w:tcW w:w="2851" w:type="dxa"/>
          </w:tcPr>
          <w:p w:rsidR="00814DFA" w:rsidRPr="0015579E" w:rsidRDefault="00814DFA" w:rsidP="00246012">
            <w:pPr>
              <w:pStyle w:val="ListParagraph"/>
              <w:tabs>
                <w:tab w:val="left" w:pos="1843"/>
              </w:tabs>
              <w:ind w:left="0"/>
              <w:rPr>
                <w:rFonts w:ascii="Times New Roman" w:hAnsi="Times New Roman" w:cs="Times New Roman"/>
                <w:b/>
                <w:sz w:val="24"/>
                <w:szCs w:val="24"/>
              </w:rPr>
            </w:pPr>
            <w:r w:rsidRPr="0015579E">
              <w:rPr>
                <w:rFonts w:ascii="Times New Roman" w:hAnsi="Times New Roman" w:cs="Times New Roman"/>
                <w:b/>
                <w:sz w:val="24"/>
                <w:szCs w:val="24"/>
              </w:rPr>
              <w:t>NamaDosen</w:t>
            </w:r>
          </w:p>
        </w:tc>
        <w:tc>
          <w:tcPr>
            <w:tcW w:w="4916" w:type="dxa"/>
          </w:tcPr>
          <w:p w:rsidR="00814DFA" w:rsidRPr="0015579E" w:rsidRDefault="004230AA" w:rsidP="00246012">
            <w:pPr>
              <w:tabs>
                <w:tab w:val="left" w:pos="1843"/>
              </w:tabs>
              <w:spacing w:line="276" w:lineRule="auto"/>
              <w:rPr>
                <w:rFonts w:ascii="Times New Roman" w:hAnsi="Times New Roman" w:cs="Times New Roman"/>
                <w:b/>
                <w:sz w:val="24"/>
                <w:szCs w:val="24"/>
              </w:rPr>
            </w:pPr>
            <w:r w:rsidRPr="0015579E">
              <w:rPr>
                <w:rFonts w:ascii="Times New Roman" w:hAnsi="Times New Roman" w:cs="Times New Roman"/>
                <w:b/>
                <w:sz w:val="24"/>
                <w:szCs w:val="24"/>
              </w:rPr>
              <w:t>Dessy Pranungsari, S.Psi., M.Psi</w:t>
            </w:r>
          </w:p>
        </w:tc>
      </w:tr>
      <w:tr w:rsidR="00814DFA" w:rsidRPr="0015579E" w:rsidTr="009D4D4F">
        <w:tc>
          <w:tcPr>
            <w:tcW w:w="2851" w:type="dxa"/>
          </w:tcPr>
          <w:p w:rsidR="00814DFA" w:rsidRPr="0015579E" w:rsidRDefault="00814DFA" w:rsidP="00246012">
            <w:pPr>
              <w:pStyle w:val="ListParagraph"/>
              <w:tabs>
                <w:tab w:val="left" w:pos="1843"/>
              </w:tabs>
              <w:ind w:left="0"/>
              <w:rPr>
                <w:rFonts w:ascii="Times New Roman" w:hAnsi="Times New Roman" w:cs="Times New Roman"/>
                <w:b/>
                <w:sz w:val="24"/>
                <w:szCs w:val="24"/>
              </w:rPr>
            </w:pPr>
            <w:r w:rsidRPr="0015579E">
              <w:rPr>
                <w:rFonts w:ascii="Times New Roman" w:hAnsi="Times New Roman" w:cs="Times New Roman"/>
                <w:b/>
                <w:sz w:val="24"/>
                <w:szCs w:val="24"/>
              </w:rPr>
              <w:t>NIY</w:t>
            </w:r>
          </w:p>
        </w:tc>
        <w:tc>
          <w:tcPr>
            <w:tcW w:w="4916" w:type="dxa"/>
          </w:tcPr>
          <w:p w:rsidR="00814DFA" w:rsidRPr="0015579E" w:rsidRDefault="004230AA" w:rsidP="00246012">
            <w:pPr>
              <w:pStyle w:val="ListParagraph"/>
              <w:tabs>
                <w:tab w:val="left" w:pos="1843"/>
              </w:tabs>
              <w:spacing w:line="360" w:lineRule="auto"/>
              <w:ind w:left="0"/>
              <w:rPr>
                <w:rFonts w:ascii="Times New Roman" w:hAnsi="Times New Roman" w:cs="Times New Roman"/>
                <w:b/>
                <w:sz w:val="24"/>
                <w:szCs w:val="24"/>
              </w:rPr>
            </w:pPr>
            <w:r w:rsidRPr="0015579E">
              <w:rPr>
                <w:rFonts w:ascii="Times New Roman" w:hAnsi="Times New Roman" w:cs="Times New Roman"/>
                <w:b/>
                <w:sz w:val="24"/>
                <w:szCs w:val="24"/>
              </w:rPr>
              <w:t>60140760</w:t>
            </w:r>
          </w:p>
        </w:tc>
      </w:tr>
      <w:tr w:rsidR="00814DFA" w:rsidRPr="0015579E" w:rsidTr="009D4D4F">
        <w:tblPrEx>
          <w:tblLook w:val="0000"/>
        </w:tblPrEx>
        <w:trPr>
          <w:trHeight w:val="373"/>
        </w:trPr>
        <w:tc>
          <w:tcPr>
            <w:tcW w:w="2851" w:type="dxa"/>
          </w:tcPr>
          <w:p w:rsidR="00814DFA" w:rsidRPr="0015579E" w:rsidRDefault="00814DFA" w:rsidP="00246012">
            <w:pPr>
              <w:pStyle w:val="ListParagraph"/>
              <w:tabs>
                <w:tab w:val="left" w:pos="1843"/>
              </w:tabs>
              <w:ind w:left="0"/>
              <w:rPr>
                <w:rFonts w:ascii="Times New Roman" w:hAnsi="Times New Roman" w:cs="Times New Roman"/>
                <w:b/>
                <w:sz w:val="24"/>
                <w:szCs w:val="24"/>
              </w:rPr>
            </w:pPr>
            <w:r w:rsidRPr="0015579E">
              <w:rPr>
                <w:rFonts w:ascii="Times New Roman" w:hAnsi="Times New Roman" w:cs="Times New Roman"/>
                <w:b/>
                <w:sz w:val="24"/>
                <w:szCs w:val="24"/>
              </w:rPr>
              <w:t>Mitra</w:t>
            </w:r>
          </w:p>
        </w:tc>
        <w:tc>
          <w:tcPr>
            <w:tcW w:w="4916" w:type="dxa"/>
            <w:shd w:val="clear" w:color="auto" w:fill="auto"/>
          </w:tcPr>
          <w:p w:rsidR="00814DFA" w:rsidRPr="0015579E" w:rsidRDefault="00814DFA" w:rsidP="00246012">
            <w:pPr>
              <w:tabs>
                <w:tab w:val="left" w:pos="1843"/>
              </w:tabs>
              <w:spacing w:line="360" w:lineRule="auto"/>
              <w:rPr>
                <w:rFonts w:ascii="Times New Roman" w:hAnsi="Times New Roman" w:cs="Times New Roman"/>
                <w:b/>
                <w:sz w:val="24"/>
                <w:szCs w:val="24"/>
              </w:rPr>
            </w:pPr>
            <w:r w:rsidRPr="0015579E">
              <w:rPr>
                <w:rFonts w:ascii="Times New Roman" w:hAnsi="Times New Roman" w:cs="Times New Roman"/>
                <w:b/>
                <w:sz w:val="24"/>
                <w:szCs w:val="24"/>
              </w:rPr>
              <w:t>LPM, Universitas Ahmad Dahlan</w:t>
            </w:r>
          </w:p>
        </w:tc>
      </w:tr>
      <w:tr w:rsidR="00814DFA" w:rsidRPr="0015579E" w:rsidTr="009D4D4F">
        <w:tblPrEx>
          <w:tblLook w:val="0000"/>
        </w:tblPrEx>
        <w:trPr>
          <w:trHeight w:val="373"/>
        </w:trPr>
        <w:tc>
          <w:tcPr>
            <w:tcW w:w="2851" w:type="dxa"/>
          </w:tcPr>
          <w:p w:rsidR="00814DFA" w:rsidRPr="0015579E" w:rsidRDefault="00814DFA" w:rsidP="00246012">
            <w:pPr>
              <w:pStyle w:val="ListParagraph"/>
              <w:tabs>
                <w:tab w:val="left" w:pos="1843"/>
              </w:tabs>
              <w:ind w:left="0"/>
              <w:rPr>
                <w:rFonts w:ascii="Times New Roman" w:hAnsi="Times New Roman" w:cs="Times New Roman"/>
                <w:b/>
                <w:sz w:val="24"/>
                <w:szCs w:val="24"/>
              </w:rPr>
            </w:pPr>
            <w:r w:rsidRPr="0015579E">
              <w:rPr>
                <w:rFonts w:ascii="Times New Roman" w:hAnsi="Times New Roman" w:cs="Times New Roman"/>
                <w:b/>
                <w:sz w:val="24"/>
                <w:szCs w:val="24"/>
              </w:rPr>
              <w:t>Dana dariLuar UAD</w:t>
            </w:r>
          </w:p>
        </w:tc>
        <w:tc>
          <w:tcPr>
            <w:tcW w:w="4916" w:type="dxa"/>
            <w:shd w:val="clear" w:color="auto" w:fill="auto"/>
          </w:tcPr>
          <w:p w:rsidR="00814DFA" w:rsidRPr="0015579E" w:rsidRDefault="00814DFA" w:rsidP="00246012">
            <w:pPr>
              <w:tabs>
                <w:tab w:val="left" w:pos="1843"/>
              </w:tabs>
              <w:spacing w:line="360" w:lineRule="auto"/>
              <w:rPr>
                <w:rFonts w:ascii="Times New Roman" w:hAnsi="Times New Roman" w:cs="Times New Roman"/>
                <w:b/>
                <w:sz w:val="24"/>
                <w:szCs w:val="24"/>
              </w:rPr>
            </w:pPr>
            <w:r w:rsidRPr="0015579E">
              <w:rPr>
                <w:rFonts w:ascii="Times New Roman" w:hAnsi="Times New Roman" w:cs="Times New Roman"/>
                <w:b/>
                <w:sz w:val="24"/>
                <w:szCs w:val="24"/>
              </w:rPr>
              <w:t>-</w:t>
            </w:r>
          </w:p>
        </w:tc>
      </w:tr>
    </w:tbl>
    <w:p w:rsidR="00814DFA" w:rsidRPr="0015579E" w:rsidRDefault="00814DFA" w:rsidP="00246012">
      <w:pPr>
        <w:tabs>
          <w:tab w:val="left" w:pos="1843"/>
        </w:tabs>
        <w:rPr>
          <w:rFonts w:ascii="Times New Roman" w:hAnsi="Times New Roman" w:cs="Times New Roman"/>
          <w:sz w:val="24"/>
          <w:szCs w:val="24"/>
        </w:rPr>
      </w:pPr>
    </w:p>
    <w:p w:rsidR="004230AA" w:rsidRPr="0015579E" w:rsidRDefault="004230AA" w:rsidP="00246012">
      <w:pPr>
        <w:tabs>
          <w:tab w:val="left" w:pos="1843"/>
        </w:tabs>
        <w:rPr>
          <w:rFonts w:ascii="Times New Roman" w:hAnsi="Times New Roman" w:cs="Times New Roman"/>
          <w:sz w:val="24"/>
          <w:szCs w:val="24"/>
        </w:rPr>
      </w:pPr>
    </w:p>
    <w:p w:rsidR="004230AA" w:rsidRPr="0015579E" w:rsidRDefault="004230AA" w:rsidP="00246012">
      <w:pPr>
        <w:tabs>
          <w:tab w:val="left" w:pos="1843"/>
        </w:tabs>
        <w:rPr>
          <w:rFonts w:ascii="Times New Roman" w:hAnsi="Times New Roman" w:cs="Times New Roman"/>
          <w:sz w:val="24"/>
          <w:szCs w:val="24"/>
        </w:rPr>
      </w:pPr>
    </w:p>
    <w:p w:rsidR="004230AA" w:rsidRPr="0015579E" w:rsidRDefault="004230AA" w:rsidP="00246012">
      <w:pPr>
        <w:tabs>
          <w:tab w:val="left" w:pos="1843"/>
        </w:tabs>
        <w:rPr>
          <w:rFonts w:ascii="Times New Roman" w:hAnsi="Times New Roman" w:cs="Times New Roman"/>
          <w:sz w:val="24"/>
          <w:szCs w:val="24"/>
        </w:rPr>
      </w:pPr>
    </w:p>
    <w:p w:rsidR="004230AA" w:rsidRPr="0015579E" w:rsidRDefault="004230AA" w:rsidP="00246012">
      <w:pPr>
        <w:tabs>
          <w:tab w:val="left" w:pos="1843"/>
        </w:tabs>
        <w:rPr>
          <w:rFonts w:ascii="Times New Roman" w:hAnsi="Times New Roman" w:cs="Times New Roman"/>
          <w:sz w:val="24"/>
          <w:szCs w:val="24"/>
        </w:rPr>
      </w:pPr>
    </w:p>
    <w:p w:rsidR="004230AA" w:rsidRPr="0015579E" w:rsidRDefault="004230AA" w:rsidP="00246012">
      <w:pPr>
        <w:tabs>
          <w:tab w:val="left" w:pos="1843"/>
        </w:tabs>
        <w:rPr>
          <w:rFonts w:ascii="Times New Roman" w:hAnsi="Times New Roman" w:cs="Times New Roman"/>
          <w:sz w:val="24"/>
          <w:szCs w:val="24"/>
        </w:rPr>
      </w:pPr>
    </w:p>
    <w:p w:rsidR="004230AA" w:rsidRPr="0015579E" w:rsidRDefault="004230AA" w:rsidP="00246012">
      <w:pPr>
        <w:tabs>
          <w:tab w:val="left" w:pos="1843"/>
        </w:tabs>
        <w:rPr>
          <w:rFonts w:ascii="Times New Roman" w:hAnsi="Times New Roman" w:cs="Times New Roman"/>
          <w:sz w:val="24"/>
          <w:szCs w:val="24"/>
        </w:rPr>
      </w:pPr>
    </w:p>
    <w:p w:rsidR="004230AA" w:rsidRPr="0015579E" w:rsidRDefault="004230AA" w:rsidP="00246012">
      <w:pPr>
        <w:tabs>
          <w:tab w:val="left" w:pos="1843"/>
        </w:tabs>
        <w:rPr>
          <w:rFonts w:ascii="Times New Roman" w:hAnsi="Times New Roman" w:cs="Times New Roman"/>
          <w:sz w:val="24"/>
          <w:szCs w:val="24"/>
        </w:rPr>
      </w:pPr>
    </w:p>
    <w:p w:rsidR="004230AA" w:rsidRPr="0015579E" w:rsidRDefault="004230AA" w:rsidP="00246012">
      <w:pPr>
        <w:tabs>
          <w:tab w:val="left" w:pos="1843"/>
        </w:tabs>
        <w:rPr>
          <w:rFonts w:ascii="Times New Roman" w:hAnsi="Times New Roman" w:cs="Times New Roman"/>
          <w:sz w:val="24"/>
          <w:szCs w:val="24"/>
        </w:rPr>
      </w:pPr>
    </w:p>
    <w:p w:rsidR="004230AA" w:rsidRPr="0015579E" w:rsidRDefault="004230AA" w:rsidP="00246012">
      <w:pPr>
        <w:tabs>
          <w:tab w:val="left" w:pos="1843"/>
        </w:tabs>
        <w:rPr>
          <w:rFonts w:ascii="Times New Roman" w:hAnsi="Times New Roman" w:cs="Times New Roman"/>
          <w:sz w:val="24"/>
          <w:szCs w:val="24"/>
        </w:rPr>
      </w:pPr>
    </w:p>
    <w:p w:rsidR="004230AA" w:rsidRDefault="004230AA" w:rsidP="00246012">
      <w:pPr>
        <w:tabs>
          <w:tab w:val="left" w:pos="1843"/>
        </w:tabs>
        <w:rPr>
          <w:rFonts w:ascii="Times New Roman" w:hAnsi="Times New Roman" w:cs="Times New Roman"/>
          <w:sz w:val="24"/>
          <w:szCs w:val="24"/>
          <w:lang w:val="id-ID"/>
        </w:rPr>
      </w:pPr>
    </w:p>
    <w:p w:rsidR="009D4D4F" w:rsidRPr="009D4D4F" w:rsidRDefault="009D4D4F" w:rsidP="00246012">
      <w:pPr>
        <w:tabs>
          <w:tab w:val="left" w:pos="1843"/>
        </w:tabs>
        <w:rPr>
          <w:rFonts w:ascii="Times New Roman" w:hAnsi="Times New Roman" w:cs="Times New Roman"/>
          <w:sz w:val="24"/>
          <w:szCs w:val="24"/>
          <w:lang w:val="id-ID"/>
        </w:rPr>
      </w:pPr>
    </w:p>
    <w:p w:rsidR="004230AA" w:rsidRDefault="004230AA" w:rsidP="00246012">
      <w:pPr>
        <w:tabs>
          <w:tab w:val="left" w:pos="1843"/>
        </w:tabs>
        <w:rPr>
          <w:rFonts w:ascii="Times New Roman" w:hAnsi="Times New Roman" w:cs="Times New Roman"/>
          <w:sz w:val="24"/>
          <w:szCs w:val="24"/>
        </w:rPr>
      </w:pPr>
    </w:p>
    <w:p w:rsidR="00246012" w:rsidRDefault="00246012" w:rsidP="00246012">
      <w:pPr>
        <w:tabs>
          <w:tab w:val="left" w:pos="1843"/>
        </w:tabs>
        <w:rPr>
          <w:rFonts w:ascii="Times New Roman" w:hAnsi="Times New Roman" w:cs="Times New Roman"/>
          <w:sz w:val="24"/>
          <w:szCs w:val="24"/>
          <w:lang w:val="id-ID"/>
        </w:rPr>
      </w:pPr>
    </w:p>
    <w:p w:rsidR="00B26C70" w:rsidRPr="00B26C70" w:rsidRDefault="00B26C70" w:rsidP="00246012">
      <w:pPr>
        <w:tabs>
          <w:tab w:val="left" w:pos="1843"/>
        </w:tabs>
        <w:rPr>
          <w:rFonts w:ascii="Times New Roman" w:hAnsi="Times New Roman" w:cs="Times New Roman"/>
          <w:sz w:val="24"/>
          <w:szCs w:val="24"/>
          <w:lang w:val="id-ID"/>
        </w:rPr>
      </w:pPr>
    </w:p>
    <w:p w:rsidR="00246012" w:rsidRDefault="00246012" w:rsidP="00246012">
      <w:pPr>
        <w:tabs>
          <w:tab w:val="left" w:pos="1843"/>
        </w:tabs>
        <w:rPr>
          <w:rFonts w:ascii="Times New Roman" w:hAnsi="Times New Roman" w:cs="Times New Roman"/>
          <w:sz w:val="24"/>
          <w:szCs w:val="24"/>
        </w:rPr>
      </w:pPr>
    </w:p>
    <w:p w:rsidR="00246012" w:rsidRDefault="00246012" w:rsidP="00246012">
      <w:pPr>
        <w:tabs>
          <w:tab w:val="left" w:pos="1843"/>
        </w:tabs>
        <w:rPr>
          <w:rFonts w:ascii="Times New Roman" w:hAnsi="Times New Roman" w:cs="Times New Roman"/>
          <w:sz w:val="24"/>
          <w:szCs w:val="24"/>
        </w:rPr>
      </w:pPr>
    </w:p>
    <w:p w:rsidR="00246012" w:rsidRDefault="00246012" w:rsidP="00246012">
      <w:pPr>
        <w:tabs>
          <w:tab w:val="left" w:pos="1843"/>
        </w:tabs>
        <w:rPr>
          <w:rFonts w:ascii="Times New Roman" w:hAnsi="Times New Roman" w:cs="Times New Roman"/>
          <w:sz w:val="24"/>
          <w:szCs w:val="24"/>
        </w:rPr>
      </w:pPr>
    </w:p>
    <w:p w:rsidR="00246012" w:rsidRDefault="00246012" w:rsidP="00246012">
      <w:pPr>
        <w:tabs>
          <w:tab w:val="left" w:pos="1843"/>
        </w:tabs>
        <w:rPr>
          <w:rFonts w:ascii="Times New Roman" w:hAnsi="Times New Roman" w:cs="Times New Roman"/>
          <w:sz w:val="24"/>
          <w:szCs w:val="24"/>
        </w:rPr>
      </w:pPr>
    </w:p>
    <w:p w:rsidR="00246012" w:rsidRPr="0015579E" w:rsidRDefault="00246012" w:rsidP="00246012">
      <w:pPr>
        <w:tabs>
          <w:tab w:val="left" w:pos="1843"/>
        </w:tabs>
        <w:rPr>
          <w:rFonts w:ascii="Times New Roman" w:hAnsi="Times New Roman" w:cs="Times New Roman"/>
          <w:sz w:val="24"/>
          <w:szCs w:val="24"/>
        </w:rPr>
      </w:pPr>
    </w:p>
    <w:p w:rsidR="004230AA" w:rsidRPr="0015579E" w:rsidRDefault="004230AA" w:rsidP="00246012">
      <w:pPr>
        <w:tabs>
          <w:tab w:val="left" w:pos="1843"/>
        </w:tabs>
        <w:jc w:val="both"/>
        <w:rPr>
          <w:rFonts w:ascii="Times New Roman" w:hAnsi="Times New Roman" w:cs="Times New Roman"/>
          <w:sz w:val="24"/>
          <w:szCs w:val="24"/>
        </w:rPr>
      </w:pPr>
    </w:p>
    <w:p w:rsidR="000440C4" w:rsidRDefault="000440C4" w:rsidP="00246012">
      <w:pPr>
        <w:tabs>
          <w:tab w:val="left" w:pos="1843"/>
        </w:tabs>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Edukasi Kesehatan</w:t>
      </w:r>
      <w:r w:rsidR="00037DA5">
        <w:rPr>
          <w:rFonts w:ascii="Times New Roman" w:hAnsi="Times New Roman" w:cs="Times New Roman"/>
          <w:b/>
          <w:sz w:val="24"/>
          <w:szCs w:val="24"/>
        </w:rPr>
        <w:t xml:space="preserve"> Mengenai Konsumsi Sayur dan B</w:t>
      </w:r>
      <w:r w:rsidR="004230AA" w:rsidRPr="0015579E">
        <w:rPr>
          <w:rFonts w:ascii="Times New Roman" w:hAnsi="Times New Roman" w:cs="Times New Roman"/>
          <w:b/>
          <w:sz w:val="24"/>
          <w:szCs w:val="24"/>
        </w:rPr>
        <w:t xml:space="preserve">uah pada </w:t>
      </w:r>
    </w:p>
    <w:p w:rsidR="004230AA" w:rsidRPr="009D4D4F" w:rsidRDefault="004230AA" w:rsidP="009D4D4F">
      <w:pPr>
        <w:tabs>
          <w:tab w:val="left" w:pos="1843"/>
        </w:tabs>
        <w:spacing w:line="480" w:lineRule="auto"/>
        <w:rPr>
          <w:rFonts w:ascii="Times New Roman" w:hAnsi="Times New Roman" w:cs="Times New Roman"/>
          <w:b/>
          <w:sz w:val="24"/>
          <w:szCs w:val="24"/>
          <w:lang w:val="id-ID"/>
        </w:rPr>
      </w:pPr>
      <w:r w:rsidRPr="0015579E">
        <w:rPr>
          <w:rFonts w:ascii="Times New Roman" w:hAnsi="Times New Roman" w:cs="Times New Roman"/>
          <w:b/>
          <w:sz w:val="24"/>
          <w:szCs w:val="24"/>
        </w:rPr>
        <w:t>Anak-anak Kelas 2 dan 3 SD Negeri Kempong</w:t>
      </w:r>
    </w:p>
    <w:p w:rsidR="007A2B29" w:rsidRDefault="004230AA" w:rsidP="007A2B29">
      <w:pPr>
        <w:tabs>
          <w:tab w:val="left" w:pos="1843"/>
        </w:tabs>
        <w:spacing w:line="480" w:lineRule="auto"/>
        <w:rPr>
          <w:rFonts w:ascii="Times New Roman" w:hAnsi="Times New Roman" w:cs="Times New Roman"/>
          <w:sz w:val="24"/>
          <w:szCs w:val="24"/>
        </w:rPr>
      </w:pPr>
      <w:r w:rsidRPr="0015579E">
        <w:rPr>
          <w:rFonts w:ascii="Times New Roman" w:hAnsi="Times New Roman" w:cs="Times New Roman"/>
          <w:sz w:val="24"/>
          <w:szCs w:val="24"/>
        </w:rPr>
        <w:t>Oleh:</w:t>
      </w:r>
    </w:p>
    <w:p w:rsidR="004230AA" w:rsidRPr="000330D2" w:rsidRDefault="004230AA" w:rsidP="007A2B29">
      <w:pPr>
        <w:tabs>
          <w:tab w:val="left" w:pos="1843"/>
        </w:tabs>
        <w:spacing w:line="480" w:lineRule="auto"/>
        <w:rPr>
          <w:rFonts w:ascii="Times New Roman" w:hAnsi="Times New Roman" w:cs="Times New Roman"/>
          <w:i/>
          <w:color w:val="000000" w:themeColor="text1"/>
          <w:szCs w:val="24"/>
        </w:rPr>
      </w:pPr>
      <w:r w:rsidRPr="009D4D4F">
        <w:rPr>
          <w:rFonts w:ascii="Times New Roman" w:hAnsi="Times New Roman" w:cs="Times New Roman"/>
          <w:i/>
          <w:szCs w:val="24"/>
        </w:rPr>
        <w:t xml:space="preserve">Dessy </w:t>
      </w:r>
      <w:r w:rsidRPr="009D4D4F">
        <w:rPr>
          <w:rFonts w:ascii="Times New Roman" w:hAnsi="Times New Roman" w:cs="Times New Roman"/>
          <w:i/>
          <w:color w:val="000000" w:themeColor="text1"/>
          <w:szCs w:val="24"/>
        </w:rPr>
        <w:t xml:space="preserve">Pranungsari S.Psi., M.Psi. </w:t>
      </w:r>
      <w:r w:rsidR="007A2B29" w:rsidRPr="009D4D4F">
        <w:rPr>
          <w:rFonts w:ascii="Times New Roman" w:hAnsi="Times New Roman" w:cs="Times New Roman"/>
          <w:i/>
          <w:color w:val="000000" w:themeColor="text1"/>
          <w:szCs w:val="24"/>
        </w:rPr>
        <w:t>d</w:t>
      </w:r>
      <w:r w:rsidRPr="009D4D4F">
        <w:rPr>
          <w:rFonts w:ascii="Times New Roman" w:hAnsi="Times New Roman" w:cs="Times New Roman"/>
          <w:i/>
          <w:color w:val="000000" w:themeColor="text1"/>
          <w:szCs w:val="24"/>
        </w:rPr>
        <w:t>an Mahasisw</w:t>
      </w:r>
      <w:r w:rsidR="009D4D4F" w:rsidRPr="009D4D4F">
        <w:rPr>
          <w:rFonts w:ascii="Times New Roman" w:hAnsi="Times New Roman" w:cs="Times New Roman"/>
          <w:i/>
          <w:color w:val="000000" w:themeColor="text1"/>
          <w:szCs w:val="24"/>
        </w:rPr>
        <w:t>a KKN Reguler 71 Divisi XVII.B.</w:t>
      </w:r>
      <w:r w:rsidR="000330D2">
        <w:rPr>
          <w:rFonts w:ascii="Times New Roman" w:hAnsi="Times New Roman" w:cs="Times New Roman"/>
          <w:i/>
          <w:color w:val="000000" w:themeColor="text1"/>
          <w:szCs w:val="24"/>
        </w:rPr>
        <w:t>1</w:t>
      </w:r>
    </w:p>
    <w:p w:rsidR="004230AA" w:rsidRPr="009D4D4F" w:rsidRDefault="004230AA" w:rsidP="007A2B29">
      <w:pPr>
        <w:tabs>
          <w:tab w:val="left" w:pos="1843"/>
        </w:tabs>
        <w:spacing w:line="480" w:lineRule="auto"/>
        <w:rPr>
          <w:rFonts w:ascii="Times New Roman" w:hAnsi="Times New Roman" w:cs="Times New Roman"/>
          <w:i/>
          <w:color w:val="000000" w:themeColor="text1"/>
          <w:szCs w:val="24"/>
        </w:rPr>
      </w:pPr>
      <w:r w:rsidRPr="009D4D4F">
        <w:rPr>
          <w:rFonts w:ascii="Times New Roman" w:hAnsi="Times New Roman" w:cs="Times New Roman"/>
          <w:i/>
          <w:color w:val="000000" w:themeColor="text1"/>
          <w:szCs w:val="24"/>
        </w:rPr>
        <w:t>Universitas Ahmad Dahlan</w:t>
      </w:r>
      <w:r w:rsidR="007A2B29" w:rsidRPr="009D4D4F">
        <w:rPr>
          <w:rFonts w:ascii="Times New Roman" w:hAnsi="Times New Roman" w:cs="Times New Roman"/>
          <w:i/>
          <w:color w:val="000000" w:themeColor="text1"/>
          <w:szCs w:val="24"/>
        </w:rPr>
        <w:t xml:space="preserve"> Yogyakarta</w:t>
      </w:r>
    </w:p>
    <w:p w:rsidR="004230AA" w:rsidRPr="0015579E" w:rsidRDefault="004230AA" w:rsidP="00246012">
      <w:pPr>
        <w:tabs>
          <w:tab w:val="left" w:pos="1843"/>
        </w:tabs>
        <w:spacing w:line="480" w:lineRule="auto"/>
        <w:jc w:val="both"/>
        <w:rPr>
          <w:rFonts w:ascii="Times New Roman" w:hAnsi="Times New Roman" w:cs="Times New Roman"/>
          <w:color w:val="000000" w:themeColor="text1"/>
          <w:sz w:val="24"/>
          <w:szCs w:val="24"/>
        </w:rPr>
      </w:pPr>
    </w:p>
    <w:p w:rsidR="004230AA" w:rsidRPr="0015579E" w:rsidRDefault="004230AA" w:rsidP="00246012">
      <w:pPr>
        <w:tabs>
          <w:tab w:val="left" w:pos="1843"/>
        </w:tabs>
        <w:spacing w:line="480" w:lineRule="auto"/>
        <w:jc w:val="both"/>
        <w:rPr>
          <w:rFonts w:ascii="Times New Roman" w:hAnsi="Times New Roman" w:cs="Times New Roman"/>
          <w:b/>
          <w:color w:val="000000" w:themeColor="text1"/>
          <w:sz w:val="24"/>
          <w:szCs w:val="24"/>
        </w:rPr>
      </w:pPr>
      <w:r w:rsidRPr="0015579E">
        <w:rPr>
          <w:rFonts w:ascii="Times New Roman" w:hAnsi="Times New Roman" w:cs="Times New Roman"/>
          <w:b/>
          <w:color w:val="000000" w:themeColor="text1"/>
          <w:sz w:val="24"/>
          <w:szCs w:val="24"/>
        </w:rPr>
        <w:t>RINGKASAN</w:t>
      </w:r>
    </w:p>
    <w:p w:rsidR="004230AA" w:rsidRDefault="004230AA" w:rsidP="00246012">
      <w:pPr>
        <w:tabs>
          <w:tab w:val="left" w:pos="1843"/>
          <w:tab w:val="left" w:pos="1985"/>
        </w:tabs>
        <w:spacing w:line="480" w:lineRule="auto"/>
        <w:ind w:firstLine="720"/>
        <w:jc w:val="both"/>
        <w:rPr>
          <w:rFonts w:ascii="Times New Roman" w:hAnsi="Times New Roman" w:cs="Times New Roman"/>
          <w:color w:val="000000" w:themeColor="text1"/>
          <w:sz w:val="24"/>
          <w:szCs w:val="24"/>
        </w:rPr>
      </w:pPr>
      <w:r w:rsidRPr="0015579E">
        <w:rPr>
          <w:rFonts w:ascii="Times New Roman" w:hAnsi="Times New Roman" w:cs="Times New Roman"/>
          <w:color w:val="000000" w:themeColor="text1"/>
          <w:sz w:val="24"/>
          <w:szCs w:val="24"/>
        </w:rPr>
        <w:t>SD Negeri</w:t>
      </w:r>
      <w:r w:rsidR="004D6D29" w:rsidRPr="0015579E">
        <w:rPr>
          <w:rFonts w:ascii="Times New Roman" w:hAnsi="Times New Roman" w:cs="Times New Roman"/>
          <w:color w:val="000000" w:themeColor="text1"/>
          <w:sz w:val="24"/>
          <w:szCs w:val="24"/>
        </w:rPr>
        <w:t xml:space="preserve"> Kempong merupakan satu-satunya sekolah dasar yang terletak di </w:t>
      </w:r>
      <w:r w:rsidRPr="0015579E">
        <w:rPr>
          <w:rFonts w:ascii="Times New Roman" w:hAnsi="Times New Roman" w:cs="Times New Roman"/>
          <w:color w:val="000000" w:themeColor="text1"/>
          <w:sz w:val="24"/>
          <w:szCs w:val="24"/>
        </w:rPr>
        <w:t>Dusun Kempong.</w:t>
      </w:r>
      <w:r w:rsidR="004D6D29" w:rsidRPr="0015579E">
        <w:rPr>
          <w:rFonts w:ascii="Times New Roman" w:hAnsi="Times New Roman" w:cs="Times New Roman"/>
          <w:color w:val="000000" w:themeColor="text1"/>
          <w:sz w:val="24"/>
          <w:szCs w:val="24"/>
        </w:rPr>
        <w:t>Jumlah murid yang ada di SD Negeri Kempong sebanyak 64 siswa.</w:t>
      </w:r>
      <w:r w:rsidR="00F95DD6">
        <w:rPr>
          <w:rFonts w:ascii="Times New Roman" w:hAnsi="Times New Roman" w:cs="Times New Roman"/>
          <w:color w:val="000000" w:themeColor="text1"/>
          <w:sz w:val="24"/>
          <w:szCs w:val="24"/>
        </w:rPr>
        <w:t>K</w:t>
      </w:r>
      <w:r w:rsidR="00F95DD6" w:rsidRPr="0015579E">
        <w:rPr>
          <w:rFonts w:ascii="Times New Roman" w:hAnsi="Times New Roman" w:cs="Times New Roman"/>
          <w:color w:val="000000" w:themeColor="text1"/>
          <w:sz w:val="24"/>
          <w:szCs w:val="24"/>
        </w:rPr>
        <w:t>onsumsi sayur dan buah</w:t>
      </w:r>
      <w:r w:rsidR="00F95DD6">
        <w:rPr>
          <w:rFonts w:ascii="Times New Roman" w:hAnsi="Times New Roman" w:cs="Times New Roman"/>
          <w:color w:val="000000" w:themeColor="text1"/>
          <w:sz w:val="24"/>
          <w:szCs w:val="24"/>
        </w:rPr>
        <w:t xml:space="preserve"> merupakan salah satu syarat dalam memenuhi menu gizi s</w:t>
      </w:r>
      <w:r w:rsidR="007A2B29">
        <w:rPr>
          <w:rFonts w:ascii="Times New Roman" w:hAnsi="Times New Roman" w:cs="Times New Roman"/>
          <w:color w:val="000000" w:themeColor="text1"/>
          <w:sz w:val="24"/>
          <w:szCs w:val="24"/>
        </w:rPr>
        <w:t>e</w:t>
      </w:r>
      <w:r w:rsidR="00F95DD6">
        <w:rPr>
          <w:rFonts w:ascii="Times New Roman" w:hAnsi="Times New Roman" w:cs="Times New Roman"/>
          <w:color w:val="000000" w:themeColor="text1"/>
          <w:sz w:val="24"/>
          <w:szCs w:val="24"/>
        </w:rPr>
        <w:t>imbang.</w:t>
      </w:r>
      <w:r w:rsidR="004D6D29" w:rsidRPr="0015579E">
        <w:rPr>
          <w:rFonts w:ascii="Times New Roman" w:hAnsi="Times New Roman" w:cs="Times New Roman"/>
          <w:color w:val="000000" w:themeColor="text1"/>
          <w:sz w:val="24"/>
          <w:szCs w:val="24"/>
        </w:rPr>
        <w:t>Konsumsi sayur dan buah sangat penting untuk dilakukan</w:t>
      </w:r>
      <w:r w:rsidR="0015579E" w:rsidRPr="0015579E">
        <w:rPr>
          <w:rFonts w:ascii="Times New Roman" w:hAnsi="Times New Roman" w:cs="Times New Roman"/>
          <w:color w:val="000000" w:themeColor="text1"/>
          <w:sz w:val="24"/>
          <w:szCs w:val="24"/>
        </w:rPr>
        <w:t xml:space="preserve"> oleh anak-anak</w:t>
      </w:r>
      <w:r w:rsidR="00F95DD6">
        <w:rPr>
          <w:rFonts w:ascii="Times New Roman" w:hAnsi="Times New Roman" w:cs="Times New Roman"/>
          <w:color w:val="000000" w:themeColor="text1"/>
          <w:sz w:val="24"/>
          <w:szCs w:val="24"/>
        </w:rPr>
        <w:t xml:space="preserve"> disetiap kali makan</w:t>
      </w:r>
      <w:r w:rsidR="004D6D29" w:rsidRPr="0015579E">
        <w:rPr>
          <w:rFonts w:ascii="Times New Roman" w:hAnsi="Times New Roman" w:cs="Times New Roman"/>
          <w:color w:val="000000" w:themeColor="text1"/>
          <w:sz w:val="24"/>
          <w:szCs w:val="24"/>
        </w:rPr>
        <w:t>.</w:t>
      </w:r>
      <w:r w:rsidR="00F95DD6">
        <w:rPr>
          <w:rFonts w:ascii="Times New Roman" w:hAnsi="Times New Roman" w:cs="Times New Roman"/>
          <w:color w:val="000000" w:themeColor="text1"/>
          <w:sz w:val="24"/>
          <w:szCs w:val="24"/>
        </w:rPr>
        <w:t xml:space="preserve"> Konsumsi sayur </w:t>
      </w:r>
      <w:r w:rsidR="004D6D29" w:rsidRPr="0015579E">
        <w:rPr>
          <w:rFonts w:ascii="Times New Roman" w:hAnsi="Times New Roman" w:cs="Times New Roman"/>
          <w:color w:val="000000" w:themeColor="text1"/>
          <w:sz w:val="24"/>
          <w:szCs w:val="24"/>
        </w:rPr>
        <w:t>dapat mempengaruhi tingkat pertumbuhan dan perkembangan ana</w:t>
      </w:r>
      <w:r w:rsidR="007A2B29">
        <w:rPr>
          <w:rFonts w:ascii="Times New Roman" w:hAnsi="Times New Roman" w:cs="Times New Roman"/>
          <w:color w:val="000000" w:themeColor="text1"/>
          <w:sz w:val="24"/>
          <w:szCs w:val="24"/>
        </w:rPr>
        <w:t>k, khususnya yaitu pada usia 7-9</w:t>
      </w:r>
      <w:r w:rsidR="004D6D29" w:rsidRPr="0015579E">
        <w:rPr>
          <w:rFonts w:ascii="Times New Roman" w:hAnsi="Times New Roman" w:cs="Times New Roman"/>
          <w:color w:val="000000" w:themeColor="text1"/>
          <w:sz w:val="24"/>
          <w:szCs w:val="24"/>
        </w:rPr>
        <w:t xml:space="preserve"> tahun.</w:t>
      </w:r>
      <w:r w:rsidR="007A2B29">
        <w:rPr>
          <w:rFonts w:ascii="Times New Roman" w:hAnsi="Times New Roman" w:cs="Times New Roman"/>
          <w:color w:val="000000" w:themeColor="text1"/>
          <w:sz w:val="24"/>
          <w:szCs w:val="24"/>
        </w:rPr>
        <w:t>Pengetahuan tentang perbedaan sampah organik dan anorganik juga merupakan suatu hal yang penting untuk diajarkan kepada siswa.Hal ini dilakukan dengan tujuan agar siswa mampu menjaga lingkungan dan mengetahui manfaat dari sampah organik dan anorganik.</w:t>
      </w:r>
      <w:r w:rsidR="004D6D29" w:rsidRPr="0015579E">
        <w:rPr>
          <w:rFonts w:ascii="Times New Roman" w:hAnsi="Times New Roman" w:cs="Times New Roman"/>
          <w:color w:val="000000" w:themeColor="text1"/>
          <w:sz w:val="24"/>
          <w:szCs w:val="24"/>
        </w:rPr>
        <w:t>Dengan memberikan penyuluhan</w:t>
      </w:r>
      <w:r w:rsidR="007A2B29">
        <w:rPr>
          <w:rFonts w:ascii="Times New Roman" w:hAnsi="Times New Roman" w:cs="Times New Roman"/>
          <w:color w:val="000000" w:themeColor="text1"/>
          <w:sz w:val="24"/>
          <w:szCs w:val="24"/>
        </w:rPr>
        <w:t xml:space="preserve"> tentang konsumsi sayur, buah dan perbedaan sampah</w:t>
      </w:r>
      <w:r w:rsidR="004D6D29" w:rsidRPr="0015579E">
        <w:rPr>
          <w:rFonts w:ascii="Times New Roman" w:hAnsi="Times New Roman" w:cs="Times New Roman"/>
          <w:color w:val="000000" w:themeColor="text1"/>
          <w:sz w:val="24"/>
          <w:szCs w:val="24"/>
        </w:rPr>
        <w:t xml:space="preserve"> diharapkan anak-</w:t>
      </w:r>
      <w:r w:rsidR="007A2B29">
        <w:rPr>
          <w:rFonts w:ascii="Times New Roman" w:hAnsi="Times New Roman" w:cs="Times New Roman"/>
          <w:color w:val="000000" w:themeColor="text1"/>
          <w:sz w:val="24"/>
          <w:szCs w:val="24"/>
        </w:rPr>
        <w:t>anak dapat mengonsumsi sayur,</w:t>
      </w:r>
      <w:r w:rsidR="004D6D29" w:rsidRPr="0015579E">
        <w:rPr>
          <w:rFonts w:ascii="Times New Roman" w:hAnsi="Times New Roman" w:cs="Times New Roman"/>
          <w:color w:val="000000" w:themeColor="text1"/>
          <w:sz w:val="24"/>
          <w:szCs w:val="24"/>
        </w:rPr>
        <w:t xml:space="preserve"> buah setiap harinya</w:t>
      </w:r>
      <w:r w:rsidR="007A2B29">
        <w:rPr>
          <w:rFonts w:ascii="Times New Roman" w:hAnsi="Times New Roman" w:cs="Times New Roman"/>
          <w:color w:val="000000" w:themeColor="text1"/>
          <w:sz w:val="24"/>
          <w:szCs w:val="24"/>
        </w:rPr>
        <w:t xml:space="preserve"> dan dapat menjaga lingkungan agar tetap bersih.</w:t>
      </w:r>
    </w:p>
    <w:p w:rsidR="0015579E" w:rsidRDefault="0015579E" w:rsidP="00246012">
      <w:pPr>
        <w:tabs>
          <w:tab w:val="left" w:pos="1843"/>
          <w:tab w:val="left" w:pos="1985"/>
        </w:tabs>
        <w:spacing w:line="480" w:lineRule="auto"/>
        <w:jc w:val="both"/>
        <w:rPr>
          <w:rFonts w:ascii="Times New Roman" w:hAnsi="Times New Roman" w:cs="Times New Roman"/>
          <w:color w:val="000000" w:themeColor="text1"/>
          <w:sz w:val="24"/>
          <w:szCs w:val="24"/>
        </w:rPr>
      </w:pPr>
      <w:r w:rsidRPr="0015579E">
        <w:rPr>
          <w:rFonts w:ascii="Times New Roman" w:hAnsi="Times New Roman" w:cs="Times New Roman"/>
          <w:b/>
          <w:color w:val="000000" w:themeColor="text1"/>
          <w:sz w:val="24"/>
          <w:szCs w:val="24"/>
        </w:rPr>
        <w:t>Kata Kunci</w:t>
      </w:r>
      <w:r>
        <w:rPr>
          <w:rFonts w:ascii="Times New Roman" w:hAnsi="Times New Roman" w:cs="Times New Roman"/>
          <w:color w:val="000000" w:themeColor="text1"/>
          <w:sz w:val="24"/>
          <w:szCs w:val="24"/>
        </w:rPr>
        <w:t>: Penyuluhan, Konsumsi Sayur dan Buah,</w:t>
      </w:r>
      <w:r w:rsidR="00B91E27">
        <w:rPr>
          <w:rFonts w:ascii="Times New Roman" w:hAnsi="Times New Roman" w:cs="Times New Roman"/>
          <w:color w:val="000000" w:themeColor="text1"/>
          <w:sz w:val="24"/>
          <w:szCs w:val="24"/>
        </w:rPr>
        <w:t xml:space="preserve"> S</w:t>
      </w:r>
      <w:r w:rsidR="007A2B29">
        <w:rPr>
          <w:rFonts w:ascii="Times New Roman" w:hAnsi="Times New Roman" w:cs="Times New Roman"/>
          <w:color w:val="000000" w:themeColor="text1"/>
          <w:sz w:val="24"/>
          <w:szCs w:val="24"/>
        </w:rPr>
        <w:t>ampah,</w:t>
      </w:r>
      <w:r>
        <w:rPr>
          <w:rFonts w:ascii="Times New Roman" w:hAnsi="Times New Roman" w:cs="Times New Roman"/>
          <w:color w:val="000000" w:themeColor="text1"/>
          <w:sz w:val="24"/>
          <w:szCs w:val="24"/>
        </w:rPr>
        <w:t xml:space="preserve"> SD Negeri Kempong</w:t>
      </w:r>
      <w:r w:rsidR="007A2B29">
        <w:rPr>
          <w:rFonts w:ascii="Times New Roman" w:hAnsi="Times New Roman" w:cs="Times New Roman"/>
          <w:color w:val="000000" w:themeColor="text1"/>
          <w:sz w:val="24"/>
          <w:szCs w:val="24"/>
        </w:rPr>
        <w:t xml:space="preserve">, mahasiswa KKN, </w:t>
      </w:r>
      <w:r w:rsidR="00125E69">
        <w:rPr>
          <w:rFonts w:ascii="Times New Roman" w:hAnsi="Times New Roman" w:cs="Times New Roman"/>
          <w:color w:val="000000" w:themeColor="text1"/>
          <w:sz w:val="24"/>
          <w:szCs w:val="24"/>
        </w:rPr>
        <w:t>Dusun Kempong.</w:t>
      </w:r>
    </w:p>
    <w:p w:rsidR="00F95DD6" w:rsidRDefault="00F95DD6" w:rsidP="00246012">
      <w:pPr>
        <w:tabs>
          <w:tab w:val="left" w:pos="1843"/>
          <w:tab w:val="left" w:pos="1985"/>
        </w:tabs>
        <w:spacing w:line="480" w:lineRule="auto"/>
        <w:jc w:val="both"/>
        <w:rPr>
          <w:rFonts w:ascii="Times New Roman" w:hAnsi="Times New Roman" w:cs="Times New Roman"/>
          <w:color w:val="000000" w:themeColor="text1"/>
          <w:sz w:val="24"/>
          <w:szCs w:val="24"/>
        </w:rPr>
      </w:pPr>
    </w:p>
    <w:p w:rsidR="00F95DD6" w:rsidRPr="0010423F" w:rsidRDefault="00F95DD6" w:rsidP="00246012">
      <w:pPr>
        <w:tabs>
          <w:tab w:val="left" w:pos="1843"/>
          <w:tab w:val="left" w:pos="1985"/>
        </w:tabs>
        <w:spacing w:line="480" w:lineRule="auto"/>
        <w:jc w:val="both"/>
        <w:rPr>
          <w:rFonts w:ascii="Times New Roman" w:hAnsi="Times New Roman" w:cs="Times New Roman"/>
          <w:b/>
          <w:color w:val="000000" w:themeColor="text1"/>
          <w:sz w:val="24"/>
          <w:szCs w:val="24"/>
        </w:rPr>
      </w:pPr>
      <w:r w:rsidRPr="0010423F">
        <w:rPr>
          <w:rFonts w:ascii="Times New Roman" w:hAnsi="Times New Roman" w:cs="Times New Roman"/>
          <w:b/>
          <w:color w:val="000000" w:themeColor="text1"/>
          <w:sz w:val="24"/>
          <w:szCs w:val="24"/>
        </w:rPr>
        <w:lastRenderedPageBreak/>
        <w:t>PEND</w:t>
      </w:r>
      <w:r w:rsidR="001649C5" w:rsidRPr="0010423F">
        <w:rPr>
          <w:rFonts w:ascii="Times New Roman" w:hAnsi="Times New Roman" w:cs="Times New Roman"/>
          <w:b/>
          <w:color w:val="000000" w:themeColor="text1"/>
          <w:sz w:val="24"/>
          <w:szCs w:val="24"/>
        </w:rPr>
        <w:t>AHULUAN</w:t>
      </w:r>
    </w:p>
    <w:p w:rsidR="00B91E27" w:rsidRDefault="001649C5" w:rsidP="00246012">
      <w:pPr>
        <w:tabs>
          <w:tab w:val="left" w:pos="851"/>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B91E27">
        <w:rPr>
          <w:rFonts w:ascii="Times New Roman" w:hAnsi="Times New Roman" w:cs="Times New Roman"/>
          <w:color w:val="000000" w:themeColor="text1"/>
          <w:sz w:val="24"/>
          <w:szCs w:val="24"/>
        </w:rPr>
        <w:t xml:space="preserve">Kuliah Kerja Nyata (KKN) Universitas Ahmad Dahlan Yogyakarta </w:t>
      </w:r>
      <w:r w:rsidR="00E77BC7">
        <w:rPr>
          <w:rFonts w:ascii="Times New Roman" w:hAnsi="Times New Roman" w:cs="Times New Roman"/>
          <w:color w:val="000000" w:themeColor="text1"/>
          <w:sz w:val="24"/>
          <w:szCs w:val="24"/>
        </w:rPr>
        <w:t>merupakan salah satu implikasi dari Tri Dharma Perguruan Tinggi yaitu pengabdian masyarakat dan memilki kewajiban untuk berperan serta secara aktif dalam pengembangan sumber daya manusia.Peran serta tersebut bukan hanya dilakukan oleh mahasiswa saja, melainkan masyarakat setempat bagi mahasiswa diharapkan dapat menjadi suatu pengalama belajar yang baru untuk menambah pengetahuan, kemampuan, dan kesadaran hidup bermasyarakat.Bagi masyarakat, kehadiran mahasiswa diharapkan mampu memberikan motivasi dan inovasi dalam bidang sumber daya manusia. Hal ini selaras dengan fungsi perguruan tinggi sebagai agen pembaharuan, oleh karna itu mahasiswa harus dapat bertindak sebagai jembatan (komunikasi) dalam proses pengembangan sumber daya manusia. Salah satu bentuk peran serta aktif dari kkn tersebut adalah dengan diadakannya Kuliah Kerja Nyata (KKN) yang diselenggarakan oleh Lembaga Pengabdian Masyarakat (LPM) UAD dan dilaksanakan oleh mahasiswa UAD.</w:t>
      </w:r>
    </w:p>
    <w:p w:rsidR="00743425" w:rsidRDefault="00E77BC7" w:rsidP="00743425">
      <w:pPr>
        <w:tabs>
          <w:tab w:val="left" w:pos="851"/>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Desa Banjaroyo merupakan salah satu lokasi yang dipilih oleh Lembaga Pengabdian Masyarakat (LPM) untuk melaksanakan program KKN UAD 71 Reguler. Desa Banjaroyo masuk ke dalam Kecamatan Kalibawang, Kabupaten Kulon Progo.Pelaksanaan KKN Divisi XVII.B bertempat </w:t>
      </w:r>
      <w:r w:rsidR="00F45618">
        <w:rPr>
          <w:rFonts w:ascii="Times New Roman" w:hAnsi="Times New Roman" w:cs="Times New Roman"/>
          <w:color w:val="000000" w:themeColor="text1"/>
          <w:sz w:val="24"/>
          <w:szCs w:val="24"/>
        </w:rPr>
        <w:t xml:space="preserve">disalah satu dusun dari desa Banjaroyo, dusun tersebut adalah dusun Kempong yang bertepat di SD Negeri Kempong. Pelaksanaan KKN khususnya di dusun Kempong banyak memiliki potensi, diantaranya prasarana lingkungan dan pemukiman, prasarana ekonomi, </w:t>
      </w:r>
      <w:r w:rsidR="00F45618">
        <w:rPr>
          <w:rFonts w:ascii="Times New Roman" w:hAnsi="Times New Roman" w:cs="Times New Roman"/>
          <w:color w:val="000000" w:themeColor="text1"/>
          <w:sz w:val="24"/>
          <w:szCs w:val="24"/>
        </w:rPr>
        <w:lastRenderedPageBreak/>
        <w:t xml:space="preserve">prasaranan SDM, program kesehatan, program pendidikan, serta sebagai potensi non fisik yang dapat dioptimalisasikan dalam usaha untuk pembangunan guna meningkatkan perekonomian dan pengetahuan untuk masyarakat dusun Banjaroyo. </w:t>
      </w:r>
    </w:p>
    <w:p w:rsidR="00F45618" w:rsidRPr="00743425" w:rsidRDefault="00743425" w:rsidP="00743425">
      <w:pPr>
        <w:tabs>
          <w:tab w:val="left" w:pos="851"/>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743425">
        <w:rPr>
          <w:rFonts w:ascii="Times New Roman" w:hAnsi="Times New Roman" w:cs="Times New Roman"/>
          <w:color w:val="000000" w:themeColor="text1"/>
          <w:sz w:val="24"/>
          <w:szCs w:val="24"/>
        </w:rPr>
        <w:t>Program kerja bersama yang diselenggarakan oleh KKN Divisi XVII B Desa Banjaroyo memiliki salah satu program unggulan, salah satu program unggulan dari KKN Divisi XVII B Desa Banjaroyo adalah program “</w:t>
      </w:r>
      <w:r w:rsidRPr="00743425">
        <w:rPr>
          <w:rFonts w:ascii="Times New Roman" w:hAnsi="Times New Roman" w:cs="Times New Roman"/>
          <w:sz w:val="24"/>
          <w:szCs w:val="24"/>
        </w:rPr>
        <w:t>Edukasi Kesehatan Mengenai Konsumsi Sayur dan B</w:t>
      </w:r>
      <w:r>
        <w:rPr>
          <w:rFonts w:ascii="Times New Roman" w:hAnsi="Times New Roman" w:cs="Times New Roman"/>
          <w:sz w:val="24"/>
          <w:szCs w:val="24"/>
        </w:rPr>
        <w:t>uah dan perbedaan sampah organik dan anorganik”.</w:t>
      </w:r>
    </w:p>
    <w:p w:rsidR="001649C5" w:rsidRDefault="00B91E27" w:rsidP="00246012">
      <w:pPr>
        <w:tabs>
          <w:tab w:val="left" w:pos="851"/>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1649C5">
        <w:rPr>
          <w:rFonts w:ascii="Times New Roman" w:hAnsi="Times New Roman" w:cs="Times New Roman"/>
          <w:color w:val="000000" w:themeColor="text1"/>
          <w:sz w:val="24"/>
          <w:szCs w:val="24"/>
        </w:rPr>
        <w:t>Sayur dan buah merupakan sumber zat gizi makro yang sangat bermanfaat bagi tubuh, karena kedua komponen gizi tersebut sangat penting dalam proses metabolisme tubuh sebagai zat pengatur dan antibodi juga bermanfaat untuk menurunkan insiden</w:t>
      </w:r>
      <w:r w:rsidR="0010423F">
        <w:rPr>
          <w:rFonts w:ascii="Times New Roman" w:hAnsi="Times New Roman" w:cs="Times New Roman"/>
          <w:color w:val="000000" w:themeColor="text1"/>
          <w:sz w:val="24"/>
          <w:szCs w:val="24"/>
        </w:rPr>
        <w:t xml:space="preserve"> terkena penyakit kronis. Sayur dan buah merupakan makanan penting yang harus dikonsumsi setiap kali makan. Tidak hanya bagi orang-orang dewasa, sayur dan buah sangat penting untuk dikonsumsi sejak usia anak-anak, karena pada usia tersebut merupakan masa emas untuk pertumbuhan dan perkembangan bagi anak-anak.</w:t>
      </w:r>
    </w:p>
    <w:p w:rsidR="006E2702" w:rsidRDefault="0010423F" w:rsidP="00246012">
      <w:pPr>
        <w:tabs>
          <w:tab w:val="left" w:pos="851"/>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A55256">
        <w:rPr>
          <w:rFonts w:ascii="Times New Roman" w:hAnsi="Times New Roman" w:cs="Times New Roman"/>
          <w:color w:val="000000" w:themeColor="text1"/>
          <w:sz w:val="24"/>
          <w:szCs w:val="24"/>
        </w:rPr>
        <w:t>Menurut WHO merekomendasikan agar konsumsi sayur dan buah sebanyak 400 gram perhari. Kemudian, m</w:t>
      </w:r>
      <w:r>
        <w:rPr>
          <w:rFonts w:ascii="Times New Roman" w:hAnsi="Times New Roman" w:cs="Times New Roman"/>
          <w:color w:val="000000" w:themeColor="text1"/>
          <w:sz w:val="24"/>
          <w:szCs w:val="24"/>
        </w:rPr>
        <w:t>enurut Pedoman Gizi Seimbang pada tahun 2014,bagi anak balita dan anak usia sekolah dianjurkan untuk mengonsumsi sayuran dan buah-buahan sebanyak 300-400 gram yang terdiri dari 250 gram sayur (setara dengan 3-5 porsi atau 2,5 gelas sayur setelah dimasak dan ditiriskan) dan 150 gram buah (setara dengan 2-3 porsi atau 3 buah pisang ambon ukuran sedang atau 1,5 potong pepaya ukuran sedang atau 3 buah jeruk ukuran sedang).</w:t>
      </w:r>
    </w:p>
    <w:p w:rsidR="006E2702" w:rsidRPr="006E2702" w:rsidRDefault="006E2702" w:rsidP="006E2702">
      <w:pPr>
        <w:tabs>
          <w:tab w:val="left" w:pos="851"/>
        </w:tabs>
        <w:spacing w:line="48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ab/>
      </w:r>
      <w:r w:rsidRPr="006E2702">
        <w:rPr>
          <w:rFonts w:ascii="Times New Roman" w:hAnsi="Times New Roman" w:cs="Times New Roman"/>
          <w:sz w:val="24"/>
          <w:szCs w:val="24"/>
        </w:rPr>
        <w:t xml:space="preserve">Sampah adalah barang yang dianggap sudah tidak terpakai dan dibuang oleh pemilik/pemakai sebelumnya, tetapi bagi sebagian orang masih bisa dipakai jika dikelola dengan prosedur yang benar.(Panji Nugroho, 2013). Menurut Panji Nugroho dalam buku Panduan Membuat Pupuk Kompos cair (2013), berdasarkan sifatnya sampah dapat digolongkan menjadi beberapa sifat, antara lain ; sampah organik dan sampah anorganik. </w:t>
      </w:r>
    </w:p>
    <w:p w:rsidR="006E2702" w:rsidRPr="006E2702" w:rsidRDefault="006E2702" w:rsidP="006E2702">
      <w:pPr>
        <w:tabs>
          <w:tab w:val="left" w:pos="851"/>
        </w:tabs>
        <w:spacing w:line="480" w:lineRule="auto"/>
        <w:jc w:val="both"/>
        <w:rPr>
          <w:rFonts w:ascii="Times New Roman" w:hAnsi="Times New Roman" w:cs="Times New Roman"/>
          <w:sz w:val="24"/>
          <w:szCs w:val="24"/>
        </w:rPr>
      </w:pPr>
      <w:r w:rsidRPr="006E2702">
        <w:rPr>
          <w:rFonts w:ascii="Times New Roman" w:hAnsi="Times New Roman" w:cs="Times New Roman"/>
          <w:sz w:val="24"/>
          <w:szCs w:val="24"/>
        </w:rPr>
        <w:tab/>
        <w:t>Sampah organik, yaitu sampah yang mudah membusuk seperti sisa makanan, sayuran, daun-daun kering, dan sebagainya.Sampah ini dapat diolah lebih lanjut menjadi kompos.Sampah anorganik, yaitu sampah yang tidak mudah membusuk, seperti plastik wadah pembungkus makanan, kertas, plastik mainan, botol dan gelas minuman, kaleng, kayu, dan sebagainya.Sampah ini dapat dijadikan sampah komersil atau sampah yang laku dijual untuk dijadikan produk laiannya.Beberapa sampah anorganik yang dapat dijual adalah plastik wadah pembungkus makanan, botol dan gelas bekas minuman, kaleng, kaca, dan kertas.</w:t>
      </w:r>
    </w:p>
    <w:p w:rsidR="00A55256" w:rsidRPr="006E2702" w:rsidRDefault="006E2702" w:rsidP="006E2702">
      <w:pPr>
        <w:tabs>
          <w:tab w:val="left" w:pos="851"/>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A55256">
        <w:rPr>
          <w:rFonts w:ascii="Times New Roman" w:hAnsi="Times New Roman" w:cs="Times New Roman"/>
          <w:sz w:val="24"/>
          <w:szCs w:val="24"/>
        </w:rPr>
        <w:t>Peng</w:t>
      </w:r>
      <w:r w:rsidR="00A55256" w:rsidRPr="002A74E9">
        <w:rPr>
          <w:rFonts w:ascii="Times New Roman" w:hAnsi="Times New Roman" w:cs="Times New Roman"/>
          <w:sz w:val="24"/>
          <w:szCs w:val="24"/>
        </w:rPr>
        <w:t xml:space="preserve">etahuan </w:t>
      </w:r>
      <w:r w:rsidR="00C33DCC">
        <w:rPr>
          <w:rFonts w:ascii="Times New Roman" w:hAnsi="Times New Roman" w:cs="Times New Roman"/>
          <w:sz w:val="24"/>
          <w:szCs w:val="24"/>
        </w:rPr>
        <w:t>mengenai konsumsi sayur, buah dan perbadaan sampah organik dan anorganik</w:t>
      </w:r>
      <w:r w:rsidR="00A55256" w:rsidRPr="002A74E9">
        <w:rPr>
          <w:rFonts w:ascii="Times New Roman" w:hAnsi="Times New Roman" w:cs="Times New Roman"/>
          <w:sz w:val="24"/>
          <w:szCs w:val="24"/>
        </w:rPr>
        <w:t xml:space="preserve"> sangat penting untuk diterapkan pada usia anak-anak.</w:t>
      </w:r>
      <w:r w:rsidR="002A74E9" w:rsidRPr="002A74E9">
        <w:rPr>
          <w:rFonts w:ascii="Times New Roman" w:hAnsi="Times New Roman" w:cs="Times New Roman"/>
          <w:sz w:val="24"/>
          <w:szCs w:val="24"/>
        </w:rPr>
        <w:t xml:space="preserve"> Mengonsumsi sayur dan buah berwarna sebanyak lima porsi atau lebih adalah bagian penting dalam pola hidup sehat.</w:t>
      </w:r>
      <w:r w:rsidR="0033745C" w:rsidRPr="002A74E9">
        <w:rPr>
          <w:rFonts w:ascii="Times New Roman" w:hAnsi="Times New Roman" w:cs="Times New Roman"/>
          <w:sz w:val="24"/>
          <w:szCs w:val="24"/>
        </w:rPr>
        <w:t>Hal ini disebabkan sayur dan buah yang berwarna memberikan berbagai macam vitamin, mineral, serat dan fitokimia yang digunakan oleh tubuh untuk menjaga kesehatan, melindungi tubuh dari efek penuaan, serta mengurangi resiko terkena beberapa jenis kanker.</w:t>
      </w:r>
      <w:r w:rsidR="00C33DCC">
        <w:rPr>
          <w:rFonts w:ascii="Times New Roman" w:hAnsi="Times New Roman" w:cs="Times New Roman"/>
          <w:sz w:val="24"/>
          <w:szCs w:val="24"/>
        </w:rPr>
        <w:t>Sedangkan pengetahuan tentang perbedaan sampah organik dan anorganik sangat penting</w:t>
      </w:r>
      <w:r w:rsidR="00A85455">
        <w:rPr>
          <w:rFonts w:ascii="Times New Roman" w:hAnsi="Times New Roman" w:cs="Times New Roman"/>
          <w:sz w:val="24"/>
          <w:szCs w:val="24"/>
        </w:rPr>
        <w:t xml:space="preserve"> agar anak-anak dapat meman</w:t>
      </w:r>
      <w:r w:rsidR="0033745C">
        <w:rPr>
          <w:rFonts w:ascii="Times New Roman" w:hAnsi="Times New Roman" w:cs="Times New Roman"/>
          <w:sz w:val="24"/>
          <w:szCs w:val="24"/>
        </w:rPr>
        <w:t xml:space="preserve">faat </w:t>
      </w:r>
      <w:r w:rsidR="0033745C">
        <w:rPr>
          <w:rFonts w:ascii="Times New Roman" w:hAnsi="Times New Roman" w:cs="Times New Roman"/>
          <w:sz w:val="24"/>
          <w:szCs w:val="24"/>
        </w:rPr>
        <w:lastRenderedPageBreak/>
        <w:t>sampah dan mendaur ulang sampah</w:t>
      </w:r>
      <w:r w:rsidR="00A85455">
        <w:rPr>
          <w:rFonts w:ascii="Times New Roman" w:hAnsi="Times New Roman" w:cs="Times New Roman"/>
          <w:sz w:val="24"/>
          <w:szCs w:val="24"/>
        </w:rPr>
        <w:t xml:space="preserve"> menjadi sesuatu yang berha</w:t>
      </w:r>
      <w:r w:rsidR="0033745C">
        <w:rPr>
          <w:rFonts w:ascii="Times New Roman" w:hAnsi="Times New Roman" w:cs="Times New Roman"/>
          <w:sz w:val="24"/>
          <w:szCs w:val="24"/>
        </w:rPr>
        <w:t>rga dan dapat menjaga lingkungan agar tetap bersih, rapi dan sehat.</w:t>
      </w:r>
    </w:p>
    <w:p w:rsidR="00743425" w:rsidRDefault="00743425" w:rsidP="00246012">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037DA5" w:rsidRPr="00037DA5" w:rsidRDefault="00037DA5" w:rsidP="00246012">
      <w:pPr>
        <w:tabs>
          <w:tab w:val="left" w:pos="1843"/>
        </w:tabs>
        <w:spacing w:line="480" w:lineRule="auto"/>
        <w:jc w:val="both"/>
        <w:rPr>
          <w:rFonts w:ascii="Times New Roman" w:hAnsi="Times New Roman" w:cs="Times New Roman"/>
          <w:b/>
          <w:sz w:val="24"/>
          <w:szCs w:val="24"/>
        </w:rPr>
      </w:pPr>
      <w:r w:rsidRPr="00037DA5">
        <w:rPr>
          <w:rFonts w:ascii="Times New Roman" w:hAnsi="Times New Roman" w:cs="Times New Roman"/>
          <w:b/>
          <w:sz w:val="24"/>
          <w:szCs w:val="24"/>
        </w:rPr>
        <w:t>METODE PELAKSANAAN</w:t>
      </w:r>
    </w:p>
    <w:p w:rsidR="00037DA5" w:rsidRPr="009D4D4F" w:rsidRDefault="000440C4" w:rsidP="00246012">
      <w:pPr>
        <w:tabs>
          <w:tab w:val="left" w:pos="1843"/>
        </w:tabs>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Edukasi kesehatan mengenai</w:t>
      </w:r>
      <w:r w:rsidR="00037DA5">
        <w:rPr>
          <w:rFonts w:ascii="Times New Roman" w:hAnsi="Times New Roman" w:cs="Times New Roman"/>
          <w:sz w:val="24"/>
          <w:szCs w:val="24"/>
        </w:rPr>
        <w:t xml:space="preserve"> konsumsi sayur dan buah dilaksanakan di SD Negeri Kempong.</w:t>
      </w:r>
      <w:r w:rsidR="00EA1B03">
        <w:rPr>
          <w:rFonts w:ascii="Times New Roman" w:hAnsi="Times New Roman" w:cs="Times New Roman"/>
          <w:sz w:val="24"/>
          <w:szCs w:val="24"/>
        </w:rPr>
        <w:t>Kegiatan tersebu</w:t>
      </w:r>
      <w:r>
        <w:rPr>
          <w:rFonts w:ascii="Times New Roman" w:hAnsi="Times New Roman" w:cs="Times New Roman"/>
          <w:sz w:val="24"/>
          <w:szCs w:val="24"/>
        </w:rPr>
        <w:t xml:space="preserve">t diselenggarakan pada tanggal </w:t>
      </w:r>
      <w:r>
        <w:rPr>
          <w:rFonts w:ascii="Times New Roman" w:hAnsi="Times New Roman"/>
          <w:sz w:val="24"/>
          <w:szCs w:val="24"/>
        </w:rPr>
        <w:t xml:space="preserve">13 Februari </w:t>
      </w:r>
      <w:r w:rsidRPr="00ED425A">
        <w:rPr>
          <w:rFonts w:ascii="Times New Roman" w:hAnsi="Times New Roman"/>
          <w:sz w:val="24"/>
          <w:szCs w:val="24"/>
        </w:rPr>
        <w:t>2019</w:t>
      </w:r>
      <w:r>
        <w:rPr>
          <w:rFonts w:ascii="Times New Roman" w:hAnsi="Times New Roman"/>
          <w:sz w:val="24"/>
          <w:szCs w:val="24"/>
        </w:rPr>
        <w:t>.</w:t>
      </w:r>
      <w:r w:rsidR="00037DA5">
        <w:rPr>
          <w:rFonts w:ascii="Times New Roman" w:hAnsi="Times New Roman" w:cs="Times New Roman"/>
          <w:sz w:val="24"/>
          <w:szCs w:val="24"/>
        </w:rPr>
        <w:t>Yang menjadi sasaran dalam kegiatan penyuluhan ini yaitu</w:t>
      </w:r>
      <w:r>
        <w:rPr>
          <w:rFonts w:ascii="Times New Roman" w:hAnsi="Times New Roman" w:cs="Times New Roman"/>
          <w:sz w:val="24"/>
          <w:szCs w:val="24"/>
        </w:rPr>
        <w:t xml:space="preserve"> siswa-siswi</w:t>
      </w:r>
      <w:r w:rsidR="00EA1B03">
        <w:rPr>
          <w:rFonts w:ascii="Times New Roman" w:hAnsi="Times New Roman" w:cs="Times New Roman"/>
          <w:sz w:val="24"/>
          <w:szCs w:val="24"/>
        </w:rPr>
        <w:t xml:space="preserve"> kelas 2 dan 3 yang berjumlah 25 siswa.Dengan adanya penyuluha</w:t>
      </w:r>
      <w:r w:rsidR="00C7095E">
        <w:rPr>
          <w:rFonts w:ascii="Times New Roman" w:hAnsi="Times New Roman" w:cs="Times New Roman"/>
          <w:sz w:val="24"/>
          <w:szCs w:val="24"/>
        </w:rPr>
        <w:t>n</w:t>
      </w:r>
      <w:r w:rsidR="00EA1B03">
        <w:rPr>
          <w:rFonts w:ascii="Times New Roman" w:hAnsi="Times New Roman" w:cs="Times New Roman"/>
          <w:sz w:val="24"/>
          <w:szCs w:val="24"/>
        </w:rPr>
        <w:t xml:space="preserve"> tersebut diharapkan siswa-siswa sekolah dasar khususnya kelas 2 dan kelas 3 dapat mengetahui pentingnya konsumsi sayur dan buah.</w:t>
      </w:r>
      <w:r w:rsidR="00C7095E">
        <w:rPr>
          <w:rFonts w:ascii="Times New Roman" w:hAnsi="Times New Roman" w:cs="Times New Roman"/>
          <w:sz w:val="24"/>
          <w:szCs w:val="24"/>
        </w:rPr>
        <w:t xml:space="preserve"> Sebelum dilakukan penyuluhan siswa dan siswi terlebih dahulu diberi soal pre test untuk mengetahui pengetahuan mengenai sayur dan buah. Setelah diberikan penyuluhan siswa dan siswi juga diberikan soal pre test guna mengetahui perbedaan pengetahuan antara sebelum penyuluhan dan sesudah penyuluhan.</w:t>
      </w:r>
    </w:p>
    <w:tbl>
      <w:tblPr>
        <w:tblStyle w:val="TableGrid"/>
        <w:tblW w:w="0" w:type="auto"/>
        <w:tblLook w:val="04A0"/>
      </w:tblPr>
      <w:tblGrid>
        <w:gridCol w:w="630"/>
        <w:gridCol w:w="1995"/>
        <w:gridCol w:w="2246"/>
        <w:gridCol w:w="1054"/>
        <w:gridCol w:w="2562"/>
      </w:tblGrid>
      <w:tr w:rsidR="000440C4" w:rsidTr="000440C4">
        <w:tc>
          <w:tcPr>
            <w:tcW w:w="675" w:type="dxa"/>
          </w:tcPr>
          <w:p w:rsidR="000440C4" w:rsidRDefault="000440C4" w:rsidP="00246012">
            <w:pPr>
              <w:tabs>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t>No</w:t>
            </w:r>
          </w:p>
        </w:tc>
        <w:tc>
          <w:tcPr>
            <w:tcW w:w="2127" w:type="dxa"/>
          </w:tcPr>
          <w:p w:rsidR="000440C4" w:rsidRDefault="000440C4" w:rsidP="00246012">
            <w:pPr>
              <w:tabs>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t>Metode</w:t>
            </w:r>
          </w:p>
        </w:tc>
        <w:tc>
          <w:tcPr>
            <w:tcW w:w="2268" w:type="dxa"/>
          </w:tcPr>
          <w:p w:rsidR="000440C4" w:rsidRDefault="000440C4" w:rsidP="00246012">
            <w:pPr>
              <w:tabs>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t>Nama Kegiatan</w:t>
            </w:r>
          </w:p>
        </w:tc>
        <w:tc>
          <w:tcPr>
            <w:tcW w:w="1134" w:type="dxa"/>
          </w:tcPr>
          <w:p w:rsidR="000440C4" w:rsidRDefault="000440C4" w:rsidP="00246012">
            <w:pPr>
              <w:tabs>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t>JKEM</w:t>
            </w:r>
          </w:p>
        </w:tc>
        <w:tc>
          <w:tcPr>
            <w:tcW w:w="3039" w:type="dxa"/>
          </w:tcPr>
          <w:p w:rsidR="000440C4" w:rsidRDefault="000440C4" w:rsidP="00246012">
            <w:pPr>
              <w:tabs>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t>Mahasiswa yang terlibat</w:t>
            </w:r>
          </w:p>
        </w:tc>
      </w:tr>
      <w:tr w:rsidR="000440C4" w:rsidTr="000440C4">
        <w:tc>
          <w:tcPr>
            <w:tcW w:w="675" w:type="dxa"/>
          </w:tcPr>
          <w:p w:rsidR="000440C4" w:rsidRPr="000440C4" w:rsidRDefault="000440C4" w:rsidP="00246012">
            <w:pPr>
              <w:pStyle w:val="ListParagraph"/>
              <w:numPr>
                <w:ilvl w:val="0"/>
                <w:numId w:val="2"/>
              </w:numPr>
              <w:tabs>
                <w:tab w:val="left" w:pos="1843"/>
              </w:tabs>
              <w:spacing w:line="480" w:lineRule="auto"/>
              <w:jc w:val="both"/>
              <w:rPr>
                <w:rFonts w:ascii="Times New Roman" w:hAnsi="Times New Roman" w:cs="Times New Roman"/>
                <w:sz w:val="24"/>
                <w:szCs w:val="24"/>
              </w:rPr>
            </w:pPr>
          </w:p>
        </w:tc>
        <w:tc>
          <w:tcPr>
            <w:tcW w:w="2127" w:type="dxa"/>
          </w:tcPr>
          <w:p w:rsidR="000440C4" w:rsidRDefault="000440C4" w:rsidP="00246012">
            <w:pPr>
              <w:tabs>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t>Penyuluhan</w:t>
            </w:r>
          </w:p>
        </w:tc>
        <w:tc>
          <w:tcPr>
            <w:tcW w:w="2268" w:type="dxa"/>
          </w:tcPr>
          <w:p w:rsidR="000440C4" w:rsidRDefault="000440C4" w:rsidP="00246012">
            <w:pPr>
              <w:tabs>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Penyelenggaraan penyuluhan konsumsi sayur dan buah pada anak-anak kelas 2 dan 3 </w:t>
            </w:r>
            <w:r w:rsidRPr="000440C4">
              <w:rPr>
                <w:rFonts w:ascii="Times New Roman" w:hAnsi="Times New Roman" w:cs="Times New Roman"/>
                <w:sz w:val="24"/>
                <w:szCs w:val="24"/>
              </w:rPr>
              <w:t>SD Negeri Kempong</w:t>
            </w:r>
          </w:p>
        </w:tc>
        <w:tc>
          <w:tcPr>
            <w:tcW w:w="1134" w:type="dxa"/>
          </w:tcPr>
          <w:p w:rsidR="000440C4" w:rsidRDefault="000440C4" w:rsidP="00246012">
            <w:pPr>
              <w:tabs>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 x </w:t>
            </w:r>
            <w:r w:rsidR="00DE642A">
              <w:rPr>
                <w:rFonts w:ascii="Times New Roman" w:hAnsi="Times New Roman" w:cs="Times New Roman"/>
                <w:sz w:val="24"/>
                <w:szCs w:val="24"/>
              </w:rPr>
              <w:t>100”</w:t>
            </w:r>
          </w:p>
        </w:tc>
        <w:tc>
          <w:tcPr>
            <w:tcW w:w="3039" w:type="dxa"/>
          </w:tcPr>
          <w:p w:rsidR="000440C4" w:rsidRDefault="000440C4" w:rsidP="00246012">
            <w:pPr>
              <w:tabs>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t>Semua Anggota Unit XVII.B.1</w:t>
            </w:r>
          </w:p>
        </w:tc>
      </w:tr>
      <w:tr w:rsidR="000440C4" w:rsidTr="000440C4">
        <w:tc>
          <w:tcPr>
            <w:tcW w:w="675" w:type="dxa"/>
          </w:tcPr>
          <w:p w:rsidR="000440C4" w:rsidRPr="000440C4" w:rsidRDefault="000440C4" w:rsidP="00246012">
            <w:pPr>
              <w:pStyle w:val="ListParagraph"/>
              <w:numPr>
                <w:ilvl w:val="0"/>
                <w:numId w:val="2"/>
              </w:numPr>
              <w:tabs>
                <w:tab w:val="left" w:pos="1843"/>
              </w:tabs>
              <w:spacing w:line="480" w:lineRule="auto"/>
              <w:jc w:val="both"/>
              <w:rPr>
                <w:rFonts w:ascii="Times New Roman" w:hAnsi="Times New Roman" w:cs="Times New Roman"/>
                <w:sz w:val="24"/>
                <w:szCs w:val="24"/>
              </w:rPr>
            </w:pPr>
          </w:p>
        </w:tc>
        <w:tc>
          <w:tcPr>
            <w:tcW w:w="2127" w:type="dxa"/>
          </w:tcPr>
          <w:p w:rsidR="000440C4" w:rsidRDefault="000440C4" w:rsidP="00246012">
            <w:pPr>
              <w:tabs>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t>Praktik</w:t>
            </w:r>
            <w:r w:rsidR="00776DB7">
              <w:rPr>
                <w:rFonts w:ascii="Times New Roman" w:hAnsi="Times New Roman" w:cs="Times New Roman"/>
                <w:sz w:val="24"/>
                <w:szCs w:val="24"/>
              </w:rPr>
              <w:t>/Games</w:t>
            </w:r>
          </w:p>
        </w:tc>
        <w:tc>
          <w:tcPr>
            <w:tcW w:w="2268" w:type="dxa"/>
          </w:tcPr>
          <w:p w:rsidR="000440C4" w:rsidRDefault="00DE642A" w:rsidP="00246012">
            <w:pPr>
              <w:tabs>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t>Praktikmembedakan ciri-ciri buah dan sayur beserta manfaatnya</w:t>
            </w:r>
          </w:p>
        </w:tc>
        <w:tc>
          <w:tcPr>
            <w:tcW w:w="1134" w:type="dxa"/>
          </w:tcPr>
          <w:p w:rsidR="000440C4" w:rsidRDefault="00DE642A" w:rsidP="00246012">
            <w:pPr>
              <w:tabs>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t>1 x 100”</w:t>
            </w:r>
          </w:p>
        </w:tc>
        <w:tc>
          <w:tcPr>
            <w:tcW w:w="3039" w:type="dxa"/>
          </w:tcPr>
          <w:p w:rsidR="000440C4" w:rsidRDefault="00DE642A" w:rsidP="00246012">
            <w:pPr>
              <w:tabs>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t>Semua Anggota Unit XVII.B.1</w:t>
            </w:r>
          </w:p>
        </w:tc>
      </w:tr>
    </w:tbl>
    <w:p w:rsidR="000440C4" w:rsidRDefault="000440C4" w:rsidP="00246012">
      <w:pPr>
        <w:tabs>
          <w:tab w:val="left" w:pos="1843"/>
        </w:tabs>
        <w:spacing w:line="480" w:lineRule="auto"/>
        <w:ind w:firstLine="720"/>
        <w:jc w:val="both"/>
        <w:rPr>
          <w:rFonts w:ascii="Times New Roman" w:hAnsi="Times New Roman" w:cs="Times New Roman"/>
          <w:sz w:val="24"/>
          <w:szCs w:val="24"/>
        </w:rPr>
      </w:pPr>
    </w:p>
    <w:p w:rsidR="0030024B" w:rsidRPr="001243A1" w:rsidRDefault="0030024B" w:rsidP="0030024B">
      <w:pPr>
        <w:tabs>
          <w:tab w:val="left" w:pos="1843"/>
        </w:tabs>
        <w:spacing w:line="480" w:lineRule="auto"/>
        <w:jc w:val="left"/>
        <w:rPr>
          <w:rFonts w:ascii="Times New Roman" w:hAnsi="Times New Roman" w:cs="Times New Roman"/>
          <w:b/>
          <w:sz w:val="24"/>
          <w:szCs w:val="24"/>
        </w:rPr>
      </w:pPr>
      <w:r w:rsidRPr="001243A1">
        <w:rPr>
          <w:rFonts w:ascii="Times New Roman" w:hAnsi="Times New Roman" w:cs="Times New Roman"/>
          <w:b/>
          <w:sz w:val="24"/>
          <w:szCs w:val="24"/>
        </w:rPr>
        <w:t>HASIL</w:t>
      </w:r>
      <w:r>
        <w:rPr>
          <w:rFonts w:ascii="Times New Roman" w:hAnsi="Times New Roman" w:cs="Times New Roman"/>
          <w:b/>
          <w:sz w:val="24"/>
          <w:szCs w:val="24"/>
          <w:lang w:val="id-ID"/>
        </w:rPr>
        <w:t>,</w:t>
      </w:r>
      <w:r w:rsidRPr="001243A1">
        <w:rPr>
          <w:rFonts w:ascii="Times New Roman" w:hAnsi="Times New Roman" w:cs="Times New Roman"/>
          <w:b/>
          <w:sz w:val="24"/>
          <w:szCs w:val="24"/>
        </w:rPr>
        <w:t xml:space="preserve"> PEMBAHASAN DAN DAMPAK</w:t>
      </w:r>
    </w:p>
    <w:p w:rsidR="00393F38" w:rsidRDefault="00393F38" w:rsidP="003E6516">
      <w:pPr>
        <w:spacing w:line="480" w:lineRule="auto"/>
        <w:ind w:firstLine="720"/>
        <w:rPr>
          <w:rFonts w:ascii="Times New Roman" w:hAnsi="Times New Roman" w:cs="Times New Roman"/>
          <w:sz w:val="24"/>
          <w:szCs w:val="24"/>
          <w:lang w:val="id-ID"/>
        </w:rPr>
      </w:pPr>
      <w:r>
        <w:rPr>
          <w:rFonts w:ascii="Times New Roman" w:hAnsi="Times New Roman" w:cs="Times New Roman"/>
          <w:noProof/>
          <w:sz w:val="24"/>
          <w:szCs w:val="24"/>
        </w:rPr>
        <w:drawing>
          <wp:inline distT="0" distB="0" distL="0" distR="0">
            <wp:extent cx="2450743" cy="1835902"/>
            <wp:effectExtent l="2540" t="0" r="0" b="0"/>
            <wp:docPr id="3" name="Picture 3" descr="G:\edukasi SD\DSCF9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dukasi SD\DSCF9413.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6200000">
                      <a:off x="0" y="0"/>
                      <a:ext cx="2449435" cy="1834922"/>
                    </a:xfrm>
                    <a:prstGeom prst="rect">
                      <a:avLst/>
                    </a:prstGeom>
                    <a:noFill/>
                    <a:ln>
                      <a:noFill/>
                    </a:ln>
                  </pic:spPr>
                </pic:pic>
              </a:graphicData>
            </a:graphic>
          </wp:inline>
        </w:drawing>
      </w:r>
    </w:p>
    <w:p w:rsidR="00A50217" w:rsidRDefault="000330D2" w:rsidP="003E6516">
      <w:pPr>
        <w:spacing w:line="48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Gambar 1</w:t>
      </w:r>
      <w:r>
        <w:rPr>
          <w:rFonts w:ascii="Times New Roman" w:hAnsi="Times New Roman" w:cs="Times New Roman"/>
          <w:sz w:val="24"/>
          <w:szCs w:val="24"/>
        </w:rPr>
        <w:t>. Kegiatan p</w:t>
      </w:r>
      <w:r w:rsidR="00A50217">
        <w:rPr>
          <w:rFonts w:ascii="Times New Roman" w:hAnsi="Times New Roman" w:cs="Times New Roman"/>
          <w:sz w:val="24"/>
          <w:szCs w:val="24"/>
          <w:lang w:val="id-ID"/>
        </w:rPr>
        <w:t>retest</w:t>
      </w:r>
    </w:p>
    <w:p w:rsidR="0030024B" w:rsidRPr="001243A1" w:rsidRDefault="0030024B" w:rsidP="0030024B">
      <w:pPr>
        <w:spacing w:line="480" w:lineRule="auto"/>
        <w:ind w:firstLine="720"/>
        <w:jc w:val="both"/>
        <w:rPr>
          <w:rFonts w:ascii="Times New Roman" w:hAnsi="Times New Roman" w:cs="Times New Roman"/>
          <w:sz w:val="24"/>
          <w:szCs w:val="24"/>
        </w:rPr>
      </w:pPr>
      <w:r w:rsidRPr="001243A1">
        <w:rPr>
          <w:rFonts w:ascii="Times New Roman" w:hAnsi="Times New Roman" w:cs="Times New Roman"/>
          <w:sz w:val="24"/>
          <w:szCs w:val="24"/>
        </w:rPr>
        <w:t>Hasil pretest dan post test kegiatan edukasi  kesehatan mengenai konsumsi sayur, buah dan mengenai sampah pada anak-anak Kelas 2 dan 3 SD Negeri Kempong yaitu sebagai berikut:</w:t>
      </w:r>
    </w:p>
    <w:p w:rsidR="0030024B" w:rsidRPr="001243A1" w:rsidRDefault="0030024B" w:rsidP="0030024B">
      <w:pPr>
        <w:tabs>
          <w:tab w:val="left" w:pos="1843"/>
        </w:tabs>
        <w:spacing w:line="480" w:lineRule="auto"/>
        <w:rPr>
          <w:rFonts w:ascii="Times New Roman" w:hAnsi="Times New Roman" w:cs="Times New Roman"/>
          <w:sz w:val="24"/>
          <w:szCs w:val="24"/>
        </w:rPr>
      </w:pPr>
      <w:r w:rsidRPr="001243A1">
        <w:rPr>
          <w:rFonts w:ascii="Times New Roman" w:hAnsi="Times New Roman" w:cs="Times New Roman"/>
          <w:sz w:val="24"/>
          <w:szCs w:val="24"/>
        </w:rPr>
        <w:t>Tabel 1. HasilPretest dan Post Test Edukasi kesehatan di SDN Kempong</w:t>
      </w:r>
    </w:p>
    <w:tbl>
      <w:tblPr>
        <w:tblStyle w:val="TableGrid"/>
        <w:tblW w:w="0" w:type="auto"/>
        <w:tblInd w:w="996" w:type="dxa"/>
        <w:tblLook w:val="04A0"/>
      </w:tblPr>
      <w:tblGrid>
        <w:gridCol w:w="675"/>
        <w:gridCol w:w="2122"/>
        <w:gridCol w:w="2122"/>
        <w:gridCol w:w="2122"/>
      </w:tblGrid>
      <w:tr w:rsidR="0030024B" w:rsidRPr="001243A1" w:rsidTr="00612C2C">
        <w:trPr>
          <w:trHeight w:val="170"/>
        </w:trPr>
        <w:tc>
          <w:tcPr>
            <w:tcW w:w="675" w:type="dxa"/>
            <w:vAlign w:val="center"/>
          </w:tcPr>
          <w:p w:rsidR="0030024B" w:rsidRPr="001243A1" w:rsidRDefault="0030024B" w:rsidP="00612C2C">
            <w:pPr>
              <w:tabs>
                <w:tab w:val="left" w:pos="1843"/>
              </w:tabs>
              <w:spacing w:line="276" w:lineRule="auto"/>
              <w:jc w:val="center"/>
              <w:rPr>
                <w:rFonts w:ascii="Times New Roman" w:hAnsi="Times New Roman" w:cs="Times New Roman"/>
                <w:color w:val="000000" w:themeColor="text1"/>
                <w:sz w:val="24"/>
                <w:szCs w:val="24"/>
              </w:rPr>
            </w:pPr>
            <w:r w:rsidRPr="001243A1">
              <w:rPr>
                <w:rFonts w:ascii="Times New Roman" w:hAnsi="Times New Roman" w:cs="Times New Roman"/>
                <w:color w:val="000000" w:themeColor="text1"/>
                <w:sz w:val="24"/>
                <w:szCs w:val="24"/>
              </w:rPr>
              <w:t>No.</w:t>
            </w:r>
          </w:p>
        </w:tc>
        <w:tc>
          <w:tcPr>
            <w:tcW w:w="2122" w:type="dxa"/>
            <w:vAlign w:val="center"/>
          </w:tcPr>
          <w:p w:rsidR="0030024B" w:rsidRPr="001243A1" w:rsidRDefault="0030024B" w:rsidP="00612C2C">
            <w:pPr>
              <w:tabs>
                <w:tab w:val="left" w:pos="1843"/>
              </w:tabs>
              <w:spacing w:line="276" w:lineRule="auto"/>
              <w:jc w:val="center"/>
              <w:rPr>
                <w:rFonts w:ascii="Times New Roman" w:hAnsi="Times New Roman" w:cs="Times New Roman"/>
                <w:color w:val="000000" w:themeColor="text1"/>
                <w:sz w:val="24"/>
                <w:szCs w:val="24"/>
              </w:rPr>
            </w:pPr>
            <w:r w:rsidRPr="001243A1">
              <w:rPr>
                <w:rFonts w:ascii="Times New Roman" w:hAnsi="Times New Roman" w:cs="Times New Roman"/>
                <w:color w:val="000000" w:themeColor="text1"/>
                <w:sz w:val="24"/>
                <w:szCs w:val="24"/>
              </w:rPr>
              <w:t>Hasil Pretest</w:t>
            </w:r>
          </w:p>
        </w:tc>
        <w:tc>
          <w:tcPr>
            <w:tcW w:w="2122" w:type="dxa"/>
            <w:vAlign w:val="center"/>
          </w:tcPr>
          <w:p w:rsidR="0030024B" w:rsidRPr="001243A1" w:rsidRDefault="0030024B" w:rsidP="00612C2C">
            <w:pPr>
              <w:tabs>
                <w:tab w:val="left" w:pos="1843"/>
              </w:tabs>
              <w:spacing w:line="276" w:lineRule="auto"/>
              <w:jc w:val="center"/>
              <w:rPr>
                <w:rFonts w:ascii="Times New Roman" w:hAnsi="Times New Roman" w:cs="Times New Roman"/>
                <w:color w:val="000000" w:themeColor="text1"/>
                <w:sz w:val="24"/>
                <w:szCs w:val="24"/>
              </w:rPr>
            </w:pPr>
            <w:r w:rsidRPr="001243A1">
              <w:rPr>
                <w:rFonts w:ascii="Times New Roman" w:hAnsi="Times New Roman" w:cs="Times New Roman"/>
                <w:color w:val="000000" w:themeColor="text1"/>
                <w:sz w:val="24"/>
                <w:szCs w:val="24"/>
              </w:rPr>
              <w:t>Hasil Postest</w:t>
            </w:r>
          </w:p>
        </w:tc>
        <w:tc>
          <w:tcPr>
            <w:tcW w:w="2122" w:type="dxa"/>
            <w:vAlign w:val="center"/>
          </w:tcPr>
          <w:p w:rsidR="0030024B" w:rsidRPr="001243A1" w:rsidRDefault="0030024B" w:rsidP="00612C2C">
            <w:pPr>
              <w:tabs>
                <w:tab w:val="left" w:pos="1843"/>
              </w:tabs>
              <w:spacing w:line="276" w:lineRule="auto"/>
              <w:jc w:val="center"/>
              <w:rPr>
                <w:rFonts w:ascii="Times New Roman" w:hAnsi="Times New Roman" w:cs="Times New Roman"/>
                <w:color w:val="000000" w:themeColor="text1"/>
                <w:sz w:val="24"/>
                <w:szCs w:val="24"/>
              </w:rPr>
            </w:pPr>
            <w:r w:rsidRPr="001243A1">
              <w:rPr>
                <w:rFonts w:ascii="Times New Roman" w:hAnsi="Times New Roman" w:cs="Times New Roman"/>
                <w:color w:val="000000" w:themeColor="text1"/>
                <w:sz w:val="24"/>
                <w:szCs w:val="24"/>
              </w:rPr>
              <w:t>Selisih</w:t>
            </w:r>
          </w:p>
        </w:tc>
      </w:tr>
      <w:tr w:rsidR="0030024B" w:rsidRPr="001243A1" w:rsidTr="00612C2C">
        <w:trPr>
          <w:trHeight w:val="170"/>
        </w:trPr>
        <w:tc>
          <w:tcPr>
            <w:tcW w:w="675" w:type="dxa"/>
          </w:tcPr>
          <w:p w:rsidR="0030024B" w:rsidRPr="001243A1" w:rsidRDefault="0030024B" w:rsidP="00612C2C">
            <w:pPr>
              <w:tabs>
                <w:tab w:val="left" w:pos="1843"/>
              </w:tabs>
              <w:spacing w:line="276" w:lineRule="auto"/>
              <w:jc w:val="center"/>
              <w:rPr>
                <w:rFonts w:ascii="Times New Roman" w:hAnsi="Times New Roman" w:cs="Times New Roman"/>
                <w:color w:val="000000" w:themeColor="text1"/>
                <w:sz w:val="24"/>
                <w:szCs w:val="24"/>
              </w:rPr>
            </w:pPr>
            <w:r w:rsidRPr="001243A1">
              <w:rPr>
                <w:rFonts w:ascii="Times New Roman" w:hAnsi="Times New Roman" w:cs="Times New Roman"/>
                <w:color w:val="000000" w:themeColor="text1"/>
                <w:sz w:val="24"/>
                <w:szCs w:val="24"/>
              </w:rPr>
              <w:t>1.</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45</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60</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15</w:t>
            </w:r>
          </w:p>
        </w:tc>
      </w:tr>
      <w:tr w:rsidR="0030024B" w:rsidRPr="001243A1" w:rsidTr="00612C2C">
        <w:trPr>
          <w:trHeight w:val="170"/>
        </w:trPr>
        <w:tc>
          <w:tcPr>
            <w:tcW w:w="675" w:type="dxa"/>
          </w:tcPr>
          <w:p w:rsidR="0030024B" w:rsidRPr="001243A1" w:rsidRDefault="0030024B" w:rsidP="00612C2C">
            <w:pPr>
              <w:tabs>
                <w:tab w:val="left" w:pos="1843"/>
              </w:tabs>
              <w:spacing w:line="276" w:lineRule="auto"/>
              <w:jc w:val="center"/>
              <w:rPr>
                <w:rFonts w:ascii="Times New Roman" w:hAnsi="Times New Roman" w:cs="Times New Roman"/>
                <w:color w:val="000000" w:themeColor="text1"/>
                <w:sz w:val="24"/>
                <w:szCs w:val="24"/>
              </w:rPr>
            </w:pPr>
            <w:r w:rsidRPr="001243A1">
              <w:rPr>
                <w:rFonts w:ascii="Times New Roman" w:hAnsi="Times New Roman" w:cs="Times New Roman"/>
                <w:color w:val="000000" w:themeColor="text1"/>
                <w:sz w:val="24"/>
                <w:szCs w:val="24"/>
              </w:rPr>
              <w:t>2.</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50</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55</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5</w:t>
            </w:r>
          </w:p>
        </w:tc>
      </w:tr>
      <w:tr w:rsidR="0030024B" w:rsidRPr="001243A1" w:rsidTr="00612C2C">
        <w:trPr>
          <w:trHeight w:val="170"/>
        </w:trPr>
        <w:tc>
          <w:tcPr>
            <w:tcW w:w="675" w:type="dxa"/>
          </w:tcPr>
          <w:p w:rsidR="0030024B" w:rsidRPr="001243A1" w:rsidRDefault="0030024B" w:rsidP="00612C2C">
            <w:pPr>
              <w:tabs>
                <w:tab w:val="left" w:pos="1843"/>
              </w:tabs>
              <w:spacing w:line="276" w:lineRule="auto"/>
              <w:jc w:val="center"/>
              <w:rPr>
                <w:rFonts w:ascii="Times New Roman" w:hAnsi="Times New Roman" w:cs="Times New Roman"/>
                <w:color w:val="000000" w:themeColor="text1"/>
                <w:sz w:val="24"/>
                <w:szCs w:val="24"/>
              </w:rPr>
            </w:pPr>
            <w:r w:rsidRPr="001243A1">
              <w:rPr>
                <w:rFonts w:ascii="Times New Roman" w:hAnsi="Times New Roman" w:cs="Times New Roman"/>
                <w:color w:val="000000" w:themeColor="text1"/>
                <w:sz w:val="24"/>
                <w:szCs w:val="24"/>
              </w:rPr>
              <w:t>3.</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60</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65</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5</w:t>
            </w:r>
          </w:p>
        </w:tc>
      </w:tr>
      <w:tr w:rsidR="0030024B" w:rsidRPr="001243A1" w:rsidTr="00612C2C">
        <w:trPr>
          <w:trHeight w:val="170"/>
        </w:trPr>
        <w:tc>
          <w:tcPr>
            <w:tcW w:w="675" w:type="dxa"/>
          </w:tcPr>
          <w:p w:rsidR="0030024B" w:rsidRPr="001243A1" w:rsidRDefault="0030024B" w:rsidP="00612C2C">
            <w:pPr>
              <w:tabs>
                <w:tab w:val="left" w:pos="1843"/>
              </w:tabs>
              <w:spacing w:line="276" w:lineRule="auto"/>
              <w:jc w:val="center"/>
              <w:rPr>
                <w:rFonts w:ascii="Times New Roman" w:hAnsi="Times New Roman" w:cs="Times New Roman"/>
                <w:color w:val="000000" w:themeColor="text1"/>
                <w:sz w:val="24"/>
                <w:szCs w:val="24"/>
              </w:rPr>
            </w:pPr>
            <w:r w:rsidRPr="001243A1">
              <w:rPr>
                <w:rFonts w:ascii="Times New Roman" w:hAnsi="Times New Roman" w:cs="Times New Roman"/>
                <w:color w:val="000000" w:themeColor="text1"/>
                <w:sz w:val="24"/>
                <w:szCs w:val="24"/>
              </w:rPr>
              <w:t>4.</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75</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80</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5</w:t>
            </w:r>
          </w:p>
        </w:tc>
      </w:tr>
      <w:tr w:rsidR="0030024B" w:rsidRPr="001243A1" w:rsidTr="00612C2C">
        <w:trPr>
          <w:trHeight w:val="170"/>
        </w:trPr>
        <w:tc>
          <w:tcPr>
            <w:tcW w:w="675" w:type="dxa"/>
          </w:tcPr>
          <w:p w:rsidR="0030024B" w:rsidRPr="001243A1" w:rsidRDefault="0030024B" w:rsidP="00612C2C">
            <w:pPr>
              <w:tabs>
                <w:tab w:val="left" w:pos="1843"/>
              </w:tabs>
              <w:spacing w:line="276" w:lineRule="auto"/>
              <w:jc w:val="center"/>
              <w:rPr>
                <w:rFonts w:ascii="Times New Roman" w:hAnsi="Times New Roman" w:cs="Times New Roman"/>
                <w:color w:val="000000" w:themeColor="text1"/>
                <w:sz w:val="24"/>
                <w:szCs w:val="24"/>
              </w:rPr>
            </w:pPr>
            <w:r w:rsidRPr="001243A1">
              <w:rPr>
                <w:rFonts w:ascii="Times New Roman" w:hAnsi="Times New Roman" w:cs="Times New Roman"/>
                <w:color w:val="000000" w:themeColor="text1"/>
                <w:sz w:val="24"/>
                <w:szCs w:val="24"/>
              </w:rPr>
              <w:t>5.</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55</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70</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15</w:t>
            </w:r>
          </w:p>
        </w:tc>
      </w:tr>
      <w:tr w:rsidR="0030024B" w:rsidRPr="001243A1" w:rsidTr="00612C2C">
        <w:trPr>
          <w:trHeight w:val="170"/>
        </w:trPr>
        <w:tc>
          <w:tcPr>
            <w:tcW w:w="675" w:type="dxa"/>
          </w:tcPr>
          <w:p w:rsidR="0030024B" w:rsidRPr="001243A1" w:rsidRDefault="0030024B" w:rsidP="00612C2C">
            <w:pPr>
              <w:tabs>
                <w:tab w:val="left" w:pos="1843"/>
              </w:tabs>
              <w:spacing w:line="276" w:lineRule="auto"/>
              <w:jc w:val="center"/>
              <w:rPr>
                <w:rFonts w:ascii="Times New Roman" w:hAnsi="Times New Roman" w:cs="Times New Roman"/>
                <w:color w:val="000000" w:themeColor="text1"/>
                <w:sz w:val="24"/>
                <w:szCs w:val="24"/>
              </w:rPr>
            </w:pPr>
            <w:r w:rsidRPr="001243A1">
              <w:rPr>
                <w:rFonts w:ascii="Times New Roman" w:hAnsi="Times New Roman" w:cs="Times New Roman"/>
                <w:color w:val="000000" w:themeColor="text1"/>
                <w:sz w:val="24"/>
                <w:szCs w:val="24"/>
              </w:rPr>
              <w:t>6.</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45</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60</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15</w:t>
            </w:r>
          </w:p>
        </w:tc>
      </w:tr>
      <w:tr w:rsidR="0030024B" w:rsidRPr="001243A1" w:rsidTr="00612C2C">
        <w:trPr>
          <w:trHeight w:val="170"/>
        </w:trPr>
        <w:tc>
          <w:tcPr>
            <w:tcW w:w="675" w:type="dxa"/>
          </w:tcPr>
          <w:p w:rsidR="0030024B" w:rsidRPr="001243A1" w:rsidRDefault="0030024B" w:rsidP="00612C2C">
            <w:pPr>
              <w:tabs>
                <w:tab w:val="left" w:pos="1843"/>
              </w:tabs>
              <w:spacing w:line="276" w:lineRule="auto"/>
              <w:jc w:val="center"/>
              <w:rPr>
                <w:rFonts w:ascii="Times New Roman" w:hAnsi="Times New Roman" w:cs="Times New Roman"/>
                <w:color w:val="000000" w:themeColor="text1"/>
                <w:sz w:val="24"/>
                <w:szCs w:val="24"/>
              </w:rPr>
            </w:pPr>
            <w:r w:rsidRPr="001243A1">
              <w:rPr>
                <w:rFonts w:ascii="Times New Roman" w:hAnsi="Times New Roman" w:cs="Times New Roman"/>
                <w:color w:val="000000" w:themeColor="text1"/>
                <w:sz w:val="24"/>
                <w:szCs w:val="24"/>
              </w:rPr>
              <w:lastRenderedPageBreak/>
              <w:t>7.</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55</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65</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10</w:t>
            </w:r>
          </w:p>
        </w:tc>
      </w:tr>
      <w:tr w:rsidR="0030024B" w:rsidRPr="001243A1" w:rsidTr="00612C2C">
        <w:trPr>
          <w:trHeight w:val="170"/>
        </w:trPr>
        <w:tc>
          <w:tcPr>
            <w:tcW w:w="675" w:type="dxa"/>
          </w:tcPr>
          <w:p w:rsidR="0030024B" w:rsidRPr="001243A1" w:rsidRDefault="0030024B" w:rsidP="00612C2C">
            <w:pPr>
              <w:tabs>
                <w:tab w:val="left" w:pos="1843"/>
              </w:tabs>
              <w:spacing w:line="276" w:lineRule="auto"/>
              <w:jc w:val="center"/>
              <w:rPr>
                <w:rFonts w:ascii="Times New Roman" w:hAnsi="Times New Roman" w:cs="Times New Roman"/>
                <w:color w:val="000000" w:themeColor="text1"/>
                <w:sz w:val="24"/>
                <w:szCs w:val="24"/>
              </w:rPr>
            </w:pPr>
            <w:r w:rsidRPr="001243A1">
              <w:rPr>
                <w:rFonts w:ascii="Times New Roman" w:hAnsi="Times New Roman" w:cs="Times New Roman"/>
                <w:color w:val="000000" w:themeColor="text1"/>
                <w:sz w:val="24"/>
                <w:szCs w:val="24"/>
              </w:rPr>
              <w:t>8.</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55</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70</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15</w:t>
            </w:r>
          </w:p>
        </w:tc>
      </w:tr>
      <w:tr w:rsidR="0030024B" w:rsidRPr="001243A1" w:rsidTr="00612C2C">
        <w:trPr>
          <w:trHeight w:val="170"/>
        </w:trPr>
        <w:tc>
          <w:tcPr>
            <w:tcW w:w="675" w:type="dxa"/>
          </w:tcPr>
          <w:p w:rsidR="0030024B" w:rsidRPr="001243A1" w:rsidRDefault="0030024B" w:rsidP="00612C2C">
            <w:pPr>
              <w:tabs>
                <w:tab w:val="left" w:pos="1843"/>
              </w:tabs>
              <w:spacing w:line="276" w:lineRule="auto"/>
              <w:jc w:val="center"/>
              <w:rPr>
                <w:rFonts w:ascii="Times New Roman" w:hAnsi="Times New Roman" w:cs="Times New Roman"/>
                <w:color w:val="000000" w:themeColor="text1"/>
                <w:sz w:val="24"/>
                <w:szCs w:val="24"/>
              </w:rPr>
            </w:pPr>
            <w:r w:rsidRPr="001243A1">
              <w:rPr>
                <w:rFonts w:ascii="Times New Roman" w:hAnsi="Times New Roman" w:cs="Times New Roman"/>
                <w:color w:val="000000" w:themeColor="text1"/>
                <w:sz w:val="24"/>
                <w:szCs w:val="24"/>
              </w:rPr>
              <w:t>9.</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50</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65</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15</w:t>
            </w:r>
          </w:p>
        </w:tc>
      </w:tr>
      <w:tr w:rsidR="0030024B" w:rsidRPr="001243A1" w:rsidTr="00612C2C">
        <w:trPr>
          <w:trHeight w:val="170"/>
        </w:trPr>
        <w:tc>
          <w:tcPr>
            <w:tcW w:w="675" w:type="dxa"/>
          </w:tcPr>
          <w:p w:rsidR="0030024B" w:rsidRPr="001243A1" w:rsidRDefault="0030024B" w:rsidP="00612C2C">
            <w:pPr>
              <w:tabs>
                <w:tab w:val="left" w:pos="1843"/>
              </w:tabs>
              <w:spacing w:line="276" w:lineRule="auto"/>
              <w:jc w:val="center"/>
              <w:rPr>
                <w:rFonts w:ascii="Times New Roman" w:hAnsi="Times New Roman" w:cs="Times New Roman"/>
                <w:color w:val="000000" w:themeColor="text1"/>
                <w:sz w:val="24"/>
                <w:szCs w:val="24"/>
              </w:rPr>
            </w:pPr>
            <w:r w:rsidRPr="001243A1">
              <w:rPr>
                <w:rFonts w:ascii="Times New Roman" w:hAnsi="Times New Roman" w:cs="Times New Roman"/>
                <w:color w:val="000000" w:themeColor="text1"/>
                <w:sz w:val="24"/>
                <w:szCs w:val="24"/>
              </w:rPr>
              <w:t>10.</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55</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70</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15</w:t>
            </w:r>
          </w:p>
        </w:tc>
      </w:tr>
      <w:tr w:rsidR="0030024B" w:rsidRPr="001243A1" w:rsidTr="00612C2C">
        <w:trPr>
          <w:trHeight w:val="170"/>
        </w:trPr>
        <w:tc>
          <w:tcPr>
            <w:tcW w:w="675" w:type="dxa"/>
          </w:tcPr>
          <w:p w:rsidR="0030024B" w:rsidRPr="001243A1" w:rsidRDefault="0030024B" w:rsidP="00612C2C">
            <w:pPr>
              <w:tabs>
                <w:tab w:val="left" w:pos="1843"/>
              </w:tabs>
              <w:spacing w:line="276" w:lineRule="auto"/>
              <w:jc w:val="center"/>
              <w:rPr>
                <w:rFonts w:ascii="Times New Roman" w:hAnsi="Times New Roman" w:cs="Times New Roman"/>
                <w:color w:val="000000" w:themeColor="text1"/>
                <w:sz w:val="24"/>
                <w:szCs w:val="24"/>
              </w:rPr>
            </w:pPr>
            <w:r w:rsidRPr="001243A1">
              <w:rPr>
                <w:rFonts w:ascii="Times New Roman" w:hAnsi="Times New Roman" w:cs="Times New Roman"/>
                <w:color w:val="000000" w:themeColor="text1"/>
                <w:sz w:val="24"/>
                <w:szCs w:val="24"/>
              </w:rPr>
              <w:t>11.</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70</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85</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15</w:t>
            </w:r>
          </w:p>
        </w:tc>
      </w:tr>
      <w:tr w:rsidR="0030024B" w:rsidRPr="001243A1" w:rsidTr="00612C2C">
        <w:trPr>
          <w:trHeight w:val="170"/>
        </w:trPr>
        <w:tc>
          <w:tcPr>
            <w:tcW w:w="675" w:type="dxa"/>
          </w:tcPr>
          <w:p w:rsidR="0030024B" w:rsidRPr="001243A1" w:rsidRDefault="0030024B" w:rsidP="00612C2C">
            <w:pPr>
              <w:tabs>
                <w:tab w:val="left" w:pos="1843"/>
              </w:tabs>
              <w:spacing w:line="276" w:lineRule="auto"/>
              <w:jc w:val="center"/>
              <w:rPr>
                <w:rFonts w:ascii="Times New Roman" w:hAnsi="Times New Roman" w:cs="Times New Roman"/>
                <w:color w:val="000000" w:themeColor="text1"/>
                <w:sz w:val="24"/>
                <w:szCs w:val="24"/>
              </w:rPr>
            </w:pPr>
            <w:r w:rsidRPr="001243A1">
              <w:rPr>
                <w:rFonts w:ascii="Times New Roman" w:hAnsi="Times New Roman" w:cs="Times New Roman"/>
                <w:color w:val="000000" w:themeColor="text1"/>
                <w:sz w:val="24"/>
                <w:szCs w:val="24"/>
              </w:rPr>
              <w:t>12.</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75</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90</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15</w:t>
            </w:r>
          </w:p>
        </w:tc>
      </w:tr>
      <w:tr w:rsidR="0030024B" w:rsidRPr="001243A1" w:rsidTr="00612C2C">
        <w:trPr>
          <w:trHeight w:val="170"/>
        </w:trPr>
        <w:tc>
          <w:tcPr>
            <w:tcW w:w="675" w:type="dxa"/>
          </w:tcPr>
          <w:p w:rsidR="0030024B" w:rsidRPr="001243A1" w:rsidRDefault="0030024B" w:rsidP="00612C2C">
            <w:pPr>
              <w:tabs>
                <w:tab w:val="left" w:pos="1843"/>
              </w:tabs>
              <w:spacing w:line="276" w:lineRule="auto"/>
              <w:jc w:val="center"/>
              <w:rPr>
                <w:rFonts w:ascii="Times New Roman" w:hAnsi="Times New Roman" w:cs="Times New Roman"/>
                <w:color w:val="000000" w:themeColor="text1"/>
                <w:sz w:val="24"/>
                <w:szCs w:val="24"/>
              </w:rPr>
            </w:pPr>
            <w:r w:rsidRPr="001243A1">
              <w:rPr>
                <w:rFonts w:ascii="Times New Roman" w:hAnsi="Times New Roman" w:cs="Times New Roman"/>
                <w:color w:val="000000" w:themeColor="text1"/>
                <w:sz w:val="24"/>
                <w:szCs w:val="24"/>
              </w:rPr>
              <w:t>13.</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75</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85</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10</w:t>
            </w:r>
          </w:p>
        </w:tc>
      </w:tr>
      <w:tr w:rsidR="0030024B" w:rsidRPr="001243A1" w:rsidTr="00612C2C">
        <w:trPr>
          <w:trHeight w:val="170"/>
        </w:trPr>
        <w:tc>
          <w:tcPr>
            <w:tcW w:w="675" w:type="dxa"/>
          </w:tcPr>
          <w:p w:rsidR="0030024B" w:rsidRPr="001243A1" w:rsidRDefault="0030024B" w:rsidP="00612C2C">
            <w:pPr>
              <w:tabs>
                <w:tab w:val="left" w:pos="1843"/>
              </w:tabs>
              <w:spacing w:line="276" w:lineRule="auto"/>
              <w:jc w:val="center"/>
              <w:rPr>
                <w:rFonts w:ascii="Times New Roman" w:hAnsi="Times New Roman" w:cs="Times New Roman"/>
                <w:color w:val="000000" w:themeColor="text1"/>
                <w:sz w:val="24"/>
                <w:szCs w:val="24"/>
              </w:rPr>
            </w:pPr>
            <w:r w:rsidRPr="001243A1">
              <w:rPr>
                <w:rFonts w:ascii="Times New Roman" w:hAnsi="Times New Roman" w:cs="Times New Roman"/>
                <w:color w:val="000000" w:themeColor="text1"/>
                <w:sz w:val="24"/>
                <w:szCs w:val="24"/>
              </w:rPr>
              <w:t>14.</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60</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75</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15</w:t>
            </w:r>
          </w:p>
        </w:tc>
      </w:tr>
      <w:tr w:rsidR="0030024B" w:rsidRPr="001243A1" w:rsidTr="00612C2C">
        <w:trPr>
          <w:trHeight w:val="170"/>
        </w:trPr>
        <w:tc>
          <w:tcPr>
            <w:tcW w:w="675" w:type="dxa"/>
          </w:tcPr>
          <w:p w:rsidR="0030024B" w:rsidRPr="001243A1" w:rsidRDefault="0030024B" w:rsidP="00612C2C">
            <w:pPr>
              <w:tabs>
                <w:tab w:val="left" w:pos="1843"/>
              </w:tabs>
              <w:spacing w:line="276" w:lineRule="auto"/>
              <w:jc w:val="center"/>
              <w:rPr>
                <w:rFonts w:ascii="Times New Roman" w:hAnsi="Times New Roman" w:cs="Times New Roman"/>
                <w:color w:val="000000" w:themeColor="text1"/>
                <w:sz w:val="24"/>
                <w:szCs w:val="24"/>
              </w:rPr>
            </w:pPr>
            <w:r w:rsidRPr="001243A1">
              <w:rPr>
                <w:rFonts w:ascii="Times New Roman" w:hAnsi="Times New Roman" w:cs="Times New Roman"/>
                <w:color w:val="000000" w:themeColor="text1"/>
                <w:sz w:val="24"/>
                <w:szCs w:val="24"/>
              </w:rPr>
              <w:t>15.</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65</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75</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10</w:t>
            </w:r>
          </w:p>
        </w:tc>
      </w:tr>
      <w:tr w:rsidR="0030024B" w:rsidRPr="001243A1" w:rsidTr="00612C2C">
        <w:trPr>
          <w:trHeight w:val="170"/>
        </w:trPr>
        <w:tc>
          <w:tcPr>
            <w:tcW w:w="675" w:type="dxa"/>
          </w:tcPr>
          <w:p w:rsidR="0030024B" w:rsidRPr="001243A1" w:rsidRDefault="0030024B" w:rsidP="00612C2C">
            <w:pPr>
              <w:tabs>
                <w:tab w:val="left" w:pos="1843"/>
              </w:tabs>
              <w:spacing w:line="276" w:lineRule="auto"/>
              <w:jc w:val="center"/>
              <w:rPr>
                <w:rFonts w:ascii="Times New Roman" w:hAnsi="Times New Roman" w:cs="Times New Roman"/>
                <w:color w:val="000000" w:themeColor="text1"/>
                <w:sz w:val="24"/>
                <w:szCs w:val="24"/>
              </w:rPr>
            </w:pPr>
            <w:r w:rsidRPr="001243A1">
              <w:rPr>
                <w:rFonts w:ascii="Times New Roman" w:hAnsi="Times New Roman" w:cs="Times New Roman"/>
                <w:color w:val="000000" w:themeColor="text1"/>
                <w:sz w:val="24"/>
                <w:szCs w:val="24"/>
              </w:rPr>
              <w:t>16.</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60</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75</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15</w:t>
            </w:r>
          </w:p>
        </w:tc>
      </w:tr>
      <w:tr w:rsidR="0030024B" w:rsidRPr="001243A1" w:rsidTr="00612C2C">
        <w:trPr>
          <w:trHeight w:val="170"/>
        </w:trPr>
        <w:tc>
          <w:tcPr>
            <w:tcW w:w="675" w:type="dxa"/>
          </w:tcPr>
          <w:p w:rsidR="0030024B" w:rsidRPr="001243A1" w:rsidRDefault="0030024B" w:rsidP="00612C2C">
            <w:pPr>
              <w:tabs>
                <w:tab w:val="left" w:pos="1843"/>
              </w:tabs>
              <w:spacing w:line="276" w:lineRule="auto"/>
              <w:jc w:val="center"/>
              <w:rPr>
                <w:rFonts w:ascii="Times New Roman" w:hAnsi="Times New Roman" w:cs="Times New Roman"/>
                <w:color w:val="000000" w:themeColor="text1"/>
                <w:sz w:val="24"/>
                <w:szCs w:val="24"/>
              </w:rPr>
            </w:pPr>
            <w:r w:rsidRPr="001243A1">
              <w:rPr>
                <w:rFonts w:ascii="Times New Roman" w:hAnsi="Times New Roman" w:cs="Times New Roman"/>
                <w:color w:val="000000" w:themeColor="text1"/>
                <w:sz w:val="24"/>
                <w:szCs w:val="24"/>
              </w:rPr>
              <w:t>17.</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65</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80</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15</w:t>
            </w:r>
          </w:p>
        </w:tc>
      </w:tr>
      <w:tr w:rsidR="0030024B" w:rsidRPr="001243A1" w:rsidTr="00612C2C">
        <w:trPr>
          <w:trHeight w:val="170"/>
        </w:trPr>
        <w:tc>
          <w:tcPr>
            <w:tcW w:w="675" w:type="dxa"/>
          </w:tcPr>
          <w:p w:rsidR="0030024B" w:rsidRPr="001243A1" w:rsidRDefault="0030024B" w:rsidP="00612C2C">
            <w:pPr>
              <w:tabs>
                <w:tab w:val="left" w:pos="1843"/>
              </w:tabs>
              <w:spacing w:line="276" w:lineRule="auto"/>
              <w:jc w:val="center"/>
              <w:rPr>
                <w:rFonts w:ascii="Times New Roman" w:hAnsi="Times New Roman" w:cs="Times New Roman"/>
                <w:color w:val="000000" w:themeColor="text1"/>
                <w:sz w:val="24"/>
                <w:szCs w:val="24"/>
              </w:rPr>
            </w:pPr>
            <w:r w:rsidRPr="001243A1">
              <w:rPr>
                <w:rFonts w:ascii="Times New Roman" w:hAnsi="Times New Roman" w:cs="Times New Roman"/>
                <w:color w:val="000000" w:themeColor="text1"/>
                <w:sz w:val="24"/>
                <w:szCs w:val="24"/>
              </w:rPr>
              <w:t>18.</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60</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75</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15</w:t>
            </w:r>
          </w:p>
        </w:tc>
      </w:tr>
      <w:tr w:rsidR="0030024B" w:rsidRPr="001243A1" w:rsidTr="00612C2C">
        <w:trPr>
          <w:trHeight w:val="170"/>
        </w:trPr>
        <w:tc>
          <w:tcPr>
            <w:tcW w:w="675" w:type="dxa"/>
          </w:tcPr>
          <w:p w:rsidR="0030024B" w:rsidRPr="001243A1" w:rsidRDefault="0030024B" w:rsidP="00612C2C">
            <w:pPr>
              <w:tabs>
                <w:tab w:val="left" w:pos="1843"/>
              </w:tabs>
              <w:spacing w:line="276" w:lineRule="auto"/>
              <w:jc w:val="center"/>
              <w:rPr>
                <w:rFonts w:ascii="Times New Roman" w:hAnsi="Times New Roman" w:cs="Times New Roman"/>
                <w:color w:val="000000" w:themeColor="text1"/>
                <w:sz w:val="24"/>
                <w:szCs w:val="24"/>
              </w:rPr>
            </w:pPr>
            <w:r w:rsidRPr="001243A1">
              <w:rPr>
                <w:rFonts w:ascii="Times New Roman" w:hAnsi="Times New Roman" w:cs="Times New Roman"/>
                <w:color w:val="000000" w:themeColor="text1"/>
                <w:sz w:val="24"/>
                <w:szCs w:val="24"/>
              </w:rPr>
              <w:t>19.</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65</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80</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15</w:t>
            </w:r>
          </w:p>
        </w:tc>
      </w:tr>
      <w:tr w:rsidR="0030024B" w:rsidRPr="001243A1" w:rsidTr="00612C2C">
        <w:trPr>
          <w:trHeight w:val="170"/>
        </w:trPr>
        <w:tc>
          <w:tcPr>
            <w:tcW w:w="675" w:type="dxa"/>
          </w:tcPr>
          <w:p w:rsidR="0030024B" w:rsidRPr="001243A1" w:rsidRDefault="0030024B" w:rsidP="00612C2C">
            <w:pPr>
              <w:tabs>
                <w:tab w:val="left" w:pos="1843"/>
              </w:tabs>
              <w:spacing w:line="276" w:lineRule="auto"/>
              <w:jc w:val="center"/>
              <w:rPr>
                <w:rFonts w:ascii="Times New Roman" w:hAnsi="Times New Roman" w:cs="Times New Roman"/>
                <w:color w:val="000000" w:themeColor="text1"/>
                <w:sz w:val="24"/>
                <w:szCs w:val="24"/>
              </w:rPr>
            </w:pPr>
            <w:r w:rsidRPr="001243A1">
              <w:rPr>
                <w:rFonts w:ascii="Times New Roman" w:hAnsi="Times New Roman" w:cs="Times New Roman"/>
                <w:color w:val="000000" w:themeColor="text1"/>
                <w:sz w:val="24"/>
                <w:szCs w:val="24"/>
              </w:rPr>
              <w:t>20.</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70</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85</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15</w:t>
            </w:r>
          </w:p>
        </w:tc>
      </w:tr>
      <w:tr w:rsidR="0030024B" w:rsidRPr="001243A1" w:rsidTr="00612C2C">
        <w:trPr>
          <w:trHeight w:val="170"/>
        </w:trPr>
        <w:tc>
          <w:tcPr>
            <w:tcW w:w="675" w:type="dxa"/>
          </w:tcPr>
          <w:p w:rsidR="0030024B" w:rsidRPr="001243A1" w:rsidRDefault="0030024B" w:rsidP="00612C2C">
            <w:pPr>
              <w:tabs>
                <w:tab w:val="left" w:pos="1843"/>
              </w:tabs>
              <w:spacing w:line="276" w:lineRule="auto"/>
              <w:jc w:val="center"/>
              <w:rPr>
                <w:rFonts w:ascii="Times New Roman" w:hAnsi="Times New Roman" w:cs="Times New Roman"/>
                <w:color w:val="000000" w:themeColor="text1"/>
                <w:sz w:val="24"/>
                <w:szCs w:val="24"/>
              </w:rPr>
            </w:pPr>
            <w:r w:rsidRPr="001243A1">
              <w:rPr>
                <w:rFonts w:ascii="Times New Roman" w:hAnsi="Times New Roman" w:cs="Times New Roman"/>
                <w:color w:val="000000" w:themeColor="text1"/>
                <w:sz w:val="24"/>
                <w:szCs w:val="24"/>
              </w:rPr>
              <w:t>21.</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60</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75</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15</w:t>
            </w:r>
          </w:p>
        </w:tc>
      </w:tr>
      <w:tr w:rsidR="0030024B" w:rsidRPr="001243A1" w:rsidTr="00612C2C">
        <w:trPr>
          <w:trHeight w:val="170"/>
        </w:trPr>
        <w:tc>
          <w:tcPr>
            <w:tcW w:w="675" w:type="dxa"/>
          </w:tcPr>
          <w:p w:rsidR="0030024B" w:rsidRPr="001243A1" w:rsidRDefault="0030024B" w:rsidP="00612C2C">
            <w:pPr>
              <w:tabs>
                <w:tab w:val="left" w:pos="1843"/>
              </w:tabs>
              <w:spacing w:line="276" w:lineRule="auto"/>
              <w:jc w:val="center"/>
              <w:rPr>
                <w:rFonts w:ascii="Times New Roman" w:hAnsi="Times New Roman" w:cs="Times New Roman"/>
                <w:color w:val="000000" w:themeColor="text1"/>
                <w:sz w:val="24"/>
                <w:szCs w:val="24"/>
              </w:rPr>
            </w:pPr>
            <w:r w:rsidRPr="001243A1">
              <w:rPr>
                <w:rFonts w:ascii="Times New Roman" w:hAnsi="Times New Roman" w:cs="Times New Roman"/>
                <w:color w:val="000000" w:themeColor="text1"/>
                <w:sz w:val="24"/>
                <w:szCs w:val="24"/>
              </w:rPr>
              <w:t>22.</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65</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70</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5</w:t>
            </w:r>
          </w:p>
        </w:tc>
      </w:tr>
      <w:tr w:rsidR="0030024B" w:rsidRPr="001243A1" w:rsidTr="00612C2C">
        <w:trPr>
          <w:trHeight w:val="170"/>
        </w:trPr>
        <w:tc>
          <w:tcPr>
            <w:tcW w:w="675" w:type="dxa"/>
          </w:tcPr>
          <w:p w:rsidR="0030024B" w:rsidRPr="001243A1" w:rsidRDefault="0030024B" w:rsidP="00612C2C">
            <w:pPr>
              <w:tabs>
                <w:tab w:val="left" w:pos="1843"/>
              </w:tabs>
              <w:spacing w:line="276" w:lineRule="auto"/>
              <w:jc w:val="center"/>
              <w:rPr>
                <w:rFonts w:ascii="Times New Roman" w:hAnsi="Times New Roman" w:cs="Times New Roman"/>
                <w:color w:val="000000" w:themeColor="text1"/>
                <w:sz w:val="24"/>
                <w:szCs w:val="24"/>
              </w:rPr>
            </w:pPr>
            <w:r w:rsidRPr="001243A1">
              <w:rPr>
                <w:rFonts w:ascii="Times New Roman" w:hAnsi="Times New Roman" w:cs="Times New Roman"/>
                <w:color w:val="000000" w:themeColor="text1"/>
                <w:sz w:val="24"/>
                <w:szCs w:val="24"/>
              </w:rPr>
              <w:t>23.</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60</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75</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15</w:t>
            </w:r>
          </w:p>
        </w:tc>
      </w:tr>
      <w:tr w:rsidR="0030024B" w:rsidRPr="001243A1" w:rsidTr="00612C2C">
        <w:trPr>
          <w:trHeight w:val="170"/>
        </w:trPr>
        <w:tc>
          <w:tcPr>
            <w:tcW w:w="675" w:type="dxa"/>
          </w:tcPr>
          <w:p w:rsidR="0030024B" w:rsidRPr="001243A1" w:rsidRDefault="0030024B" w:rsidP="00612C2C">
            <w:pPr>
              <w:tabs>
                <w:tab w:val="left" w:pos="1843"/>
              </w:tabs>
              <w:spacing w:line="276" w:lineRule="auto"/>
              <w:jc w:val="center"/>
              <w:rPr>
                <w:rFonts w:ascii="Times New Roman" w:hAnsi="Times New Roman" w:cs="Times New Roman"/>
                <w:color w:val="000000" w:themeColor="text1"/>
                <w:sz w:val="24"/>
                <w:szCs w:val="24"/>
              </w:rPr>
            </w:pPr>
            <w:r w:rsidRPr="001243A1">
              <w:rPr>
                <w:rFonts w:ascii="Times New Roman" w:hAnsi="Times New Roman" w:cs="Times New Roman"/>
                <w:color w:val="000000" w:themeColor="text1"/>
                <w:sz w:val="24"/>
                <w:szCs w:val="24"/>
              </w:rPr>
              <w:t>24.</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65</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80</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15</w:t>
            </w:r>
          </w:p>
        </w:tc>
      </w:tr>
      <w:tr w:rsidR="0030024B" w:rsidRPr="001243A1" w:rsidTr="00612C2C">
        <w:trPr>
          <w:trHeight w:val="170"/>
        </w:trPr>
        <w:tc>
          <w:tcPr>
            <w:tcW w:w="675" w:type="dxa"/>
          </w:tcPr>
          <w:p w:rsidR="0030024B" w:rsidRPr="001243A1" w:rsidRDefault="0030024B" w:rsidP="00612C2C">
            <w:pPr>
              <w:tabs>
                <w:tab w:val="left" w:pos="1843"/>
              </w:tabs>
              <w:spacing w:line="276" w:lineRule="auto"/>
              <w:jc w:val="center"/>
              <w:rPr>
                <w:rFonts w:ascii="Times New Roman" w:hAnsi="Times New Roman" w:cs="Times New Roman"/>
                <w:color w:val="000000" w:themeColor="text1"/>
                <w:sz w:val="24"/>
                <w:szCs w:val="24"/>
              </w:rPr>
            </w:pPr>
            <w:r w:rsidRPr="001243A1">
              <w:rPr>
                <w:rFonts w:ascii="Times New Roman" w:hAnsi="Times New Roman" w:cs="Times New Roman"/>
                <w:color w:val="000000" w:themeColor="text1"/>
                <w:sz w:val="24"/>
                <w:szCs w:val="24"/>
              </w:rPr>
              <w:t>25.</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70</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85</w:t>
            </w:r>
          </w:p>
        </w:tc>
        <w:tc>
          <w:tcPr>
            <w:tcW w:w="2122" w:type="dxa"/>
            <w:shd w:val="clear" w:color="auto" w:fill="FFFFFF" w:themeFill="background1"/>
          </w:tcPr>
          <w:p w:rsidR="0030024B" w:rsidRPr="001243A1" w:rsidRDefault="0030024B" w:rsidP="00612C2C">
            <w:pPr>
              <w:spacing w:line="276" w:lineRule="auto"/>
              <w:jc w:val="center"/>
              <w:rPr>
                <w:rFonts w:ascii="Times New Roman" w:hAnsi="Times New Roman" w:cs="Times New Roman"/>
                <w:color w:val="000000"/>
                <w:sz w:val="24"/>
                <w:szCs w:val="24"/>
              </w:rPr>
            </w:pPr>
            <w:r w:rsidRPr="001243A1">
              <w:rPr>
                <w:rFonts w:ascii="Times New Roman" w:hAnsi="Times New Roman" w:cs="Times New Roman"/>
                <w:color w:val="000000"/>
                <w:sz w:val="24"/>
                <w:szCs w:val="24"/>
              </w:rPr>
              <w:t>15</w:t>
            </w:r>
          </w:p>
        </w:tc>
      </w:tr>
    </w:tbl>
    <w:p w:rsidR="0030024B" w:rsidRPr="001243A1" w:rsidRDefault="0030024B" w:rsidP="0030024B">
      <w:pPr>
        <w:spacing w:line="480" w:lineRule="auto"/>
        <w:rPr>
          <w:rFonts w:ascii="Times New Roman" w:hAnsi="Times New Roman" w:cs="Times New Roman"/>
          <w:sz w:val="24"/>
          <w:szCs w:val="24"/>
        </w:rPr>
      </w:pPr>
    </w:p>
    <w:p w:rsidR="0030024B" w:rsidRPr="001243A1" w:rsidRDefault="0030024B" w:rsidP="0030024B">
      <w:pPr>
        <w:spacing w:line="480" w:lineRule="auto"/>
        <w:ind w:firstLine="720"/>
        <w:jc w:val="both"/>
        <w:rPr>
          <w:rFonts w:ascii="Times New Roman" w:hAnsi="Times New Roman" w:cs="Times New Roman"/>
          <w:sz w:val="24"/>
          <w:szCs w:val="24"/>
        </w:rPr>
      </w:pPr>
      <w:r w:rsidRPr="001243A1">
        <w:rPr>
          <w:rFonts w:ascii="Times New Roman" w:hAnsi="Times New Roman" w:cs="Times New Roman"/>
          <w:sz w:val="24"/>
          <w:szCs w:val="24"/>
        </w:rPr>
        <w:t xml:space="preserve">Berdasarkan hasil pada tabel 1 diperoleh hasil selisih dengan angka 5 sebanyak 4 siswa.Hasil selisih dengan angka 10 sebanyak 3 siswa.Hasil selisih dengan angka 15 sebanyak 18 siswa.Nilai selisih paling besar dengan angka 15 artinya pengetahuan siswa setelah diberikan edukasi meningkat dibandingkan dengan sebelum dilakukannya edukasi.  Sedangkan nilai selisih paling rendah dengan angka 5 artinya pengetahuan siswa setelah diberikan edukasi  meningkat namun tidak terlalu tinggi dibandingkan dengan sebelum dilakukannya edukasi. </w:t>
      </w:r>
    </w:p>
    <w:p w:rsidR="0030024B" w:rsidRDefault="0026418D" w:rsidP="0030024B">
      <w:pPr>
        <w:spacing w:line="480" w:lineRule="auto"/>
        <w:ind w:firstLine="720"/>
        <w:jc w:val="both"/>
        <w:rPr>
          <w:rFonts w:ascii="Times New Roman" w:hAnsi="Times New Roman" w:cs="Times New Roman"/>
          <w:sz w:val="24"/>
          <w:szCs w:val="24"/>
          <w:lang w:val="id-ID"/>
        </w:rPr>
      </w:pPr>
      <w:r>
        <w:rPr>
          <w:rFonts w:ascii="Times New Roman" w:hAnsi="Times New Roman" w:cs="Times New Roman"/>
          <w:b/>
          <w:noProof/>
          <w:sz w:val="24"/>
          <w:szCs w:val="24"/>
        </w:rPr>
        <w:drawing>
          <wp:anchor distT="0" distB="0" distL="114300" distR="114300" simplePos="0" relativeHeight="251658240" behindDoc="0" locked="0" layoutInCell="1" allowOverlap="1">
            <wp:simplePos x="0" y="0"/>
            <wp:positionH relativeFrom="column">
              <wp:posOffset>922020</wp:posOffset>
            </wp:positionH>
            <wp:positionV relativeFrom="paragraph">
              <wp:posOffset>12965430</wp:posOffset>
            </wp:positionV>
            <wp:extent cx="3319145" cy="2211070"/>
            <wp:effectExtent l="0" t="0" r="0" b="0"/>
            <wp:wrapNone/>
            <wp:docPr id="2" name="Picture 2" descr="E:\KKN\DSCF94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KN\DSCF9497.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19145" cy="2211070"/>
                    </a:xfrm>
                    <a:prstGeom prst="rect">
                      <a:avLst/>
                    </a:prstGeom>
                    <a:noFill/>
                    <a:ln w="9525">
                      <a:noFill/>
                      <a:miter lim="800000"/>
                      <a:headEnd/>
                      <a:tailEnd/>
                    </a:ln>
                  </pic:spPr>
                </pic:pic>
              </a:graphicData>
            </a:graphic>
          </wp:anchor>
        </w:drawing>
      </w:r>
      <w:r w:rsidR="0030024B" w:rsidRPr="001243A1">
        <w:rPr>
          <w:rFonts w:ascii="Times New Roman" w:hAnsi="Times New Roman" w:cs="Times New Roman"/>
          <w:sz w:val="24"/>
          <w:szCs w:val="24"/>
        </w:rPr>
        <w:t xml:space="preserve">Peningkatan nilai selisih antara sebelum dilakukan edukasi dengan setelah dilakukan edukasi menunjukkan pengetahuan anak-anak mengenai konsumsi sayur, </w:t>
      </w:r>
      <w:r w:rsidR="0030024B" w:rsidRPr="001243A1">
        <w:rPr>
          <w:rFonts w:ascii="Times New Roman" w:hAnsi="Times New Roman" w:cs="Times New Roman"/>
          <w:sz w:val="24"/>
          <w:szCs w:val="24"/>
        </w:rPr>
        <w:lastRenderedPageBreak/>
        <w:t>buah dan sampah mengalami peningkatan. Hal ini dapat dilihat dari hasil selisih yang telah diperoleh dari pemberian pre test dan post test kepada siswa SDN Kempong kelas 2 dan 3. Peningkatan hasil post test siswa dikarenakan adanya kegiatan dari edukasi yang sangat bermacam-macam, sehingga membuat suasana pembelajaran menjadi lebih menarik dan menyenangkan.</w:t>
      </w:r>
    </w:p>
    <w:p w:rsidR="0026418D" w:rsidRDefault="0026418D" w:rsidP="0030024B">
      <w:pPr>
        <w:spacing w:line="480" w:lineRule="auto"/>
        <w:ind w:firstLine="720"/>
        <w:jc w:val="both"/>
        <w:rPr>
          <w:rFonts w:ascii="Times New Roman" w:hAnsi="Times New Roman" w:cs="Times New Roman"/>
          <w:sz w:val="24"/>
          <w:szCs w:val="24"/>
          <w:lang w:val="id-ID"/>
        </w:rPr>
      </w:pPr>
      <w:r>
        <w:rPr>
          <w:rFonts w:ascii="Times New Roman" w:hAnsi="Times New Roman" w:cs="Times New Roman"/>
          <w:b/>
          <w:noProof/>
          <w:sz w:val="24"/>
          <w:szCs w:val="24"/>
        </w:rPr>
        <w:drawing>
          <wp:anchor distT="0" distB="0" distL="114300" distR="114300" simplePos="0" relativeHeight="251664384" behindDoc="0" locked="0" layoutInCell="1" allowOverlap="1">
            <wp:simplePos x="0" y="0"/>
            <wp:positionH relativeFrom="column">
              <wp:posOffset>779145</wp:posOffset>
            </wp:positionH>
            <wp:positionV relativeFrom="paragraph">
              <wp:posOffset>-5080</wp:posOffset>
            </wp:positionV>
            <wp:extent cx="3319145" cy="2211705"/>
            <wp:effectExtent l="0" t="0" r="0" b="0"/>
            <wp:wrapNone/>
            <wp:docPr id="7" name="Picture 5" descr="E:\KKN\DSCF94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KKN\DSCF949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19145" cy="2211705"/>
                    </a:xfrm>
                    <a:prstGeom prst="rect">
                      <a:avLst/>
                    </a:prstGeom>
                    <a:noFill/>
                    <a:ln w="9525">
                      <a:noFill/>
                      <a:miter lim="800000"/>
                      <a:headEnd/>
                      <a:tailEnd/>
                    </a:ln>
                  </pic:spPr>
                </pic:pic>
              </a:graphicData>
            </a:graphic>
          </wp:anchor>
        </w:drawing>
      </w:r>
    </w:p>
    <w:p w:rsidR="0026418D" w:rsidRDefault="0026418D" w:rsidP="0030024B">
      <w:pPr>
        <w:spacing w:line="480" w:lineRule="auto"/>
        <w:ind w:firstLine="720"/>
        <w:jc w:val="both"/>
        <w:rPr>
          <w:rFonts w:ascii="Times New Roman" w:hAnsi="Times New Roman" w:cs="Times New Roman"/>
          <w:sz w:val="24"/>
          <w:szCs w:val="24"/>
          <w:lang w:val="id-ID"/>
        </w:rPr>
      </w:pPr>
    </w:p>
    <w:p w:rsidR="0026418D" w:rsidRDefault="0026418D" w:rsidP="0030024B">
      <w:pPr>
        <w:spacing w:line="480" w:lineRule="auto"/>
        <w:ind w:firstLine="720"/>
        <w:jc w:val="both"/>
        <w:rPr>
          <w:rFonts w:ascii="Times New Roman" w:hAnsi="Times New Roman" w:cs="Times New Roman"/>
          <w:sz w:val="24"/>
          <w:szCs w:val="24"/>
          <w:lang w:val="id-ID"/>
        </w:rPr>
      </w:pPr>
    </w:p>
    <w:p w:rsidR="0026418D" w:rsidRDefault="0026418D" w:rsidP="0030024B">
      <w:pPr>
        <w:spacing w:line="480" w:lineRule="auto"/>
        <w:ind w:firstLine="720"/>
        <w:jc w:val="both"/>
        <w:rPr>
          <w:rFonts w:ascii="Times New Roman" w:hAnsi="Times New Roman" w:cs="Times New Roman"/>
          <w:sz w:val="24"/>
          <w:szCs w:val="24"/>
          <w:lang w:val="id-ID"/>
        </w:rPr>
      </w:pPr>
    </w:p>
    <w:p w:rsidR="0026418D" w:rsidRDefault="0026418D" w:rsidP="0030024B">
      <w:pPr>
        <w:spacing w:line="480" w:lineRule="auto"/>
        <w:ind w:firstLine="720"/>
        <w:jc w:val="both"/>
        <w:rPr>
          <w:rFonts w:ascii="Times New Roman" w:hAnsi="Times New Roman" w:cs="Times New Roman"/>
          <w:sz w:val="24"/>
          <w:szCs w:val="24"/>
          <w:lang w:val="id-ID"/>
        </w:rPr>
      </w:pPr>
    </w:p>
    <w:p w:rsidR="0026418D" w:rsidRDefault="0026418D" w:rsidP="0030024B">
      <w:pPr>
        <w:spacing w:line="480" w:lineRule="auto"/>
        <w:ind w:firstLine="720"/>
        <w:jc w:val="both"/>
        <w:rPr>
          <w:rFonts w:ascii="Times New Roman" w:hAnsi="Times New Roman" w:cs="Times New Roman"/>
          <w:sz w:val="24"/>
          <w:szCs w:val="24"/>
          <w:lang w:val="id-ID"/>
        </w:rPr>
      </w:pPr>
    </w:p>
    <w:p w:rsidR="0026418D" w:rsidRDefault="0026418D" w:rsidP="0026418D">
      <w:pPr>
        <w:ind w:firstLine="720"/>
        <w:jc w:val="both"/>
        <w:rPr>
          <w:rFonts w:ascii="Times New Roman" w:hAnsi="Times New Roman" w:cs="Times New Roman"/>
          <w:sz w:val="24"/>
          <w:szCs w:val="24"/>
          <w:lang w:val="id-ID"/>
        </w:rPr>
      </w:pPr>
    </w:p>
    <w:p w:rsidR="0026418D" w:rsidRDefault="0026418D" w:rsidP="0026418D">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Gambar </w:t>
      </w:r>
      <w:r w:rsidR="00A50217">
        <w:rPr>
          <w:rFonts w:ascii="Times New Roman" w:hAnsi="Times New Roman" w:cs="Times New Roman"/>
          <w:sz w:val="24"/>
          <w:szCs w:val="24"/>
          <w:lang w:val="id-ID"/>
        </w:rPr>
        <w:t>2</w:t>
      </w:r>
      <w:r w:rsidR="000330D2">
        <w:rPr>
          <w:rFonts w:ascii="Times New Roman" w:hAnsi="Times New Roman" w:cs="Times New Roman"/>
          <w:sz w:val="24"/>
          <w:szCs w:val="24"/>
        </w:rPr>
        <w:t>. P</w:t>
      </w:r>
      <w:r>
        <w:rPr>
          <w:rFonts w:ascii="Times New Roman" w:hAnsi="Times New Roman" w:cs="Times New Roman"/>
          <w:sz w:val="24"/>
          <w:szCs w:val="24"/>
          <w:lang w:val="id-ID"/>
        </w:rPr>
        <w:t>emberian materi</w:t>
      </w:r>
    </w:p>
    <w:p w:rsidR="00A50217" w:rsidRDefault="00A50217" w:rsidP="0026418D">
      <w:pPr>
        <w:spacing w:line="480" w:lineRule="auto"/>
        <w:ind w:left="720" w:firstLine="720"/>
        <w:jc w:val="both"/>
        <w:rPr>
          <w:rFonts w:ascii="Times New Roman" w:hAnsi="Times New Roman" w:cs="Times New Roman"/>
          <w:sz w:val="24"/>
          <w:szCs w:val="24"/>
          <w:lang w:val="id-ID"/>
        </w:rPr>
      </w:pPr>
    </w:p>
    <w:p w:rsidR="00A50217" w:rsidRDefault="00A50217" w:rsidP="0026418D">
      <w:pPr>
        <w:spacing w:line="480" w:lineRule="auto"/>
        <w:ind w:left="720" w:firstLine="720"/>
        <w:jc w:val="both"/>
        <w:rPr>
          <w:rFonts w:ascii="Times New Roman" w:hAnsi="Times New Roman" w:cs="Times New Roman"/>
          <w:sz w:val="24"/>
          <w:szCs w:val="24"/>
          <w:lang w:val="id-ID"/>
        </w:rPr>
      </w:pPr>
    </w:p>
    <w:p w:rsidR="0026418D" w:rsidRPr="0026418D" w:rsidRDefault="0026418D" w:rsidP="0026418D">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p>
    <w:p w:rsidR="0026418D" w:rsidRDefault="0026418D" w:rsidP="0030024B">
      <w:pPr>
        <w:tabs>
          <w:tab w:val="left" w:pos="1843"/>
        </w:tabs>
        <w:spacing w:line="480" w:lineRule="auto"/>
        <w:ind w:firstLine="720"/>
        <w:jc w:val="both"/>
        <w:rPr>
          <w:rFonts w:ascii="Times New Roman" w:hAnsi="Times New Roman" w:cs="Times New Roman"/>
          <w:sz w:val="24"/>
          <w:szCs w:val="24"/>
          <w:lang w:val="id-ID"/>
        </w:rPr>
      </w:pPr>
    </w:p>
    <w:p w:rsidR="0026418D" w:rsidRDefault="00A50217" w:rsidP="0030024B">
      <w:pPr>
        <w:tabs>
          <w:tab w:val="left" w:pos="1843"/>
        </w:tabs>
        <w:spacing w:line="480" w:lineRule="auto"/>
        <w:ind w:firstLine="720"/>
        <w:jc w:val="both"/>
        <w:rPr>
          <w:rFonts w:ascii="Times New Roman" w:hAnsi="Times New Roman" w:cs="Times New Roman"/>
          <w:sz w:val="24"/>
          <w:szCs w:val="24"/>
          <w:lang w:val="id-ID"/>
        </w:rPr>
      </w:pPr>
      <w:r>
        <w:rPr>
          <w:rFonts w:ascii="Times New Roman" w:hAnsi="Times New Roman" w:cs="Times New Roman"/>
          <w:b/>
          <w:noProof/>
          <w:sz w:val="24"/>
          <w:szCs w:val="24"/>
        </w:rPr>
        <w:drawing>
          <wp:anchor distT="0" distB="0" distL="114300" distR="114300" simplePos="0" relativeHeight="251666432" behindDoc="0" locked="0" layoutInCell="1" allowOverlap="1">
            <wp:simplePos x="0" y="0"/>
            <wp:positionH relativeFrom="column">
              <wp:posOffset>846455</wp:posOffset>
            </wp:positionH>
            <wp:positionV relativeFrom="paragraph">
              <wp:posOffset>78105</wp:posOffset>
            </wp:positionV>
            <wp:extent cx="3314700" cy="2133600"/>
            <wp:effectExtent l="0" t="0" r="0" b="0"/>
            <wp:wrapNone/>
            <wp:docPr id="10" name="Picture 4" descr="E:\KKN\DSCF9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KKN\DSCF9484.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14700" cy="2133600"/>
                    </a:xfrm>
                    <a:prstGeom prst="rect">
                      <a:avLst/>
                    </a:prstGeom>
                    <a:noFill/>
                    <a:ln w="9525">
                      <a:noFill/>
                      <a:miter lim="800000"/>
                      <a:headEnd/>
                      <a:tailEnd/>
                    </a:ln>
                  </pic:spPr>
                </pic:pic>
              </a:graphicData>
            </a:graphic>
          </wp:anchor>
        </w:drawing>
      </w:r>
    </w:p>
    <w:p w:rsidR="0026418D" w:rsidRDefault="0026418D" w:rsidP="0030024B">
      <w:pPr>
        <w:tabs>
          <w:tab w:val="left" w:pos="1843"/>
        </w:tabs>
        <w:spacing w:line="480" w:lineRule="auto"/>
        <w:ind w:firstLine="720"/>
        <w:jc w:val="both"/>
        <w:rPr>
          <w:rFonts w:ascii="Times New Roman" w:hAnsi="Times New Roman" w:cs="Times New Roman"/>
          <w:sz w:val="24"/>
          <w:szCs w:val="24"/>
          <w:lang w:val="id-ID"/>
        </w:rPr>
      </w:pPr>
    </w:p>
    <w:p w:rsidR="0026418D" w:rsidRDefault="0026418D" w:rsidP="0030024B">
      <w:pPr>
        <w:tabs>
          <w:tab w:val="left" w:pos="1843"/>
        </w:tabs>
        <w:spacing w:line="480" w:lineRule="auto"/>
        <w:ind w:firstLine="720"/>
        <w:jc w:val="both"/>
        <w:rPr>
          <w:rFonts w:ascii="Times New Roman" w:hAnsi="Times New Roman" w:cs="Times New Roman"/>
          <w:sz w:val="24"/>
          <w:szCs w:val="24"/>
          <w:lang w:val="id-ID"/>
        </w:rPr>
      </w:pPr>
    </w:p>
    <w:p w:rsidR="0026418D" w:rsidRDefault="0026418D" w:rsidP="0030024B">
      <w:pPr>
        <w:tabs>
          <w:tab w:val="left" w:pos="1843"/>
        </w:tabs>
        <w:spacing w:line="480" w:lineRule="auto"/>
        <w:ind w:firstLine="720"/>
        <w:jc w:val="both"/>
        <w:rPr>
          <w:rFonts w:ascii="Times New Roman" w:hAnsi="Times New Roman" w:cs="Times New Roman"/>
          <w:sz w:val="24"/>
          <w:szCs w:val="24"/>
          <w:lang w:val="id-ID"/>
        </w:rPr>
      </w:pPr>
    </w:p>
    <w:p w:rsidR="0026418D" w:rsidRDefault="0026418D" w:rsidP="0026418D">
      <w:pPr>
        <w:tabs>
          <w:tab w:val="left" w:pos="1843"/>
        </w:tabs>
        <w:jc w:val="both"/>
        <w:rPr>
          <w:rFonts w:ascii="Times New Roman" w:hAnsi="Times New Roman" w:cs="Times New Roman"/>
          <w:sz w:val="24"/>
          <w:szCs w:val="24"/>
          <w:lang w:val="id-ID"/>
        </w:rPr>
      </w:pPr>
    </w:p>
    <w:p w:rsidR="0026418D" w:rsidRDefault="0026418D" w:rsidP="0026418D">
      <w:pPr>
        <w:tabs>
          <w:tab w:val="left" w:pos="1843"/>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Gambar 2: Games</w:t>
      </w:r>
    </w:p>
    <w:p w:rsidR="00A50217" w:rsidRDefault="00A50217" w:rsidP="0026418D">
      <w:pPr>
        <w:tabs>
          <w:tab w:val="left" w:pos="1843"/>
        </w:tabs>
        <w:spacing w:line="480" w:lineRule="auto"/>
        <w:jc w:val="both"/>
        <w:rPr>
          <w:rFonts w:ascii="Times New Roman" w:hAnsi="Times New Roman" w:cs="Times New Roman"/>
          <w:sz w:val="24"/>
          <w:szCs w:val="24"/>
          <w:lang w:val="id-ID"/>
        </w:rPr>
      </w:pPr>
    </w:p>
    <w:p w:rsidR="00A50217" w:rsidRPr="000330D2" w:rsidRDefault="000330D2" w:rsidP="0026418D">
      <w:pPr>
        <w:tabs>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ab/>
        <w:t>Gambar 3</w:t>
      </w:r>
      <w:r>
        <w:rPr>
          <w:rFonts w:ascii="Times New Roman" w:hAnsi="Times New Roman" w:cs="Times New Roman"/>
          <w:sz w:val="24"/>
          <w:szCs w:val="24"/>
        </w:rPr>
        <w:t>.</w:t>
      </w:r>
      <w:r w:rsidR="00A50217">
        <w:rPr>
          <w:rFonts w:ascii="Times New Roman" w:hAnsi="Times New Roman" w:cs="Times New Roman"/>
          <w:sz w:val="24"/>
          <w:szCs w:val="24"/>
          <w:lang w:val="id-ID"/>
        </w:rPr>
        <w:t xml:space="preserve"> Games</w:t>
      </w:r>
      <w:r>
        <w:rPr>
          <w:rFonts w:ascii="Times New Roman" w:hAnsi="Times New Roman" w:cs="Times New Roman"/>
          <w:sz w:val="24"/>
          <w:szCs w:val="24"/>
        </w:rPr>
        <w:t xml:space="preserve"> mengenai sampah, konsumsi sayur dan buah</w:t>
      </w:r>
    </w:p>
    <w:p w:rsidR="0030024B" w:rsidRPr="001243A1" w:rsidRDefault="0030024B" w:rsidP="0030024B">
      <w:pPr>
        <w:tabs>
          <w:tab w:val="left" w:pos="1843"/>
        </w:tabs>
        <w:spacing w:line="480" w:lineRule="auto"/>
        <w:ind w:firstLine="720"/>
        <w:jc w:val="both"/>
        <w:rPr>
          <w:rFonts w:ascii="Times New Roman" w:hAnsi="Times New Roman" w:cs="Times New Roman"/>
          <w:sz w:val="24"/>
          <w:szCs w:val="24"/>
        </w:rPr>
      </w:pPr>
      <w:r w:rsidRPr="001243A1">
        <w:rPr>
          <w:rFonts w:ascii="Times New Roman" w:hAnsi="Times New Roman" w:cs="Times New Roman"/>
          <w:sz w:val="24"/>
          <w:szCs w:val="24"/>
        </w:rPr>
        <w:t xml:space="preserve">Kegiatan edukasi kesehatan ini meliputi penyuluhan dan kegiatan games untuk meningkatkan ketertarikan siswa-siswi dalam melakukan pembelajaran mengenai konsumsi sayur dan buah. Penyuluhan dilakukan didalam ruang perpustakaan.Games yang dilakukan berupa estafet.Setiap kelompok terdiri dari 5 siswa, kemudian masing-masing memilih ciri-ciri maanfaat sayur, buah yang sudah tersedia serta membedakan sampah organik dan an organik.Banyak hal positif yang dapat diambil dari kegiatan ini. Salah satunya yaitu siswa  siswi menjadi senang karena dapat bermain bersama-sama, dan kemampuan belajar secara kelompok dapat meningkat. </w:t>
      </w:r>
    </w:p>
    <w:p w:rsidR="0030024B" w:rsidRPr="001243A1" w:rsidRDefault="0030024B" w:rsidP="0030024B">
      <w:pPr>
        <w:tabs>
          <w:tab w:val="left" w:pos="1843"/>
        </w:tabs>
        <w:spacing w:line="480" w:lineRule="auto"/>
        <w:ind w:firstLine="720"/>
        <w:jc w:val="both"/>
        <w:rPr>
          <w:rFonts w:ascii="Times New Roman" w:hAnsi="Times New Roman" w:cs="Times New Roman"/>
          <w:sz w:val="24"/>
          <w:szCs w:val="24"/>
        </w:rPr>
      </w:pPr>
      <w:r w:rsidRPr="001243A1">
        <w:rPr>
          <w:rFonts w:ascii="Times New Roman" w:hAnsi="Times New Roman" w:cs="Times New Roman"/>
          <w:sz w:val="24"/>
          <w:szCs w:val="24"/>
        </w:rPr>
        <w:t>Pendidikan kesehatan melalui penyuluhan dan games dapat merubah konsumsi sayur karena cerita merupakan alat yang ampuh untuk menyampaikan pengajaran, pesan maupun teguran. Ketika anak tahu mengenai manfaat konsumsi sayur anak akan sadar dan tertarik untuk mencoba mengonsumsinya. Pengenalan dan pemaparan sayur secara berulang-ulang saat usia dini mampu meningkatkan kesukaan anak. Namun sayangnya tidak semua orangtua mengenalkan anak pada sayur, sehingga pengetahuan anak tentang sayur juga kurang.</w:t>
      </w:r>
    </w:p>
    <w:p w:rsidR="0030024B" w:rsidRDefault="0030024B" w:rsidP="0030024B">
      <w:pPr>
        <w:tabs>
          <w:tab w:val="left" w:pos="1843"/>
        </w:tabs>
        <w:spacing w:line="480" w:lineRule="auto"/>
        <w:ind w:firstLine="720"/>
        <w:jc w:val="both"/>
        <w:rPr>
          <w:rFonts w:ascii="Times New Roman" w:hAnsi="Times New Roman" w:cs="Times New Roman"/>
          <w:sz w:val="24"/>
          <w:szCs w:val="24"/>
          <w:lang w:val="id-ID"/>
        </w:rPr>
      </w:pPr>
      <w:r w:rsidRPr="001243A1">
        <w:rPr>
          <w:rFonts w:ascii="Times New Roman" w:hAnsi="Times New Roman" w:cs="Times New Roman"/>
          <w:sz w:val="24"/>
          <w:szCs w:val="24"/>
        </w:rPr>
        <w:t xml:space="preserve">Sampah organik merupakan sampah yang sebagian besar tersusun oleh senyawa-senyawa organik, dan berasal dari sisa-sisa tumbuhan (sayur, buah, daun, kayu, dll.), hewan (bangkai, kotoran, bagian tubuh seperti tulang, dll.). Sampah ini bersifat dapat terurai (degradable) sehingga dalam waktu tertentu akan berubah </w:t>
      </w:r>
      <w:r w:rsidRPr="001243A1">
        <w:rPr>
          <w:rFonts w:ascii="Times New Roman" w:hAnsi="Times New Roman" w:cs="Times New Roman"/>
          <w:sz w:val="24"/>
          <w:szCs w:val="24"/>
        </w:rPr>
        <w:lastRenderedPageBreak/>
        <w:t>bentuk dan dapat menyatu kembali dengan alam. Sedangkan sampah an-organik ialah sampah yang sebagian besar tersusun oleh senyawa-senyawa an-organik, dan berasal dari sisa industri, seperti plastik, botol / kaca, kaleng, logam, dll.. Sampah an-organik umumnya bersifat sukar terurai / sukar lapuk dan tidak lapuk (non-degradable) sehingga akan selalu dalam bentuk aslinya di alam.</w:t>
      </w:r>
    </w:p>
    <w:p w:rsidR="008434FF" w:rsidRDefault="008434FF" w:rsidP="0030024B">
      <w:pPr>
        <w:tabs>
          <w:tab w:val="left" w:pos="1843"/>
        </w:tabs>
        <w:spacing w:line="480" w:lineRule="auto"/>
        <w:ind w:firstLine="720"/>
        <w:jc w:val="both"/>
        <w:rPr>
          <w:rFonts w:ascii="Times New Roman" w:hAnsi="Times New Roman" w:cs="Times New Roman"/>
          <w:sz w:val="24"/>
          <w:szCs w:val="24"/>
          <w:lang w:val="id-ID"/>
        </w:rPr>
      </w:pPr>
      <w:r>
        <w:rPr>
          <w:rFonts w:ascii="Times New Roman" w:hAnsi="Times New Roman" w:cs="Times New Roman"/>
          <w:b/>
          <w:noProof/>
          <w:sz w:val="24"/>
          <w:szCs w:val="24"/>
        </w:rPr>
        <w:drawing>
          <wp:anchor distT="0" distB="0" distL="114300" distR="114300" simplePos="0" relativeHeight="251668480" behindDoc="0" locked="0" layoutInCell="1" allowOverlap="1">
            <wp:simplePos x="0" y="0"/>
            <wp:positionH relativeFrom="column">
              <wp:posOffset>669290</wp:posOffset>
            </wp:positionH>
            <wp:positionV relativeFrom="paragraph">
              <wp:posOffset>3175</wp:posOffset>
            </wp:positionV>
            <wp:extent cx="3779520" cy="2519680"/>
            <wp:effectExtent l="0" t="0" r="0" b="0"/>
            <wp:wrapNone/>
            <wp:docPr id="11" name="Picture 8" descr="DSCF9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9522.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79520" cy="2519680"/>
                    </a:xfrm>
                    <a:prstGeom prst="rect">
                      <a:avLst/>
                    </a:prstGeom>
                  </pic:spPr>
                </pic:pic>
              </a:graphicData>
            </a:graphic>
          </wp:anchor>
        </w:drawing>
      </w:r>
    </w:p>
    <w:p w:rsidR="008434FF" w:rsidRDefault="008434FF" w:rsidP="0030024B">
      <w:pPr>
        <w:tabs>
          <w:tab w:val="left" w:pos="1843"/>
        </w:tabs>
        <w:spacing w:line="480" w:lineRule="auto"/>
        <w:ind w:firstLine="720"/>
        <w:jc w:val="both"/>
        <w:rPr>
          <w:rFonts w:ascii="Times New Roman" w:hAnsi="Times New Roman" w:cs="Times New Roman"/>
          <w:sz w:val="24"/>
          <w:szCs w:val="24"/>
          <w:lang w:val="id-ID"/>
        </w:rPr>
      </w:pPr>
    </w:p>
    <w:p w:rsidR="008434FF" w:rsidRDefault="008434FF" w:rsidP="0030024B">
      <w:pPr>
        <w:tabs>
          <w:tab w:val="left" w:pos="1843"/>
        </w:tabs>
        <w:spacing w:line="480" w:lineRule="auto"/>
        <w:ind w:firstLine="720"/>
        <w:jc w:val="both"/>
        <w:rPr>
          <w:rFonts w:ascii="Times New Roman" w:hAnsi="Times New Roman" w:cs="Times New Roman"/>
          <w:sz w:val="24"/>
          <w:szCs w:val="24"/>
          <w:lang w:val="id-ID"/>
        </w:rPr>
      </w:pPr>
    </w:p>
    <w:p w:rsidR="008434FF" w:rsidRDefault="008434FF" w:rsidP="0030024B">
      <w:pPr>
        <w:tabs>
          <w:tab w:val="left" w:pos="1843"/>
        </w:tabs>
        <w:spacing w:line="480" w:lineRule="auto"/>
        <w:ind w:firstLine="720"/>
        <w:jc w:val="both"/>
        <w:rPr>
          <w:rFonts w:ascii="Times New Roman" w:hAnsi="Times New Roman" w:cs="Times New Roman"/>
          <w:sz w:val="24"/>
          <w:szCs w:val="24"/>
          <w:lang w:val="id-ID"/>
        </w:rPr>
      </w:pPr>
    </w:p>
    <w:p w:rsidR="008434FF" w:rsidRDefault="008434FF" w:rsidP="0030024B">
      <w:pPr>
        <w:tabs>
          <w:tab w:val="left" w:pos="1843"/>
        </w:tabs>
        <w:spacing w:line="480" w:lineRule="auto"/>
        <w:ind w:firstLine="720"/>
        <w:jc w:val="both"/>
        <w:rPr>
          <w:rFonts w:ascii="Times New Roman" w:hAnsi="Times New Roman" w:cs="Times New Roman"/>
          <w:sz w:val="24"/>
          <w:szCs w:val="24"/>
          <w:lang w:val="id-ID"/>
        </w:rPr>
      </w:pPr>
    </w:p>
    <w:p w:rsidR="008434FF" w:rsidRDefault="008434FF" w:rsidP="0030024B">
      <w:pPr>
        <w:tabs>
          <w:tab w:val="left" w:pos="1843"/>
        </w:tabs>
        <w:spacing w:line="480" w:lineRule="auto"/>
        <w:ind w:firstLine="720"/>
        <w:jc w:val="both"/>
        <w:rPr>
          <w:rFonts w:ascii="Times New Roman" w:hAnsi="Times New Roman" w:cs="Times New Roman"/>
          <w:sz w:val="24"/>
          <w:szCs w:val="24"/>
          <w:lang w:val="id-ID"/>
        </w:rPr>
      </w:pPr>
    </w:p>
    <w:p w:rsidR="008434FF" w:rsidRPr="008434FF" w:rsidRDefault="008434FF" w:rsidP="0030024B">
      <w:pPr>
        <w:tabs>
          <w:tab w:val="left" w:pos="1843"/>
        </w:tabs>
        <w:spacing w:line="480" w:lineRule="auto"/>
        <w:ind w:firstLine="720"/>
        <w:jc w:val="both"/>
        <w:rPr>
          <w:rFonts w:ascii="Times New Roman" w:hAnsi="Times New Roman" w:cs="Times New Roman"/>
          <w:sz w:val="24"/>
          <w:szCs w:val="24"/>
          <w:lang w:val="id-ID"/>
        </w:rPr>
      </w:pPr>
    </w:p>
    <w:p w:rsidR="0030024B" w:rsidRDefault="0030024B" w:rsidP="008434FF">
      <w:pPr>
        <w:tabs>
          <w:tab w:val="left" w:pos="1843"/>
        </w:tabs>
        <w:ind w:firstLine="720"/>
        <w:jc w:val="both"/>
        <w:rPr>
          <w:rFonts w:ascii="Times New Roman" w:hAnsi="Times New Roman" w:cs="Times New Roman"/>
          <w:sz w:val="24"/>
          <w:szCs w:val="24"/>
          <w:lang w:val="id-ID"/>
        </w:rPr>
      </w:pPr>
    </w:p>
    <w:p w:rsidR="0026418D" w:rsidRPr="0026418D" w:rsidRDefault="008434FF" w:rsidP="000330D2">
      <w:pPr>
        <w:tabs>
          <w:tab w:val="left" w:pos="1843"/>
        </w:tabs>
        <w:spacing w:line="276"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Gambar </w:t>
      </w:r>
      <w:r w:rsidR="000330D2">
        <w:rPr>
          <w:rFonts w:ascii="Times New Roman" w:hAnsi="Times New Roman" w:cs="Times New Roman"/>
          <w:sz w:val="24"/>
          <w:szCs w:val="24"/>
          <w:lang w:val="id-ID"/>
        </w:rPr>
        <w:t>4</w:t>
      </w:r>
      <w:r w:rsidR="000330D2">
        <w:rPr>
          <w:rFonts w:ascii="Times New Roman" w:hAnsi="Times New Roman" w:cs="Times New Roman"/>
          <w:sz w:val="24"/>
          <w:szCs w:val="24"/>
        </w:rPr>
        <w:t>. P</w:t>
      </w:r>
      <w:r w:rsidR="003E6516">
        <w:rPr>
          <w:rFonts w:ascii="Times New Roman" w:hAnsi="Times New Roman" w:cs="Times New Roman"/>
          <w:sz w:val="24"/>
          <w:szCs w:val="24"/>
          <w:lang w:val="id-ID"/>
        </w:rPr>
        <w:t>rogram kerja bersama</w:t>
      </w:r>
      <w:r w:rsidR="000330D2">
        <w:rPr>
          <w:rFonts w:ascii="Times New Roman" w:hAnsi="Times New Roman" w:cs="Times New Roman"/>
          <w:sz w:val="24"/>
          <w:szCs w:val="24"/>
        </w:rPr>
        <w:t xml:space="preserve"> </w:t>
      </w:r>
      <w:r>
        <w:rPr>
          <w:rFonts w:ascii="Times New Roman" w:hAnsi="Times New Roman" w:cs="Times New Roman"/>
          <w:sz w:val="24"/>
          <w:szCs w:val="24"/>
          <w:lang w:val="id-ID"/>
        </w:rPr>
        <w:t>Divisi XVII.B di SD Negeri Kempong</w:t>
      </w:r>
    </w:p>
    <w:p w:rsidR="008434FF" w:rsidRDefault="008434FF" w:rsidP="0030024B">
      <w:pPr>
        <w:spacing w:line="480" w:lineRule="auto"/>
        <w:jc w:val="both"/>
        <w:rPr>
          <w:rFonts w:ascii="Times New Roman" w:hAnsi="Times New Roman" w:cs="Times New Roman"/>
          <w:b/>
          <w:sz w:val="24"/>
          <w:szCs w:val="24"/>
          <w:lang w:val="id-ID"/>
        </w:rPr>
      </w:pPr>
    </w:p>
    <w:p w:rsidR="008434FF" w:rsidRDefault="008434FF" w:rsidP="0030024B">
      <w:pPr>
        <w:spacing w:line="480" w:lineRule="auto"/>
        <w:jc w:val="both"/>
        <w:rPr>
          <w:rFonts w:ascii="Times New Roman" w:hAnsi="Times New Roman" w:cs="Times New Roman"/>
          <w:b/>
          <w:sz w:val="24"/>
          <w:szCs w:val="24"/>
          <w:lang w:val="id-ID"/>
        </w:rPr>
      </w:pPr>
    </w:p>
    <w:p w:rsidR="0030024B" w:rsidRPr="001243A1" w:rsidRDefault="0030024B" w:rsidP="0030024B">
      <w:pPr>
        <w:spacing w:line="480" w:lineRule="auto"/>
        <w:jc w:val="both"/>
        <w:rPr>
          <w:rFonts w:ascii="Times New Roman" w:hAnsi="Times New Roman" w:cs="Times New Roman"/>
          <w:b/>
          <w:sz w:val="24"/>
          <w:szCs w:val="24"/>
        </w:rPr>
      </w:pPr>
      <w:r w:rsidRPr="001243A1">
        <w:rPr>
          <w:rFonts w:ascii="Times New Roman" w:hAnsi="Times New Roman" w:cs="Times New Roman"/>
          <w:b/>
          <w:sz w:val="24"/>
          <w:szCs w:val="24"/>
        </w:rPr>
        <w:t>KESIMPULAN</w:t>
      </w:r>
    </w:p>
    <w:p w:rsidR="0030024B" w:rsidRDefault="0030024B" w:rsidP="0030024B">
      <w:pPr>
        <w:tabs>
          <w:tab w:val="left" w:pos="1843"/>
        </w:tabs>
        <w:spacing w:line="480" w:lineRule="auto"/>
        <w:ind w:firstLine="720"/>
        <w:jc w:val="both"/>
        <w:rPr>
          <w:rFonts w:ascii="Times New Roman" w:hAnsi="Times New Roman" w:cs="Times New Roman"/>
          <w:sz w:val="24"/>
          <w:szCs w:val="24"/>
        </w:rPr>
      </w:pPr>
      <w:r w:rsidRPr="001243A1">
        <w:rPr>
          <w:rFonts w:ascii="Times New Roman" w:hAnsi="Times New Roman" w:cs="Times New Roman"/>
          <w:sz w:val="24"/>
          <w:szCs w:val="24"/>
        </w:rPr>
        <w:t>Program KKN melakukan edukasi kesehatan mengenai konsumsi sayur, buah dan sampah kelas 2 dan 3 SD Negeri Kempong sukses dilakukan oleh mahasiswa KKN.Siswa dan siswi juga sangat antusias dalam melakukan kegiatan ini.Tingkat pengetahuan anak-anak juga dapat meningkat dengan terselenggaranya kegiatan edukasi kesehatan ini.Kegiatan ini dapat menjadi ajang pembelajaran bagi siswa-</w:t>
      </w:r>
      <w:r w:rsidRPr="001243A1">
        <w:rPr>
          <w:rFonts w:ascii="Times New Roman" w:hAnsi="Times New Roman" w:cs="Times New Roman"/>
          <w:sz w:val="24"/>
          <w:szCs w:val="24"/>
        </w:rPr>
        <w:lastRenderedPageBreak/>
        <w:t>siswi agar dapat memahami dan menerapkan mengenai konsumsi sayur dan buah serta mengetahui jenis-jenis sampah.</w:t>
      </w:r>
    </w:p>
    <w:p w:rsidR="0030024B" w:rsidRPr="0030024B" w:rsidRDefault="0030024B" w:rsidP="0030024B">
      <w:pPr>
        <w:tabs>
          <w:tab w:val="left" w:pos="1843"/>
        </w:tabs>
        <w:spacing w:line="480" w:lineRule="auto"/>
        <w:jc w:val="both"/>
        <w:rPr>
          <w:rFonts w:ascii="Times New Roman" w:hAnsi="Times New Roman" w:cs="Times New Roman"/>
          <w:sz w:val="24"/>
          <w:szCs w:val="24"/>
          <w:lang w:val="id-ID"/>
        </w:rPr>
      </w:pPr>
    </w:p>
    <w:p w:rsidR="0030024B" w:rsidRPr="0030024B" w:rsidRDefault="0030024B" w:rsidP="0030024B">
      <w:pPr>
        <w:tabs>
          <w:tab w:val="left" w:pos="1843"/>
        </w:tabs>
        <w:spacing w:line="480" w:lineRule="auto"/>
        <w:jc w:val="both"/>
        <w:rPr>
          <w:rFonts w:ascii="Times New Roman" w:hAnsi="Times New Roman" w:cs="Times New Roman"/>
          <w:b/>
          <w:sz w:val="24"/>
          <w:szCs w:val="24"/>
        </w:rPr>
      </w:pPr>
      <w:r w:rsidRPr="0030024B">
        <w:rPr>
          <w:rFonts w:ascii="Times New Roman" w:hAnsi="Times New Roman" w:cs="Times New Roman"/>
          <w:b/>
          <w:sz w:val="24"/>
          <w:szCs w:val="24"/>
        </w:rPr>
        <w:t>DAFTAR PUSTAKA</w:t>
      </w:r>
    </w:p>
    <w:p w:rsidR="0030024B" w:rsidRDefault="0030024B" w:rsidP="0030024B">
      <w:pPr>
        <w:tabs>
          <w:tab w:val="left" w:pos="1843"/>
        </w:tabs>
        <w:spacing w:line="480" w:lineRule="auto"/>
        <w:jc w:val="both"/>
        <w:rPr>
          <w:rFonts w:ascii="Times New Roman" w:hAnsi="Times New Roman" w:cs="Times New Roman"/>
          <w:sz w:val="24"/>
          <w:szCs w:val="24"/>
          <w:lang w:val="id-ID"/>
        </w:rPr>
      </w:pPr>
      <w:r w:rsidRPr="0030024B">
        <w:rPr>
          <w:rFonts w:ascii="Times New Roman" w:hAnsi="Times New Roman" w:cs="Times New Roman"/>
          <w:sz w:val="24"/>
          <w:szCs w:val="24"/>
        </w:rPr>
        <w:t xml:space="preserve">LPM UAD. 2018, </w:t>
      </w:r>
      <w:r w:rsidRPr="0030024B">
        <w:rPr>
          <w:rFonts w:ascii="Times New Roman" w:hAnsi="Times New Roman" w:cs="Times New Roman"/>
          <w:i/>
          <w:sz w:val="24"/>
          <w:szCs w:val="24"/>
        </w:rPr>
        <w:t>Pedomandan Panduan Kuliah Kerja Nyata</w:t>
      </w:r>
      <w:r w:rsidRPr="0030024B">
        <w:rPr>
          <w:rFonts w:ascii="Times New Roman" w:hAnsi="Times New Roman" w:cs="Times New Roman"/>
          <w:sz w:val="24"/>
          <w:szCs w:val="24"/>
        </w:rPr>
        <w:t xml:space="preserve">, Yogyakarta: </w:t>
      </w:r>
    </w:p>
    <w:p w:rsidR="0030024B" w:rsidRPr="0030024B" w:rsidRDefault="0030024B" w:rsidP="0030024B">
      <w:pPr>
        <w:spacing w:line="480" w:lineRule="auto"/>
        <w:ind w:firstLine="720"/>
        <w:jc w:val="both"/>
        <w:rPr>
          <w:rFonts w:ascii="Times New Roman" w:hAnsi="Times New Roman" w:cs="Times New Roman"/>
          <w:sz w:val="24"/>
          <w:szCs w:val="24"/>
        </w:rPr>
      </w:pPr>
      <w:r w:rsidRPr="0030024B">
        <w:rPr>
          <w:rFonts w:ascii="Times New Roman" w:hAnsi="Times New Roman" w:cs="Times New Roman"/>
          <w:sz w:val="24"/>
          <w:szCs w:val="24"/>
        </w:rPr>
        <w:t>LPM UAD</w:t>
      </w:r>
    </w:p>
    <w:p w:rsidR="0030024B" w:rsidRDefault="006749FB" w:rsidP="001B14FD">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Nugroho Panji, 2013, </w:t>
      </w:r>
      <w:r w:rsidRPr="006749FB">
        <w:rPr>
          <w:rFonts w:ascii="Times New Roman" w:hAnsi="Times New Roman" w:cs="Times New Roman"/>
          <w:i/>
          <w:sz w:val="24"/>
          <w:szCs w:val="24"/>
          <w:lang w:val="id-ID"/>
        </w:rPr>
        <w:t>Panduan Membuat Kompos cair</w:t>
      </w:r>
      <w:r w:rsidR="001B14FD">
        <w:rPr>
          <w:rFonts w:ascii="Times New Roman" w:hAnsi="Times New Roman" w:cs="Times New Roman"/>
          <w:sz w:val="24"/>
          <w:szCs w:val="24"/>
          <w:lang w:val="id-ID"/>
        </w:rPr>
        <w:t>, pustaka baru Press, Jakarta</w:t>
      </w:r>
    </w:p>
    <w:p w:rsidR="001B14FD" w:rsidRPr="001B14FD" w:rsidRDefault="001B14FD" w:rsidP="001B14FD">
      <w:pPr>
        <w:spacing w:line="480" w:lineRule="auto"/>
        <w:ind w:left="720" w:hanging="720"/>
        <w:jc w:val="both"/>
        <w:rPr>
          <w:rFonts w:ascii="Times New Roman" w:hAnsi="Times New Roman" w:cs="Times New Roman"/>
          <w:sz w:val="28"/>
          <w:szCs w:val="24"/>
          <w:lang w:val="id-ID"/>
        </w:rPr>
      </w:pPr>
      <w:r w:rsidRPr="001B14FD">
        <w:rPr>
          <w:rFonts w:ascii="Times New Roman" w:hAnsi="Times New Roman" w:cs="Times New Roman"/>
          <w:sz w:val="24"/>
        </w:rPr>
        <w:t>World Health Organization (WHO). 2003. Initiative to Promote fru</w:t>
      </w:r>
      <w:bookmarkStart w:id="0" w:name="_GoBack"/>
      <w:bookmarkEnd w:id="0"/>
      <w:r w:rsidRPr="001B14FD">
        <w:rPr>
          <w:rFonts w:ascii="Times New Roman" w:hAnsi="Times New Roman" w:cs="Times New Roman"/>
          <w:sz w:val="24"/>
        </w:rPr>
        <w:t>it and vegetables for Health Worldwide. http://www.who.int</w:t>
      </w:r>
      <w:r>
        <w:rPr>
          <w:rFonts w:ascii="Times New Roman" w:hAnsi="Times New Roman" w:cs="Times New Roman"/>
          <w:sz w:val="24"/>
        </w:rPr>
        <w:t>/dietp. Diakses 16 Januari 2013</w:t>
      </w:r>
    </w:p>
    <w:p w:rsidR="0030024B" w:rsidRDefault="0030024B" w:rsidP="0030024B">
      <w:pPr>
        <w:spacing w:line="480" w:lineRule="auto"/>
        <w:jc w:val="both"/>
        <w:rPr>
          <w:rFonts w:ascii="Times New Roman" w:hAnsi="Times New Roman" w:cs="Times New Roman"/>
          <w:sz w:val="24"/>
          <w:szCs w:val="24"/>
          <w:lang w:val="id-ID"/>
        </w:rPr>
      </w:pPr>
    </w:p>
    <w:p w:rsidR="009D4D4F" w:rsidRPr="009D4D4F" w:rsidRDefault="009D4D4F" w:rsidP="0030024B">
      <w:pPr>
        <w:spacing w:line="480" w:lineRule="auto"/>
        <w:jc w:val="both"/>
        <w:rPr>
          <w:rFonts w:ascii="Times New Roman" w:hAnsi="Times New Roman" w:cs="Times New Roman"/>
          <w:sz w:val="24"/>
          <w:szCs w:val="24"/>
          <w:lang w:val="id-ID"/>
        </w:rPr>
      </w:pPr>
    </w:p>
    <w:p w:rsidR="0030024B" w:rsidRDefault="0030024B" w:rsidP="0030024B">
      <w:pPr>
        <w:spacing w:line="480" w:lineRule="auto"/>
        <w:jc w:val="both"/>
        <w:rPr>
          <w:rFonts w:ascii="Times New Roman" w:hAnsi="Times New Roman" w:cs="Times New Roman"/>
          <w:sz w:val="24"/>
          <w:szCs w:val="24"/>
          <w:lang w:val="id-ID"/>
        </w:rPr>
      </w:pPr>
    </w:p>
    <w:p w:rsidR="004A5B53" w:rsidRDefault="004A5B53" w:rsidP="0030024B">
      <w:pPr>
        <w:spacing w:line="480" w:lineRule="auto"/>
        <w:jc w:val="both"/>
        <w:rPr>
          <w:rFonts w:ascii="Times New Roman" w:hAnsi="Times New Roman" w:cs="Times New Roman"/>
          <w:sz w:val="24"/>
          <w:szCs w:val="24"/>
          <w:lang w:val="id-ID"/>
        </w:rPr>
      </w:pPr>
    </w:p>
    <w:p w:rsidR="004A5B53" w:rsidRDefault="004A5B53" w:rsidP="0030024B">
      <w:pPr>
        <w:spacing w:line="480" w:lineRule="auto"/>
        <w:jc w:val="both"/>
        <w:rPr>
          <w:rFonts w:ascii="Times New Roman" w:hAnsi="Times New Roman" w:cs="Times New Roman"/>
          <w:sz w:val="24"/>
          <w:szCs w:val="24"/>
          <w:lang w:val="id-ID"/>
        </w:rPr>
      </w:pPr>
    </w:p>
    <w:p w:rsidR="004A5B53" w:rsidRDefault="004A5B53" w:rsidP="0030024B">
      <w:pPr>
        <w:spacing w:line="480" w:lineRule="auto"/>
        <w:jc w:val="both"/>
        <w:rPr>
          <w:rFonts w:ascii="Times New Roman" w:hAnsi="Times New Roman" w:cs="Times New Roman"/>
          <w:sz w:val="24"/>
          <w:szCs w:val="24"/>
          <w:lang w:val="id-ID"/>
        </w:rPr>
      </w:pPr>
    </w:p>
    <w:p w:rsidR="004A5B53" w:rsidRDefault="004A5B53" w:rsidP="0030024B">
      <w:pPr>
        <w:spacing w:line="480" w:lineRule="auto"/>
        <w:jc w:val="both"/>
        <w:rPr>
          <w:rFonts w:ascii="Times New Roman" w:hAnsi="Times New Roman" w:cs="Times New Roman"/>
          <w:sz w:val="24"/>
          <w:szCs w:val="24"/>
          <w:lang w:val="id-ID"/>
        </w:rPr>
      </w:pPr>
    </w:p>
    <w:p w:rsidR="000A630F" w:rsidRDefault="009D4D4F" w:rsidP="009D4D4F">
      <w:pPr>
        <w:tabs>
          <w:tab w:val="left" w:pos="6570"/>
        </w:tabs>
        <w:jc w:val="left"/>
        <w:rPr>
          <w:lang w:val="id-ID"/>
        </w:rPr>
      </w:pPr>
      <w:r>
        <w:tab/>
      </w:r>
    </w:p>
    <w:sectPr w:rsidR="000A630F" w:rsidSect="0030024B">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03A1"/>
    <w:multiLevelType w:val="hybridMultilevel"/>
    <w:tmpl w:val="C7D249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A57386C"/>
    <w:multiLevelType w:val="hybridMultilevel"/>
    <w:tmpl w:val="B32E6986"/>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DBF5988"/>
    <w:multiLevelType w:val="hybridMultilevel"/>
    <w:tmpl w:val="4EFA4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20"/>
  <w:drawingGridHorizontalSpacing w:val="110"/>
  <w:drawingGridVerticalSpacing w:val="299"/>
  <w:displayHorizontalDrawingGridEvery w:val="0"/>
  <w:characterSpacingControl w:val="doNotCompress"/>
  <w:compat/>
  <w:rsids>
    <w:rsidRoot w:val="00814DFA"/>
    <w:rsid w:val="00001C97"/>
    <w:rsid w:val="00015580"/>
    <w:rsid w:val="000330D2"/>
    <w:rsid w:val="00037DA5"/>
    <w:rsid w:val="000440C4"/>
    <w:rsid w:val="000A630F"/>
    <w:rsid w:val="0010423F"/>
    <w:rsid w:val="0010774D"/>
    <w:rsid w:val="00114311"/>
    <w:rsid w:val="00125E69"/>
    <w:rsid w:val="0014496E"/>
    <w:rsid w:val="001513A7"/>
    <w:rsid w:val="0015579E"/>
    <w:rsid w:val="001649C5"/>
    <w:rsid w:val="001B14FD"/>
    <w:rsid w:val="00246012"/>
    <w:rsid w:val="00257A91"/>
    <w:rsid w:val="0026418D"/>
    <w:rsid w:val="002A74E9"/>
    <w:rsid w:val="0030024B"/>
    <w:rsid w:val="00331574"/>
    <w:rsid w:val="0033745C"/>
    <w:rsid w:val="00380362"/>
    <w:rsid w:val="00393F38"/>
    <w:rsid w:val="003B1ADD"/>
    <w:rsid w:val="003D4F90"/>
    <w:rsid w:val="003E6516"/>
    <w:rsid w:val="003F0CA4"/>
    <w:rsid w:val="004230AA"/>
    <w:rsid w:val="00424029"/>
    <w:rsid w:val="00441EF5"/>
    <w:rsid w:val="004A5B53"/>
    <w:rsid w:val="004D6D29"/>
    <w:rsid w:val="004D79D3"/>
    <w:rsid w:val="004E0A70"/>
    <w:rsid w:val="004F3435"/>
    <w:rsid w:val="0054107F"/>
    <w:rsid w:val="005443CE"/>
    <w:rsid w:val="0065719B"/>
    <w:rsid w:val="006749FB"/>
    <w:rsid w:val="006E2702"/>
    <w:rsid w:val="00743425"/>
    <w:rsid w:val="00753A48"/>
    <w:rsid w:val="00776DB7"/>
    <w:rsid w:val="007A176A"/>
    <w:rsid w:val="007A2B29"/>
    <w:rsid w:val="007D378F"/>
    <w:rsid w:val="00814DFA"/>
    <w:rsid w:val="008434FF"/>
    <w:rsid w:val="008A745D"/>
    <w:rsid w:val="008D4E73"/>
    <w:rsid w:val="009A723D"/>
    <w:rsid w:val="009D4D4F"/>
    <w:rsid w:val="00A50217"/>
    <w:rsid w:val="00A55256"/>
    <w:rsid w:val="00A85455"/>
    <w:rsid w:val="00B26C70"/>
    <w:rsid w:val="00B551A0"/>
    <w:rsid w:val="00B91E27"/>
    <w:rsid w:val="00BC7C8B"/>
    <w:rsid w:val="00BE1728"/>
    <w:rsid w:val="00C33DCC"/>
    <w:rsid w:val="00C7095E"/>
    <w:rsid w:val="00DD6C0B"/>
    <w:rsid w:val="00DE642A"/>
    <w:rsid w:val="00DF0AD0"/>
    <w:rsid w:val="00E77BC7"/>
    <w:rsid w:val="00E96ECD"/>
    <w:rsid w:val="00EA1B03"/>
    <w:rsid w:val="00EB6516"/>
    <w:rsid w:val="00F00D82"/>
    <w:rsid w:val="00F45618"/>
    <w:rsid w:val="00F95DD6"/>
    <w:rsid w:val="00FA1479"/>
    <w:rsid w:val="00FD38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D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DFA"/>
    <w:pPr>
      <w:ind w:left="720"/>
      <w:contextualSpacing/>
    </w:pPr>
  </w:style>
  <w:style w:type="paragraph" w:styleId="BalloonText">
    <w:name w:val="Balloon Text"/>
    <w:basedOn w:val="Normal"/>
    <w:link w:val="BalloonTextChar"/>
    <w:uiPriority w:val="99"/>
    <w:semiHidden/>
    <w:unhideWhenUsed/>
    <w:rsid w:val="00814DFA"/>
    <w:rPr>
      <w:rFonts w:ascii="Tahoma" w:hAnsi="Tahoma" w:cs="Tahoma"/>
      <w:sz w:val="16"/>
      <w:szCs w:val="16"/>
    </w:rPr>
  </w:style>
  <w:style w:type="character" w:customStyle="1" w:styleId="BalloonTextChar">
    <w:name w:val="Balloon Text Char"/>
    <w:basedOn w:val="DefaultParagraphFont"/>
    <w:link w:val="BalloonText"/>
    <w:uiPriority w:val="99"/>
    <w:semiHidden/>
    <w:rsid w:val="00814DFA"/>
    <w:rPr>
      <w:rFonts w:ascii="Tahoma" w:hAnsi="Tahoma" w:cs="Tahoma"/>
      <w:sz w:val="16"/>
      <w:szCs w:val="16"/>
    </w:rPr>
  </w:style>
  <w:style w:type="table" w:styleId="TableGrid">
    <w:name w:val="Table Grid"/>
    <w:basedOn w:val="TableNormal"/>
    <w:uiPriority w:val="39"/>
    <w:rsid w:val="00814DFA"/>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9D4D4F"/>
    <w:pPr>
      <w:jc w:val="left"/>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rsid w:val="009D4D4F"/>
    <w:rPr>
      <w:rFonts w:ascii="Times New Roman" w:eastAsia="Times New Roman" w:hAnsi="Times New Roman" w:cs="Times New Roman"/>
      <w:sz w:val="24"/>
      <w:szCs w:val="24"/>
      <w:lang w:val="id-ID"/>
    </w:rPr>
  </w:style>
  <w:style w:type="paragraph" w:styleId="Title">
    <w:name w:val="Title"/>
    <w:basedOn w:val="Normal"/>
    <w:link w:val="TitleChar"/>
    <w:qFormat/>
    <w:rsid w:val="009D4D4F"/>
    <w:rPr>
      <w:rFonts w:ascii="Cambria" w:eastAsia="Times New Roman" w:hAnsi="Cambria" w:cs="Times New Roman"/>
      <w:b/>
      <w:bCs/>
      <w:kern w:val="28"/>
      <w:sz w:val="32"/>
      <w:szCs w:val="32"/>
      <w:lang w:val="id-ID"/>
    </w:rPr>
  </w:style>
  <w:style w:type="character" w:customStyle="1" w:styleId="TitleChar">
    <w:name w:val="Title Char"/>
    <w:basedOn w:val="DefaultParagraphFont"/>
    <w:link w:val="Title"/>
    <w:rsid w:val="009D4D4F"/>
    <w:rPr>
      <w:rFonts w:ascii="Cambria" w:eastAsia="Times New Roman" w:hAnsi="Cambria" w:cs="Times New Roman"/>
      <w:b/>
      <w:bCs/>
      <w:kern w:val="28"/>
      <w:sz w:val="32"/>
      <w:szCs w:val="3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D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DFA"/>
    <w:pPr>
      <w:ind w:left="720"/>
      <w:contextualSpacing/>
    </w:pPr>
  </w:style>
  <w:style w:type="paragraph" w:styleId="BalloonText">
    <w:name w:val="Balloon Text"/>
    <w:basedOn w:val="Normal"/>
    <w:link w:val="BalloonTextChar"/>
    <w:uiPriority w:val="99"/>
    <w:semiHidden/>
    <w:unhideWhenUsed/>
    <w:rsid w:val="00814DFA"/>
    <w:rPr>
      <w:rFonts w:ascii="Tahoma" w:hAnsi="Tahoma" w:cs="Tahoma"/>
      <w:sz w:val="16"/>
      <w:szCs w:val="16"/>
    </w:rPr>
  </w:style>
  <w:style w:type="character" w:customStyle="1" w:styleId="BalloonTextChar">
    <w:name w:val="Balloon Text Char"/>
    <w:basedOn w:val="DefaultParagraphFont"/>
    <w:link w:val="BalloonText"/>
    <w:uiPriority w:val="99"/>
    <w:semiHidden/>
    <w:rsid w:val="00814DFA"/>
    <w:rPr>
      <w:rFonts w:ascii="Tahoma" w:hAnsi="Tahoma" w:cs="Tahoma"/>
      <w:sz w:val="16"/>
      <w:szCs w:val="16"/>
    </w:rPr>
  </w:style>
  <w:style w:type="table" w:styleId="TableGrid">
    <w:name w:val="Table Grid"/>
    <w:basedOn w:val="TableNormal"/>
    <w:uiPriority w:val="39"/>
    <w:rsid w:val="00814DFA"/>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9D4D4F"/>
    <w:pPr>
      <w:jc w:val="left"/>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rsid w:val="009D4D4F"/>
    <w:rPr>
      <w:rFonts w:ascii="Times New Roman" w:eastAsia="Times New Roman" w:hAnsi="Times New Roman" w:cs="Times New Roman"/>
      <w:sz w:val="24"/>
      <w:szCs w:val="24"/>
      <w:lang w:val="id-ID"/>
    </w:rPr>
  </w:style>
  <w:style w:type="paragraph" w:styleId="Title">
    <w:name w:val="Title"/>
    <w:basedOn w:val="Normal"/>
    <w:link w:val="TitleChar"/>
    <w:qFormat/>
    <w:rsid w:val="009D4D4F"/>
    <w:rPr>
      <w:rFonts w:ascii="Cambria" w:eastAsia="Times New Roman" w:hAnsi="Cambria" w:cs="Times New Roman"/>
      <w:b/>
      <w:bCs/>
      <w:kern w:val="28"/>
      <w:sz w:val="32"/>
      <w:szCs w:val="32"/>
      <w:lang w:val="id-ID"/>
    </w:rPr>
  </w:style>
  <w:style w:type="character" w:customStyle="1" w:styleId="TitleChar">
    <w:name w:val="Title Char"/>
    <w:basedOn w:val="DefaultParagraphFont"/>
    <w:link w:val="Title"/>
    <w:rsid w:val="009D4D4F"/>
    <w:rPr>
      <w:rFonts w:ascii="Cambria" w:eastAsia="Times New Roman" w:hAnsi="Cambria" w:cs="Times New Roman"/>
      <w:b/>
      <w:bCs/>
      <w:kern w:val="28"/>
      <w:sz w:val="32"/>
      <w:szCs w:val="32"/>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1894</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8user</dc:creator>
  <cp:lastModifiedBy>8user</cp:lastModifiedBy>
  <cp:revision>3</cp:revision>
  <dcterms:created xsi:type="dcterms:W3CDTF">2019-02-28T03:14:00Z</dcterms:created>
  <dcterms:modified xsi:type="dcterms:W3CDTF">2019-03-04T11:49:00Z</dcterms:modified>
</cp:coreProperties>
</file>