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REKAP PENILAIAN UJIAN SKRIPSI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FAKULTAS SASTRA, BUDAYA, DAN KOMUNIKASI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Waktu, tempat dan status pendadaran :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1. Hari , tanggal</w:t>
        <w:tab/>
        <w:t xml:space="preserve">: Senin , 19 Juni 2023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2. Pukul</w:t>
        <w:tab/>
        <w:tab/>
        <w:t xml:space="preserve">: 09:00 WIB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3. Tempat</w:t>
        <w:tab/>
        <w:tab/>
        <w:t xml:space="preserve">: R. skripsi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4. Status</w:t>
        <w:tab/>
        <w:tab/>
        <w:t xml:space="preserve">: ke 1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B. Identitas mahasiswa yang diuji :</w:t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1. Nama</w:t>
        <w:tab/>
        <w:tab/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Ani Rizki Dwi Septi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2. NIM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1600030273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3. Program Studi</w:t>
        <w:tab/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Ilmu Komunikasi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4. Semester</w:t>
        <w:tab/>
        <w:tab/>
        <w:t xml:space="preserve">: 14+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80"/>
        </w:tabs>
        <w:ind w:left="2970" w:hanging="29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C. Judul Skripsi </w:t>
        <w:tab/>
        <w:t xml:space="preserve">: ANALISIS NARATIF NILAI KEKELUARGAAN DALAM FILM NANTI KITA CERITA TENTANG HARI INI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D. Pertanyaan           </w:t>
        <w:tab/>
        <w:t xml:space="preserve">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---------------------------------------------------------------------------------------------------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---------------------------------------------------------------------------------------------------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PERINCIAN NILAI</w:t>
      </w:r>
      <w:r w:rsidDel="00000000" w:rsidR="00000000" w:rsidRPr="00000000">
        <w:rPr>
          <w:rtl w:val="0"/>
        </w:rPr>
      </w:r>
    </w:p>
    <w:tbl>
      <w:tblPr>
        <w:tblStyle w:val="Table1"/>
        <w:tblW w:w="746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3"/>
        <w:gridCol w:w="2760"/>
        <w:gridCol w:w="1200"/>
        <w:gridCol w:w="990"/>
        <w:gridCol w:w="1863"/>
        <w:tblGridChange w:id="0">
          <w:tblGrid>
            <w:gridCol w:w="653"/>
            <w:gridCol w:w="2760"/>
            <w:gridCol w:w="1200"/>
            <w:gridCol w:w="990"/>
            <w:gridCol w:w="18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UNSUR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BOBOT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NILAI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BOBOT NILAI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Tata  Bahasa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Sistematika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Isi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Metodologi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Presentasi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Total Nilai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100 %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    Nilai Rata-rata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*) Panduan Rentang Nilai Skripsi: </w:t>
        <w:tab/>
        <w:tab/>
        <w:t xml:space="preserve">Penguji I</w:t>
        <w:tab/>
        <w:tab/>
        <w:tab/>
        <w:t xml:space="preserve"> </w:t>
      </w:r>
    </w:p>
    <w:tbl>
      <w:tblPr>
        <w:tblStyle w:val="Table2"/>
        <w:tblW w:w="4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"/>
        <w:gridCol w:w="1537"/>
        <w:gridCol w:w="353"/>
        <w:gridCol w:w="552"/>
        <w:gridCol w:w="1537"/>
        <w:tblGridChange w:id="0">
          <w:tblGrid>
            <w:gridCol w:w="648"/>
            <w:gridCol w:w="1537"/>
            <w:gridCol w:w="353"/>
            <w:gridCol w:w="552"/>
            <w:gridCol w:w="15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80,00 – 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B-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62,50 – 64,99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A-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76,25 – 79,99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C+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57,50 – 62,49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B+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68,75 – 76,24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55,00 – 57,49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65,00 – 68,74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C-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51,25 – 54,99</w:t>
            </w:r>
          </w:p>
        </w:tc>
      </w:tr>
    </w:tbl>
    <w:p w:rsidR="00000000" w:rsidDel="00000000" w:rsidP="00000000" w:rsidRDefault="00000000" w:rsidRPr="00000000" w14:paraId="0000005F">
      <w:pPr>
        <w:ind w:left="50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Rendra Widyatama, S.IP., M.Si., Ph.D.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0099"/>
    <w:pPr>
      <w:spacing w:after="0" w:line="240" w:lineRule="auto"/>
    </w:pPr>
    <w:rPr>
      <w:rFonts w:ascii="Times New Roman" w:cs="Times New Roman" w:eastAsia="Times New Roman" w:hAnsi="Times New Roman"/>
      <w:noProof w:val="1"/>
      <w:kern w:val="0"/>
      <w:sz w:val="24"/>
      <w:szCs w:val="24"/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uiPriority w:val="20"/>
    <w:qFormat w:val="1"/>
    <w:rsid w:val="0074009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2jGVf9t3IePew1MHiiFZb2f/cw==">CgMxLjA4AHIhMWN5MnZHVWZGQ1RVRUs1VXoxRVhRcGJ3Z3JMQW9mdjQ4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2023-06-17T05:20:00Z</dcterms:created>
  <dc:creator>My Windows</dc:creator>
</cp:coreProperties>
</file>