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250" w14:textId="77777777" w:rsidR="003F37A0" w:rsidRDefault="003F37A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742"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4"/>
        <w:gridCol w:w="11057"/>
        <w:gridCol w:w="1701"/>
      </w:tblGrid>
      <w:tr w:rsidR="003F37A0" w14:paraId="54257C28" w14:textId="77777777">
        <w:tc>
          <w:tcPr>
            <w:tcW w:w="1984" w:type="dxa"/>
          </w:tcPr>
          <w:p w14:paraId="131D2B0F" w14:textId="77777777" w:rsidR="003F37A0" w:rsidRDefault="00000000">
            <w:pPr>
              <w:rPr>
                <w:sz w:val="21"/>
                <w:szCs w:val="21"/>
              </w:rPr>
            </w:pPr>
            <w:bookmarkStart w:id="0" w:name="_heading=h.gjdgxs" w:colFirst="0" w:colLast="0"/>
            <w:bookmarkEnd w:id="0"/>
            <w:r>
              <w:rPr>
                <w:noProof/>
                <w:sz w:val="21"/>
                <w:szCs w:val="21"/>
              </w:rPr>
              <w:drawing>
                <wp:inline distT="0" distB="0" distL="0" distR="0" wp14:anchorId="25C19713" wp14:editId="0ECD7791">
                  <wp:extent cx="840559" cy="840559"/>
                  <wp:effectExtent l="0" t="0" r="0" b="0"/>
                  <wp:docPr id="3" name="image1.png" descr="Logo Universitas Ahmad Dahlan Terverifikasi Tahun 2016"/>
                  <wp:cNvGraphicFramePr/>
                  <a:graphic xmlns:a="http://schemas.openxmlformats.org/drawingml/2006/main">
                    <a:graphicData uri="http://schemas.openxmlformats.org/drawingml/2006/picture">
                      <pic:pic xmlns:pic="http://schemas.openxmlformats.org/drawingml/2006/picture">
                        <pic:nvPicPr>
                          <pic:cNvPr id="0" name="image1.png" descr="Logo Universitas Ahmad Dahlan Terverifikasi Tahun 2016"/>
                          <pic:cNvPicPr preferRelativeResize="0"/>
                        </pic:nvPicPr>
                        <pic:blipFill>
                          <a:blip r:embed="rId8"/>
                          <a:srcRect/>
                          <a:stretch>
                            <a:fillRect/>
                          </a:stretch>
                        </pic:blipFill>
                        <pic:spPr>
                          <a:xfrm>
                            <a:off x="0" y="0"/>
                            <a:ext cx="840559" cy="840559"/>
                          </a:xfrm>
                          <a:prstGeom prst="rect">
                            <a:avLst/>
                          </a:prstGeom>
                          <a:ln/>
                        </pic:spPr>
                      </pic:pic>
                    </a:graphicData>
                  </a:graphic>
                </wp:inline>
              </w:drawing>
            </w:r>
          </w:p>
        </w:tc>
        <w:tc>
          <w:tcPr>
            <w:tcW w:w="11057" w:type="dxa"/>
          </w:tcPr>
          <w:p w14:paraId="6109A9AD" w14:textId="77777777" w:rsidR="003F37A0" w:rsidRDefault="00000000">
            <w:pPr>
              <w:jc w:val="center"/>
              <w:rPr>
                <w:b/>
                <w:sz w:val="21"/>
                <w:szCs w:val="21"/>
              </w:rPr>
            </w:pPr>
            <w:r>
              <w:rPr>
                <w:b/>
                <w:sz w:val="21"/>
                <w:szCs w:val="21"/>
              </w:rPr>
              <w:t>UNIVERSITAS AHMAD DAHLAN</w:t>
            </w:r>
          </w:p>
          <w:p w14:paraId="4ABF39C6" w14:textId="77777777" w:rsidR="003F37A0" w:rsidRDefault="00000000">
            <w:pPr>
              <w:jc w:val="center"/>
              <w:rPr>
                <w:b/>
                <w:sz w:val="21"/>
                <w:szCs w:val="21"/>
              </w:rPr>
            </w:pPr>
            <w:r>
              <w:rPr>
                <w:b/>
                <w:sz w:val="21"/>
                <w:szCs w:val="21"/>
              </w:rPr>
              <w:t>FAKULTAS KEGURUAN DAN ILMU PENDIDIKAN</w:t>
            </w:r>
          </w:p>
          <w:p w14:paraId="2518384C" w14:textId="77777777" w:rsidR="003F37A0" w:rsidRDefault="00000000">
            <w:pPr>
              <w:jc w:val="center"/>
              <w:rPr>
                <w:b/>
                <w:sz w:val="21"/>
                <w:szCs w:val="21"/>
              </w:rPr>
            </w:pPr>
            <w:r>
              <w:rPr>
                <w:b/>
                <w:sz w:val="21"/>
                <w:szCs w:val="21"/>
              </w:rPr>
              <w:t>PROGRAM STUDI PENDIDIKAN GURU SEKOLAH DASAR</w:t>
            </w:r>
          </w:p>
        </w:tc>
        <w:tc>
          <w:tcPr>
            <w:tcW w:w="1701" w:type="dxa"/>
          </w:tcPr>
          <w:p w14:paraId="2D348D82" w14:textId="77777777" w:rsidR="003F37A0" w:rsidRDefault="00000000">
            <w:pPr>
              <w:rPr>
                <w:sz w:val="21"/>
                <w:szCs w:val="21"/>
              </w:rPr>
            </w:pPr>
            <w:r>
              <w:rPr>
                <w:sz w:val="21"/>
                <w:szCs w:val="21"/>
              </w:rPr>
              <w:t xml:space="preserve">Kode Dokumen: </w:t>
            </w:r>
          </w:p>
        </w:tc>
      </w:tr>
      <w:tr w:rsidR="003F37A0" w14:paraId="21AA6979" w14:textId="77777777">
        <w:tc>
          <w:tcPr>
            <w:tcW w:w="14742" w:type="dxa"/>
            <w:gridSpan w:val="3"/>
          </w:tcPr>
          <w:p w14:paraId="3D18F2C2" w14:textId="77777777" w:rsidR="003F37A0" w:rsidRDefault="00000000">
            <w:pPr>
              <w:jc w:val="center"/>
              <w:rPr>
                <w:b/>
                <w:sz w:val="21"/>
                <w:szCs w:val="21"/>
              </w:rPr>
            </w:pPr>
            <w:r>
              <w:rPr>
                <w:b/>
                <w:sz w:val="21"/>
                <w:szCs w:val="21"/>
              </w:rPr>
              <w:t>RENCANA PEMBELAJARAN SEMESTER</w:t>
            </w:r>
          </w:p>
          <w:p w14:paraId="0125C95B" w14:textId="77777777" w:rsidR="003F37A0" w:rsidRDefault="00000000">
            <w:pPr>
              <w:jc w:val="center"/>
              <w:rPr>
                <w:b/>
                <w:sz w:val="21"/>
                <w:szCs w:val="21"/>
              </w:rPr>
            </w:pPr>
            <w:r>
              <w:rPr>
                <w:b/>
                <w:sz w:val="21"/>
                <w:szCs w:val="21"/>
              </w:rPr>
              <w:t>Semester Genap Tahun Akademik 2021/ 2022</w:t>
            </w:r>
          </w:p>
        </w:tc>
      </w:tr>
    </w:tbl>
    <w:p w14:paraId="219D1064" w14:textId="77777777" w:rsidR="003F37A0" w:rsidRDefault="003F37A0">
      <w:pPr>
        <w:rPr>
          <w:sz w:val="20"/>
          <w:szCs w:val="20"/>
        </w:rPr>
      </w:pPr>
      <w:bookmarkStart w:id="1" w:name="_heading=h.30j0zll" w:colFirst="0" w:colLast="0"/>
      <w:bookmarkEnd w:id="1"/>
    </w:p>
    <w:p w14:paraId="218A8B9B" w14:textId="77777777" w:rsidR="003F37A0" w:rsidRDefault="003F37A0">
      <w:pPr>
        <w:rPr>
          <w:sz w:val="20"/>
          <w:szCs w:val="20"/>
        </w:rPr>
      </w:pPr>
    </w:p>
    <w:tbl>
      <w:tblPr>
        <w:tblStyle w:val="a0"/>
        <w:tblW w:w="1473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1"/>
        <w:gridCol w:w="1845"/>
        <w:gridCol w:w="1528"/>
        <w:gridCol w:w="981"/>
        <w:gridCol w:w="981"/>
        <w:gridCol w:w="1306"/>
        <w:gridCol w:w="5835"/>
      </w:tblGrid>
      <w:tr w:rsidR="003F37A0" w14:paraId="1C78FFC6" w14:textId="77777777">
        <w:trPr>
          <w:jc w:val="center"/>
        </w:trPr>
        <w:tc>
          <w:tcPr>
            <w:tcW w:w="2261" w:type="dxa"/>
          </w:tcPr>
          <w:p w14:paraId="5B1A8F23" w14:textId="77777777" w:rsidR="003F37A0" w:rsidRDefault="00000000">
            <w:pPr>
              <w:jc w:val="center"/>
              <w:rPr>
                <w:sz w:val="20"/>
                <w:szCs w:val="20"/>
              </w:rPr>
            </w:pPr>
            <w:r>
              <w:rPr>
                <w:b/>
                <w:sz w:val="20"/>
                <w:szCs w:val="20"/>
              </w:rPr>
              <w:t>NAMA MATA KULIAH</w:t>
            </w:r>
          </w:p>
        </w:tc>
        <w:tc>
          <w:tcPr>
            <w:tcW w:w="1845" w:type="dxa"/>
          </w:tcPr>
          <w:p w14:paraId="24F22166" w14:textId="77777777" w:rsidR="003F37A0" w:rsidRDefault="00000000">
            <w:pPr>
              <w:jc w:val="center"/>
              <w:rPr>
                <w:sz w:val="20"/>
                <w:szCs w:val="20"/>
              </w:rPr>
            </w:pPr>
            <w:r>
              <w:rPr>
                <w:b/>
                <w:sz w:val="20"/>
                <w:szCs w:val="20"/>
              </w:rPr>
              <w:t>KODE</w:t>
            </w:r>
          </w:p>
        </w:tc>
        <w:tc>
          <w:tcPr>
            <w:tcW w:w="1528" w:type="dxa"/>
          </w:tcPr>
          <w:p w14:paraId="77F80298" w14:textId="77777777" w:rsidR="003F37A0" w:rsidRDefault="00000000">
            <w:pPr>
              <w:jc w:val="center"/>
              <w:rPr>
                <w:sz w:val="20"/>
                <w:szCs w:val="20"/>
              </w:rPr>
            </w:pPr>
            <w:r>
              <w:rPr>
                <w:b/>
                <w:sz w:val="20"/>
                <w:szCs w:val="20"/>
              </w:rPr>
              <w:t>RUMPUN MK</w:t>
            </w:r>
          </w:p>
        </w:tc>
        <w:tc>
          <w:tcPr>
            <w:tcW w:w="1962" w:type="dxa"/>
            <w:gridSpan w:val="2"/>
          </w:tcPr>
          <w:p w14:paraId="0088786F" w14:textId="77777777" w:rsidR="003F37A0" w:rsidRDefault="00000000">
            <w:pPr>
              <w:jc w:val="center"/>
              <w:rPr>
                <w:sz w:val="20"/>
                <w:szCs w:val="20"/>
              </w:rPr>
            </w:pPr>
            <w:r>
              <w:rPr>
                <w:b/>
                <w:sz w:val="20"/>
                <w:szCs w:val="20"/>
              </w:rPr>
              <w:t>BOBOT (SKS)</w:t>
            </w:r>
          </w:p>
        </w:tc>
        <w:tc>
          <w:tcPr>
            <w:tcW w:w="1306" w:type="dxa"/>
          </w:tcPr>
          <w:p w14:paraId="0E80ED81" w14:textId="77777777" w:rsidR="003F37A0" w:rsidRDefault="00000000">
            <w:pPr>
              <w:jc w:val="center"/>
              <w:rPr>
                <w:sz w:val="20"/>
                <w:szCs w:val="20"/>
              </w:rPr>
            </w:pPr>
            <w:r>
              <w:rPr>
                <w:b/>
                <w:sz w:val="20"/>
                <w:szCs w:val="20"/>
              </w:rPr>
              <w:t>SEMESTER</w:t>
            </w:r>
          </w:p>
        </w:tc>
        <w:tc>
          <w:tcPr>
            <w:tcW w:w="5835" w:type="dxa"/>
          </w:tcPr>
          <w:p w14:paraId="032423AB" w14:textId="77777777" w:rsidR="003F37A0" w:rsidRDefault="00000000">
            <w:pPr>
              <w:jc w:val="center"/>
              <w:rPr>
                <w:sz w:val="20"/>
                <w:szCs w:val="20"/>
              </w:rPr>
            </w:pPr>
            <w:r>
              <w:rPr>
                <w:b/>
                <w:sz w:val="20"/>
                <w:szCs w:val="20"/>
              </w:rPr>
              <w:t>TGL PENYUSUNAN</w:t>
            </w:r>
          </w:p>
        </w:tc>
      </w:tr>
      <w:tr w:rsidR="003F37A0" w14:paraId="628C1ED3" w14:textId="77777777">
        <w:trPr>
          <w:jc w:val="center"/>
        </w:trPr>
        <w:tc>
          <w:tcPr>
            <w:tcW w:w="2261" w:type="dxa"/>
          </w:tcPr>
          <w:p w14:paraId="68F903F1" w14:textId="77777777" w:rsidR="003F37A0" w:rsidRDefault="00000000">
            <w:pPr>
              <w:jc w:val="center"/>
              <w:rPr>
                <w:sz w:val="20"/>
                <w:szCs w:val="20"/>
              </w:rPr>
            </w:pPr>
            <w:r>
              <w:rPr>
                <w:sz w:val="20"/>
                <w:szCs w:val="20"/>
              </w:rPr>
              <w:t>Penelitian Kuatitatif</w:t>
            </w:r>
          </w:p>
        </w:tc>
        <w:tc>
          <w:tcPr>
            <w:tcW w:w="1845" w:type="dxa"/>
          </w:tcPr>
          <w:p w14:paraId="341925CE" w14:textId="77777777" w:rsidR="003F37A0" w:rsidRDefault="00000000">
            <w:pPr>
              <w:jc w:val="center"/>
              <w:rPr>
                <w:sz w:val="20"/>
                <w:szCs w:val="20"/>
              </w:rPr>
            </w:pPr>
            <w:r>
              <w:rPr>
                <w:sz w:val="20"/>
                <w:szCs w:val="20"/>
              </w:rPr>
              <w:t>200561220</w:t>
            </w:r>
          </w:p>
        </w:tc>
        <w:tc>
          <w:tcPr>
            <w:tcW w:w="1528" w:type="dxa"/>
          </w:tcPr>
          <w:p w14:paraId="43CC2B8C" w14:textId="77777777" w:rsidR="003F37A0" w:rsidRDefault="00000000">
            <w:pPr>
              <w:jc w:val="center"/>
              <w:rPr>
                <w:sz w:val="20"/>
                <w:szCs w:val="20"/>
              </w:rPr>
            </w:pPr>
            <w:r>
              <w:rPr>
                <w:sz w:val="20"/>
                <w:szCs w:val="20"/>
              </w:rPr>
              <w:t>Penelitian</w:t>
            </w:r>
          </w:p>
        </w:tc>
        <w:tc>
          <w:tcPr>
            <w:tcW w:w="981" w:type="dxa"/>
          </w:tcPr>
          <w:p w14:paraId="0AAF804A" w14:textId="77777777" w:rsidR="003F37A0" w:rsidRDefault="00000000">
            <w:pPr>
              <w:jc w:val="center"/>
              <w:rPr>
                <w:sz w:val="20"/>
                <w:szCs w:val="20"/>
              </w:rPr>
            </w:pPr>
            <w:r>
              <w:rPr>
                <w:sz w:val="20"/>
                <w:szCs w:val="20"/>
              </w:rPr>
              <w:t>T = 2 sks</w:t>
            </w:r>
          </w:p>
        </w:tc>
        <w:tc>
          <w:tcPr>
            <w:tcW w:w="981" w:type="dxa"/>
          </w:tcPr>
          <w:p w14:paraId="09D955FA" w14:textId="77777777" w:rsidR="003F37A0" w:rsidRDefault="00000000">
            <w:pPr>
              <w:jc w:val="center"/>
              <w:rPr>
                <w:sz w:val="20"/>
                <w:szCs w:val="20"/>
              </w:rPr>
            </w:pPr>
            <w:r>
              <w:rPr>
                <w:sz w:val="20"/>
                <w:szCs w:val="20"/>
              </w:rPr>
              <w:t>P = 0 sks</w:t>
            </w:r>
          </w:p>
        </w:tc>
        <w:tc>
          <w:tcPr>
            <w:tcW w:w="1306" w:type="dxa"/>
          </w:tcPr>
          <w:p w14:paraId="71C4090C" w14:textId="77777777" w:rsidR="003F37A0" w:rsidRDefault="00000000">
            <w:pPr>
              <w:jc w:val="center"/>
              <w:rPr>
                <w:sz w:val="20"/>
                <w:szCs w:val="20"/>
              </w:rPr>
            </w:pPr>
            <w:r>
              <w:rPr>
                <w:sz w:val="20"/>
                <w:szCs w:val="20"/>
              </w:rPr>
              <w:t>6</w:t>
            </w:r>
          </w:p>
        </w:tc>
        <w:tc>
          <w:tcPr>
            <w:tcW w:w="5835" w:type="dxa"/>
          </w:tcPr>
          <w:p w14:paraId="089BF82A" w14:textId="77777777" w:rsidR="003F37A0" w:rsidRDefault="00000000">
            <w:pPr>
              <w:jc w:val="center"/>
              <w:rPr>
                <w:sz w:val="20"/>
                <w:szCs w:val="20"/>
              </w:rPr>
            </w:pPr>
            <w:r>
              <w:rPr>
                <w:sz w:val="20"/>
                <w:szCs w:val="20"/>
              </w:rPr>
              <w:t>9 Maret 2021</w:t>
            </w:r>
          </w:p>
        </w:tc>
      </w:tr>
      <w:tr w:rsidR="003F37A0" w14:paraId="34AB4AF3" w14:textId="77777777">
        <w:trPr>
          <w:jc w:val="center"/>
        </w:trPr>
        <w:tc>
          <w:tcPr>
            <w:tcW w:w="2261" w:type="dxa"/>
          </w:tcPr>
          <w:p w14:paraId="34876E01" w14:textId="77777777" w:rsidR="003F37A0" w:rsidRDefault="00000000">
            <w:pPr>
              <w:rPr>
                <w:sz w:val="20"/>
                <w:szCs w:val="20"/>
              </w:rPr>
            </w:pPr>
            <w:r>
              <w:rPr>
                <w:b/>
                <w:sz w:val="20"/>
                <w:szCs w:val="20"/>
              </w:rPr>
              <w:t>OTORISASI PENGESAHAN</w:t>
            </w:r>
          </w:p>
        </w:tc>
        <w:tc>
          <w:tcPr>
            <w:tcW w:w="3373" w:type="dxa"/>
            <w:gridSpan w:val="2"/>
          </w:tcPr>
          <w:p w14:paraId="4A93DEAD" w14:textId="77777777" w:rsidR="003F37A0" w:rsidRDefault="00000000">
            <w:pPr>
              <w:jc w:val="center"/>
              <w:rPr>
                <w:sz w:val="20"/>
                <w:szCs w:val="20"/>
              </w:rPr>
            </w:pPr>
            <w:r>
              <w:rPr>
                <w:b/>
                <w:sz w:val="20"/>
                <w:szCs w:val="20"/>
              </w:rPr>
              <w:t>DOSEN PENGEMBANG RPS</w:t>
            </w:r>
          </w:p>
        </w:tc>
        <w:tc>
          <w:tcPr>
            <w:tcW w:w="3268" w:type="dxa"/>
            <w:gridSpan w:val="3"/>
          </w:tcPr>
          <w:p w14:paraId="25D2632C" w14:textId="77777777" w:rsidR="003F37A0" w:rsidRDefault="00000000">
            <w:pPr>
              <w:jc w:val="center"/>
              <w:rPr>
                <w:sz w:val="20"/>
                <w:szCs w:val="20"/>
              </w:rPr>
            </w:pPr>
            <w:r>
              <w:rPr>
                <w:b/>
                <w:sz w:val="20"/>
                <w:szCs w:val="20"/>
              </w:rPr>
              <w:t>KOORDINATOR RMK</w:t>
            </w:r>
          </w:p>
        </w:tc>
        <w:tc>
          <w:tcPr>
            <w:tcW w:w="5835" w:type="dxa"/>
          </w:tcPr>
          <w:p w14:paraId="13335E09" w14:textId="77777777" w:rsidR="003F37A0" w:rsidRDefault="00000000">
            <w:pPr>
              <w:jc w:val="center"/>
              <w:rPr>
                <w:sz w:val="20"/>
                <w:szCs w:val="20"/>
              </w:rPr>
            </w:pPr>
            <w:r>
              <w:rPr>
                <w:b/>
                <w:sz w:val="20"/>
                <w:szCs w:val="20"/>
              </w:rPr>
              <w:t>KETUA PRODI</w:t>
            </w:r>
          </w:p>
        </w:tc>
      </w:tr>
      <w:tr w:rsidR="003F37A0" w14:paraId="7499C214" w14:textId="77777777">
        <w:trPr>
          <w:jc w:val="center"/>
        </w:trPr>
        <w:tc>
          <w:tcPr>
            <w:tcW w:w="2261" w:type="dxa"/>
          </w:tcPr>
          <w:p w14:paraId="2A67114A" w14:textId="77777777" w:rsidR="003F37A0" w:rsidRDefault="003F37A0">
            <w:pPr>
              <w:rPr>
                <w:sz w:val="20"/>
                <w:szCs w:val="20"/>
              </w:rPr>
            </w:pPr>
          </w:p>
          <w:p w14:paraId="4F0F0286" w14:textId="77777777" w:rsidR="003F37A0" w:rsidRDefault="003F37A0">
            <w:pPr>
              <w:rPr>
                <w:sz w:val="20"/>
                <w:szCs w:val="20"/>
              </w:rPr>
            </w:pPr>
          </w:p>
        </w:tc>
        <w:tc>
          <w:tcPr>
            <w:tcW w:w="3373" w:type="dxa"/>
            <w:gridSpan w:val="2"/>
          </w:tcPr>
          <w:p w14:paraId="0DE0A2D4" w14:textId="7884E9AF" w:rsidR="003F37A0" w:rsidRDefault="00A9335D">
            <w:pPr>
              <w:jc w:val="center"/>
              <w:rPr>
                <w:sz w:val="20"/>
                <w:szCs w:val="20"/>
              </w:rPr>
            </w:pPr>
            <w:r>
              <w:rPr>
                <w:noProof/>
              </w:rPr>
              <w:drawing>
                <wp:anchor distT="0" distB="0" distL="114300" distR="114300" simplePos="0" relativeHeight="251659264" behindDoc="0" locked="0" layoutInCell="1" allowOverlap="1" wp14:anchorId="2E63BB96" wp14:editId="786EB619">
                  <wp:simplePos x="0" y="0"/>
                  <wp:positionH relativeFrom="column">
                    <wp:posOffset>1591310</wp:posOffset>
                  </wp:positionH>
                  <wp:positionV relativeFrom="paragraph">
                    <wp:posOffset>104140</wp:posOffset>
                  </wp:positionV>
                  <wp:extent cx="628650" cy="675850"/>
                  <wp:effectExtent l="0" t="0" r="0" b="0"/>
                  <wp:wrapNone/>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Marta-NEW.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8650" cy="675850"/>
                          </a:xfrm>
                          <a:prstGeom prst="rect">
                            <a:avLst/>
                          </a:prstGeom>
                        </pic:spPr>
                      </pic:pic>
                    </a:graphicData>
                  </a:graphic>
                  <wp14:sizeRelH relativeFrom="page">
                    <wp14:pctWidth>0</wp14:pctWidth>
                  </wp14:sizeRelH>
                  <wp14:sizeRelV relativeFrom="page">
                    <wp14:pctHeight>0</wp14:pctHeight>
                  </wp14:sizeRelV>
                </wp:anchor>
              </w:drawing>
            </w:r>
          </w:p>
          <w:p w14:paraId="7DD351D0" w14:textId="36D3DAFD" w:rsidR="003F37A0" w:rsidRDefault="00000000">
            <w:pPr>
              <w:jc w:val="center"/>
              <w:rPr>
                <w:sz w:val="20"/>
                <w:szCs w:val="20"/>
              </w:rPr>
            </w:pPr>
            <w:r>
              <w:rPr>
                <w:sz w:val="20"/>
                <w:szCs w:val="20"/>
              </w:rPr>
              <w:t xml:space="preserve">Tim Dosen Penelitian Kuantitatif </w:t>
            </w:r>
          </w:p>
          <w:p w14:paraId="2EF69E9C" w14:textId="1463BE34" w:rsidR="003F37A0" w:rsidRDefault="00000000">
            <w:pPr>
              <w:jc w:val="center"/>
              <w:rPr>
                <w:sz w:val="20"/>
                <w:szCs w:val="20"/>
              </w:rPr>
            </w:pPr>
            <w:r>
              <w:rPr>
                <w:sz w:val="20"/>
                <w:szCs w:val="20"/>
              </w:rPr>
              <w:t>Dr. Sri Tutur Martaningsih, M.Pd.</w:t>
            </w:r>
            <w:r w:rsidR="00A9335D">
              <w:rPr>
                <w:sz w:val="20"/>
                <w:szCs w:val="20"/>
              </w:rPr>
              <w:t xml:space="preserve"> </w:t>
            </w:r>
          </w:p>
          <w:p w14:paraId="462F9EDD" w14:textId="77777777" w:rsidR="003F37A0" w:rsidRDefault="003F37A0">
            <w:pPr>
              <w:jc w:val="center"/>
              <w:rPr>
                <w:sz w:val="20"/>
                <w:szCs w:val="20"/>
              </w:rPr>
            </w:pPr>
          </w:p>
        </w:tc>
        <w:tc>
          <w:tcPr>
            <w:tcW w:w="3268" w:type="dxa"/>
            <w:gridSpan w:val="3"/>
          </w:tcPr>
          <w:p w14:paraId="2BEE561C" w14:textId="242F9839" w:rsidR="003F37A0" w:rsidRDefault="00A9335D">
            <w:pPr>
              <w:jc w:val="center"/>
              <w:rPr>
                <w:sz w:val="20"/>
                <w:szCs w:val="20"/>
              </w:rPr>
            </w:pPr>
            <w:r>
              <w:rPr>
                <w:noProof/>
              </w:rPr>
              <w:drawing>
                <wp:anchor distT="0" distB="0" distL="114300" distR="114300" simplePos="0" relativeHeight="251661312" behindDoc="0" locked="0" layoutInCell="1" allowOverlap="1" wp14:anchorId="1AC0DC9E" wp14:editId="31FC18CC">
                  <wp:simplePos x="0" y="0"/>
                  <wp:positionH relativeFrom="column">
                    <wp:posOffset>1588135</wp:posOffset>
                  </wp:positionH>
                  <wp:positionV relativeFrom="paragraph">
                    <wp:posOffset>23495</wp:posOffset>
                  </wp:positionV>
                  <wp:extent cx="628650" cy="675850"/>
                  <wp:effectExtent l="0" t="0" r="0" b="0"/>
                  <wp:wrapNone/>
                  <wp:docPr id="1262765090" name="Picture 126276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Marta-NEW.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8650" cy="675850"/>
                          </a:xfrm>
                          <a:prstGeom prst="rect">
                            <a:avLst/>
                          </a:prstGeom>
                        </pic:spPr>
                      </pic:pic>
                    </a:graphicData>
                  </a:graphic>
                  <wp14:sizeRelH relativeFrom="page">
                    <wp14:pctWidth>0</wp14:pctWidth>
                  </wp14:sizeRelH>
                  <wp14:sizeRelV relativeFrom="page">
                    <wp14:pctHeight>0</wp14:pctHeight>
                  </wp14:sizeRelV>
                </wp:anchor>
              </w:drawing>
            </w:r>
          </w:p>
          <w:p w14:paraId="716A3122" w14:textId="1E830A51" w:rsidR="003F37A0" w:rsidRDefault="00000000">
            <w:pPr>
              <w:jc w:val="center"/>
              <w:rPr>
                <w:sz w:val="20"/>
                <w:szCs w:val="20"/>
              </w:rPr>
            </w:pPr>
            <w:r>
              <w:rPr>
                <w:sz w:val="20"/>
                <w:szCs w:val="20"/>
              </w:rPr>
              <w:t>Dr. Sri Tutur Martaningsih, M.Pd</w:t>
            </w:r>
          </w:p>
        </w:tc>
        <w:tc>
          <w:tcPr>
            <w:tcW w:w="5835" w:type="dxa"/>
          </w:tcPr>
          <w:p w14:paraId="11EBD1B3" w14:textId="029BB382" w:rsidR="003F37A0" w:rsidRDefault="00A9335D">
            <w:pPr>
              <w:jc w:val="center"/>
              <w:rPr>
                <w:sz w:val="20"/>
                <w:szCs w:val="20"/>
              </w:rPr>
            </w:pPr>
            <w:r>
              <w:rPr>
                <w:noProof/>
              </w:rPr>
              <w:drawing>
                <wp:anchor distT="0" distB="0" distL="114300" distR="114300" simplePos="0" relativeHeight="251663360" behindDoc="0" locked="0" layoutInCell="1" allowOverlap="1" wp14:anchorId="11AEEB8C" wp14:editId="21218EF5">
                  <wp:simplePos x="0" y="0"/>
                  <wp:positionH relativeFrom="column">
                    <wp:posOffset>2731135</wp:posOffset>
                  </wp:positionH>
                  <wp:positionV relativeFrom="paragraph">
                    <wp:posOffset>-24130</wp:posOffset>
                  </wp:positionV>
                  <wp:extent cx="628650" cy="675850"/>
                  <wp:effectExtent l="0" t="0" r="0" b="0"/>
                  <wp:wrapNone/>
                  <wp:docPr id="786900618" name="Picture 78690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Marta-NEW.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8650" cy="675850"/>
                          </a:xfrm>
                          <a:prstGeom prst="rect">
                            <a:avLst/>
                          </a:prstGeom>
                        </pic:spPr>
                      </pic:pic>
                    </a:graphicData>
                  </a:graphic>
                  <wp14:sizeRelH relativeFrom="page">
                    <wp14:pctWidth>0</wp14:pctWidth>
                  </wp14:sizeRelH>
                  <wp14:sizeRelV relativeFrom="page">
                    <wp14:pctHeight>0</wp14:pctHeight>
                  </wp14:sizeRelV>
                </wp:anchor>
              </w:drawing>
            </w:r>
          </w:p>
          <w:p w14:paraId="1ED88CAE" w14:textId="03F900AE" w:rsidR="003F37A0" w:rsidRDefault="00000000">
            <w:pPr>
              <w:jc w:val="center"/>
              <w:rPr>
                <w:sz w:val="20"/>
                <w:szCs w:val="20"/>
              </w:rPr>
            </w:pPr>
            <w:r>
              <w:rPr>
                <w:sz w:val="20"/>
                <w:szCs w:val="20"/>
              </w:rPr>
              <w:t>Dr. Sri Tutur Martaningsih, M.Pd</w:t>
            </w:r>
          </w:p>
        </w:tc>
      </w:tr>
      <w:tr w:rsidR="003F37A0" w14:paraId="61410DDE" w14:textId="77777777">
        <w:trPr>
          <w:jc w:val="center"/>
        </w:trPr>
        <w:tc>
          <w:tcPr>
            <w:tcW w:w="2261" w:type="dxa"/>
            <w:vMerge w:val="restart"/>
          </w:tcPr>
          <w:p w14:paraId="49B7756C" w14:textId="77777777" w:rsidR="003F37A0" w:rsidRDefault="00000000">
            <w:pPr>
              <w:rPr>
                <w:sz w:val="20"/>
                <w:szCs w:val="20"/>
              </w:rPr>
            </w:pPr>
            <w:r>
              <w:rPr>
                <w:b/>
                <w:sz w:val="20"/>
                <w:szCs w:val="20"/>
              </w:rPr>
              <w:t>CAPAIAN PEMBELAJARAN</w:t>
            </w:r>
          </w:p>
        </w:tc>
        <w:tc>
          <w:tcPr>
            <w:tcW w:w="12476" w:type="dxa"/>
            <w:gridSpan w:val="6"/>
          </w:tcPr>
          <w:p w14:paraId="1E208954" w14:textId="40F33695" w:rsidR="003F37A0" w:rsidRDefault="00000000">
            <w:pPr>
              <w:rPr>
                <w:sz w:val="20"/>
                <w:szCs w:val="20"/>
              </w:rPr>
            </w:pPr>
            <w:r>
              <w:rPr>
                <w:b/>
                <w:sz w:val="20"/>
                <w:szCs w:val="20"/>
              </w:rPr>
              <w:t>CPL PRODI YANG DIBEBANKAN PADA MATA KULIAH</w:t>
            </w:r>
          </w:p>
        </w:tc>
      </w:tr>
      <w:tr w:rsidR="003F37A0" w14:paraId="7ECD1F87" w14:textId="77777777">
        <w:trPr>
          <w:jc w:val="center"/>
        </w:trPr>
        <w:tc>
          <w:tcPr>
            <w:tcW w:w="2261" w:type="dxa"/>
            <w:vMerge/>
          </w:tcPr>
          <w:p w14:paraId="17BDD9E3" w14:textId="77777777" w:rsidR="003F37A0" w:rsidRDefault="003F37A0">
            <w:pPr>
              <w:widowControl w:val="0"/>
              <w:pBdr>
                <w:top w:val="nil"/>
                <w:left w:val="nil"/>
                <w:bottom w:val="nil"/>
                <w:right w:val="nil"/>
                <w:between w:val="nil"/>
              </w:pBdr>
              <w:spacing w:line="276" w:lineRule="auto"/>
              <w:rPr>
                <w:sz w:val="20"/>
                <w:szCs w:val="20"/>
              </w:rPr>
            </w:pPr>
          </w:p>
        </w:tc>
        <w:tc>
          <w:tcPr>
            <w:tcW w:w="1845" w:type="dxa"/>
            <w:shd w:val="clear" w:color="auto" w:fill="D9E2F3"/>
          </w:tcPr>
          <w:p w14:paraId="695CA3F1" w14:textId="77777777" w:rsidR="003F37A0" w:rsidRDefault="00000000">
            <w:pPr>
              <w:rPr>
                <w:sz w:val="20"/>
                <w:szCs w:val="20"/>
              </w:rPr>
            </w:pPr>
            <w:r>
              <w:rPr>
                <w:b/>
                <w:sz w:val="20"/>
                <w:szCs w:val="20"/>
              </w:rPr>
              <w:t>No. CPL</w:t>
            </w:r>
          </w:p>
        </w:tc>
        <w:tc>
          <w:tcPr>
            <w:tcW w:w="10631" w:type="dxa"/>
            <w:gridSpan w:val="5"/>
            <w:shd w:val="clear" w:color="auto" w:fill="D9E2F3"/>
          </w:tcPr>
          <w:p w14:paraId="220A4386" w14:textId="77777777" w:rsidR="003F37A0" w:rsidRDefault="00000000">
            <w:pPr>
              <w:rPr>
                <w:sz w:val="20"/>
                <w:szCs w:val="20"/>
              </w:rPr>
            </w:pPr>
            <w:r>
              <w:rPr>
                <w:b/>
                <w:sz w:val="20"/>
                <w:szCs w:val="20"/>
              </w:rPr>
              <w:t>Rumusan CPL</w:t>
            </w:r>
          </w:p>
        </w:tc>
      </w:tr>
      <w:tr w:rsidR="003F37A0" w14:paraId="75BE7517" w14:textId="77777777">
        <w:trPr>
          <w:jc w:val="center"/>
        </w:trPr>
        <w:tc>
          <w:tcPr>
            <w:tcW w:w="2261" w:type="dxa"/>
            <w:vMerge/>
          </w:tcPr>
          <w:p w14:paraId="1E3F728F"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031A9CD0" w14:textId="77777777" w:rsidR="003F37A0" w:rsidRDefault="00000000">
            <w:pPr>
              <w:rPr>
                <w:sz w:val="20"/>
                <w:szCs w:val="20"/>
              </w:rPr>
            </w:pPr>
            <w:r>
              <w:rPr>
                <w:sz w:val="20"/>
                <w:szCs w:val="20"/>
              </w:rPr>
              <w:t>CPL 1(S4)</w:t>
            </w:r>
          </w:p>
        </w:tc>
        <w:tc>
          <w:tcPr>
            <w:tcW w:w="10631" w:type="dxa"/>
            <w:gridSpan w:val="5"/>
          </w:tcPr>
          <w:p w14:paraId="2EFE8844" w14:textId="77777777" w:rsidR="003F37A0" w:rsidRDefault="00000000">
            <w:pPr>
              <w:rPr>
                <w:sz w:val="20"/>
                <w:szCs w:val="20"/>
              </w:rPr>
            </w:pPr>
            <w:r>
              <w:rPr>
                <w:color w:val="000000"/>
                <w:sz w:val="20"/>
                <w:szCs w:val="20"/>
              </w:rPr>
              <w:t>Berpikir terbuka, kritis, inovatif, dan percaya diri dalam mengemban tugasnya sebagai guru Sekolah Dasar.</w:t>
            </w:r>
          </w:p>
        </w:tc>
      </w:tr>
      <w:tr w:rsidR="003F37A0" w14:paraId="43ECF1DD" w14:textId="77777777">
        <w:trPr>
          <w:jc w:val="center"/>
        </w:trPr>
        <w:tc>
          <w:tcPr>
            <w:tcW w:w="2261" w:type="dxa"/>
            <w:vMerge/>
          </w:tcPr>
          <w:p w14:paraId="269EE2C7"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386EA3AA" w14:textId="77777777" w:rsidR="003F37A0" w:rsidRDefault="00000000">
            <w:pPr>
              <w:rPr>
                <w:sz w:val="20"/>
                <w:szCs w:val="20"/>
              </w:rPr>
            </w:pPr>
            <w:r>
              <w:rPr>
                <w:sz w:val="20"/>
                <w:szCs w:val="20"/>
              </w:rPr>
              <w:t>CPL 2(P6)</w:t>
            </w:r>
          </w:p>
        </w:tc>
        <w:tc>
          <w:tcPr>
            <w:tcW w:w="10631" w:type="dxa"/>
            <w:gridSpan w:val="5"/>
          </w:tcPr>
          <w:p w14:paraId="07899384" w14:textId="77777777" w:rsidR="003F37A0" w:rsidRDefault="00000000">
            <w:pPr>
              <w:rPr>
                <w:sz w:val="20"/>
                <w:szCs w:val="20"/>
              </w:rPr>
            </w:pPr>
            <w:r>
              <w:rPr>
                <w:color w:val="000000"/>
                <w:sz w:val="20"/>
                <w:szCs w:val="20"/>
              </w:rPr>
              <w:t>Menguasai konsep dan prosedur penelitian yang dapat memecahkan masalah di sekolah dasar.</w:t>
            </w:r>
          </w:p>
        </w:tc>
      </w:tr>
      <w:tr w:rsidR="003F37A0" w14:paraId="0E039A64" w14:textId="77777777">
        <w:trPr>
          <w:jc w:val="center"/>
        </w:trPr>
        <w:tc>
          <w:tcPr>
            <w:tcW w:w="2261" w:type="dxa"/>
            <w:vMerge/>
          </w:tcPr>
          <w:p w14:paraId="74078CFD"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60B8C0B7" w14:textId="77777777" w:rsidR="003F37A0" w:rsidRDefault="00000000">
            <w:pPr>
              <w:rPr>
                <w:sz w:val="20"/>
                <w:szCs w:val="20"/>
              </w:rPr>
            </w:pPr>
            <w:r>
              <w:rPr>
                <w:sz w:val="20"/>
                <w:szCs w:val="20"/>
              </w:rPr>
              <w:t>CPL 3(KK6)</w:t>
            </w:r>
          </w:p>
        </w:tc>
        <w:tc>
          <w:tcPr>
            <w:tcW w:w="10631" w:type="dxa"/>
            <w:gridSpan w:val="5"/>
          </w:tcPr>
          <w:p w14:paraId="2AC62198" w14:textId="77777777" w:rsidR="003F37A0" w:rsidRDefault="00000000">
            <w:pPr>
              <w:rPr>
                <w:sz w:val="20"/>
                <w:szCs w:val="20"/>
              </w:rPr>
            </w:pPr>
            <w:r>
              <w:rPr>
                <w:color w:val="000000"/>
                <w:sz w:val="20"/>
                <w:szCs w:val="20"/>
              </w:rPr>
              <w:t>Mampu merancang dan melaksanakan penelitian bidang pendidikan SD secara ilmiah sesuai dengan etika akademik dan melaporkannya dalam bentuk skripsi, serta mempublikasikannya.</w:t>
            </w:r>
          </w:p>
        </w:tc>
      </w:tr>
      <w:tr w:rsidR="003F37A0" w14:paraId="727728DC" w14:textId="77777777">
        <w:trPr>
          <w:trHeight w:val="422"/>
          <w:jc w:val="center"/>
        </w:trPr>
        <w:tc>
          <w:tcPr>
            <w:tcW w:w="2261" w:type="dxa"/>
            <w:vMerge/>
          </w:tcPr>
          <w:p w14:paraId="3B469D75"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1F137503" w14:textId="77777777" w:rsidR="003F37A0" w:rsidRDefault="00000000">
            <w:pPr>
              <w:rPr>
                <w:sz w:val="20"/>
                <w:szCs w:val="20"/>
              </w:rPr>
            </w:pPr>
            <w:r>
              <w:rPr>
                <w:sz w:val="20"/>
                <w:szCs w:val="20"/>
              </w:rPr>
              <w:t>CPL 4(KU1)</w:t>
            </w:r>
          </w:p>
        </w:tc>
        <w:tc>
          <w:tcPr>
            <w:tcW w:w="10631" w:type="dxa"/>
            <w:gridSpan w:val="5"/>
          </w:tcPr>
          <w:p w14:paraId="487CAFF5" w14:textId="77777777" w:rsidR="003F37A0" w:rsidRDefault="00000000">
            <w:pPr>
              <w:rPr>
                <w:sz w:val="20"/>
                <w:szCs w:val="20"/>
              </w:rPr>
            </w:pPr>
            <w:r>
              <w:rPr>
                <w:color w:val="000000"/>
                <w:sz w:val="20"/>
                <w:szCs w:val="20"/>
              </w:rPr>
              <w:t xml:space="preserve">Mampu menerapkan pemikiran logis, kritis, sistematis, dan inovatif dalam konteks pengembangan atau implementasi ilmu pengetahuan dan teknologi yang memperhatikan dan menerapkan nilai humaniora yang sesuai dengan bidang keahliannya </w:t>
            </w:r>
          </w:p>
        </w:tc>
      </w:tr>
      <w:tr w:rsidR="003F37A0" w14:paraId="2E858C47" w14:textId="77777777">
        <w:trPr>
          <w:jc w:val="center"/>
        </w:trPr>
        <w:tc>
          <w:tcPr>
            <w:tcW w:w="2261" w:type="dxa"/>
            <w:vMerge/>
          </w:tcPr>
          <w:p w14:paraId="60677E79"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tcPr>
          <w:p w14:paraId="7D6BE037" w14:textId="77777777" w:rsidR="003F37A0" w:rsidRDefault="00000000">
            <w:pPr>
              <w:rPr>
                <w:sz w:val="20"/>
                <w:szCs w:val="20"/>
              </w:rPr>
            </w:pPr>
            <w:r>
              <w:rPr>
                <w:b/>
                <w:sz w:val="20"/>
                <w:szCs w:val="20"/>
              </w:rPr>
              <w:t>CAPAIAN PEMBELAJARAN MATA KULIAH (CPMK)</w:t>
            </w:r>
          </w:p>
        </w:tc>
      </w:tr>
      <w:tr w:rsidR="003F37A0" w14:paraId="73464AF3" w14:textId="77777777">
        <w:trPr>
          <w:jc w:val="center"/>
        </w:trPr>
        <w:tc>
          <w:tcPr>
            <w:tcW w:w="2261" w:type="dxa"/>
            <w:vMerge/>
          </w:tcPr>
          <w:p w14:paraId="546341A7" w14:textId="77777777" w:rsidR="003F37A0" w:rsidRDefault="003F37A0">
            <w:pPr>
              <w:widowControl w:val="0"/>
              <w:pBdr>
                <w:top w:val="nil"/>
                <w:left w:val="nil"/>
                <w:bottom w:val="nil"/>
                <w:right w:val="nil"/>
                <w:between w:val="nil"/>
              </w:pBdr>
              <w:spacing w:line="276" w:lineRule="auto"/>
              <w:rPr>
                <w:sz w:val="20"/>
                <w:szCs w:val="20"/>
              </w:rPr>
            </w:pPr>
          </w:p>
        </w:tc>
        <w:tc>
          <w:tcPr>
            <w:tcW w:w="1845" w:type="dxa"/>
            <w:shd w:val="clear" w:color="auto" w:fill="D9E2F3"/>
          </w:tcPr>
          <w:p w14:paraId="7EDA96E7" w14:textId="77777777" w:rsidR="003F37A0" w:rsidRDefault="00000000">
            <w:pPr>
              <w:rPr>
                <w:sz w:val="20"/>
                <w:szCs w:val="20"/>
              </w:rPr>
            </w:pPr>
            <w:r>
              <w:rPr>
                <w:b/>
                <w:sz w:val="20"/>
                <w:szCs w:val="20"/>
              </w:rPr>
              <w:t>No. CPMK</w:t>
            </w:r>
          </w:p>
        </w:tc>
        <w:tc>
          <w:tcPr>
            <w:tcW w:w="10631" w:type="dxa"/>
            <w:gridSpan w:val="5"/>
            <w:shd w:val="clear" w:color="auto" w:fill="D9E2F3"/>
          </w:tcPr>
          <w:p w14:paraId="22DC2A0F" w14:textId="77777777" w:rsidR="003F37A0" w:rsidRDefault="00000000">
            <w:pPr>
              <w:rPr>
                <w:sz w:val="20"/>
                <w:szCs w:val="20"/>
              </w:rPr>
            </w:pPr>
            <w:r>
              <w:rPr>
                <w:b/>
                <w:sz w:val="20"/>
                <w:szCs w:val="20"/>
              </w:rPr>
              <w:t>Rumusan CPMK</w:t>
            </w:r>
          </w:p>
        </w:tc>
      </w:tr>
      <w:tr w:rsidR="003F37A0" w14:paraId="64C835D2" w14:textId="77777777">
        <w:trPr>
          <w:jc w:val="center"/>
        </w:trPr>
        <w:tc>
          <w:tcPr>
            <w:tcW w:w="2261" w:type="dxa"/>
            <w:vMerge/>
          </w:tcPr>
          <w:p w14:paraId="6AB653BF"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6FB7AFCF" w14:textId="77777777" w:rsidR="003F37A0" w:rsidRDefault="00000000">
            <w:pPr>
              <w:rPr>
                <w:sz w:val="20"/>
                <w:szCs w:val="20"/>
              </w:rPr>
            </w:pPr>
            <w:r>
              <w:rPr>
                <w:sz w:val="20"/>
                <w:szCs w:val="20"/>
              </w:rPr>
              <w:t>CPMK 1</w:t>
            </w:r>
          </w:p>
        </w:tc>
        <w:tc>
          <w:tcPr>
            <w:tcW w:w="10631" w:type="dxa"/>
            <w:gridSpan w:val="5"/>
          </w:tcPr>
          <w:p w14:paraId="74E087D7" w14:textId="77777777" w:rsidR="003F37A0" w:rsidRDefault="00000000">
            <w:pPr>
              <w:rPr>
                <w:sz w:val="20"/>
                <w:szCs w:val="20"/>
              </w:rPr>
            </w:pPr>
            <w:r>
              <w:rPr>
                <w:color w:val="000000"/>
                <w:sz w:val="20"/>
                <w:szCs w:val="20"/>
              </w:rPr>
              <w:t>Berpikir terbuka, kritis, inovatif, dan percaya diri dalam mengemban tugasnya sebagai guru Sekolah Dasar di bidang penelitian kuantitatif</w:t>
            </w:r>
          </w:p>
        </w:tc>
      </w:tr>
      <w:tr w:rsidR="003F37A0" w14:paraId="4E82ACB8" w14:textId="77777777">
        <w:trPr>
          <w:jc w:val="center"/>
        </w:trPr>
        <w:tc>
          <w:tcPr>
            <w:tcW w:w="2261" w:type="dxa"/>
            <w:vMerge/>
          </w:tcPr>
          <w:p w14:paraId="6FC596B9"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0A342475" w14:textId="77777777" w:rsidR="003F37A0" w:rsidRDefault="00000000">
            <w:pPr>
              <w:rPr>
                <w:sz w:val="20"/>
                <w:szCs w:val="20"/>
              </w:rPr>
            </w:pPr>
            <w:r>
              <w:rPr>
                <w:sz w:val="20"/>
                <w:szCs w:val="20"/>
              </w:rPr>
              <w:t>CPMK 2</w:t>
            </w:r>
          </w:p>
        </w:tc>
        <w:tc>
          <w:tcPr>
            <w:tcW w:w="10631" w:type="dxa"/>
            <w:gridSpan w:val="5"/>
          </w:tcPr>
          <w:p w14:paraId="0D6749B0" w14:textId="77777777" w:rsidR="003F37A0" w:rsidRDefault="00000000">
            <w:pPr>
              <w:spacing w:line="276" w:lineRule="auto"/>
              <w:jc w:val="both"/>
              <w:rPr>
                <w:sz w:val="20"/>
                <w:szCs w:val="20"/>
              </w:rPr>
            </w:pPr>
            <w:r>
              <w:rPr>
                <w:sz w:val="20"/>
                <w:szCs w:val="20"/>
              </w:rPr>
              <w:t xml:space="preserve">Menguasai konsep dan prosedur penelitian kuantitatif </w:t>
            </w:r>
            <w:r>
              <w:rPr>
                <w:color w:val="000000"/>
                <w:sz w:val="20"/>
                <w:szCs w:val="20"/>
              </w:rPr>
              <w:t>yang dapat memecahkan masalah di sekolah dasar.</w:t>
            </w:r>
          </w:p>
        </w:tc>
      </w:tr>
      <w:tr w:rsidR="003F37A0" w14:paraId="7AC9603B" w14:textId="77777777">
        <w:trPr>
          <w:jc w:val="center"/>
        </w:trPr>
        <w:tc>
          <w:tcPr>
            <w:tcW w:w="2261" w:type="dxa"/>
            <w:vMerge/>
          </w:tcPr>
          <w:p w14:paraId="0628E923"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6A849278" w14:textId="77777777" w:rsidR="003F37A0" w:rsidRDefault="00000000">
            <w:pPr>
              <w:rPr>
                <w:sz w:val="20"/>
                <w:szCs w:val="20"/>
              </w:rPr>
            </w:pPr>
            <w:r>
              <w:rPr>
                <w:sz w:val="20"/>
                <w:szCs w:val="20"/>
              </w:rPr>
              <w:t>CPMK 3</w:t>
            </w:r>
          </w:p>
        </w:tc>
        <w:tc>
          <w:tcPr>
            <w:tcW w:w="10631" w:type="dxa"/>
            <w:gridSpan w:val="5"/>
          </w:tcPr>
          <w:p w14:paraId="7AF3EC9E" w14:textId="77777777" w:rsidR="003F37A0" w:rsidRDefault="00000000">
            <w:pPr>
              <w:spacing w:line="276" w:lineRule="auto"/>
              <w:jc w:val="both"/>
              <w:rPr>
                <w:sz w:val="20"/>
                <w:szCs w:val="20"/>
              </w:rPr>
            </w:pPr>
            <w:r>
              <w:rPr>
                <w:sz w:val="20"/>
                <w:szCs w:val="20"/>
              </w:rPr>
              <w:t xml:space="preserve">Mampu menerapkan </w:t>
            </w:r>
            <w:r>
              <w:rPr>
                <w:color w:val="000000"/>
                <w:sz w:val="20"/>
                <w:szCs w:val="20"/>
              </w:rPr>
              <w:t>merancang dan melaksanakan penelitian kuantitatif pada bidang pendidikan SD secara ilmiah</w:t>
            </w:r>
          </w:p>
        </w:tc>
      </w:tr>
      <w:tr w:rsidR="003F37A0" w14:paraId="10D65C99" w14:textId="77777777">
        <w:trPr>
          <w:jc w:val="center"/>
        </w:trPr>
        <w:tc>
          <w:tcPr>
            <w:tcW w:w="2261" w:type="dxa"/>
            <w:vMerge/>
          </w:tcPr>
          <w:p w14:paraId="1A7DBAEF"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64793445" w14:textId="77777777" w:rsidR="003F37A0" w:rsidRDefault="00000000">
            <w:pPr>
              <w:rPr>
                <w:sz w:val="20"/>
                <w:szCs w:val="20"/>
              </w:rPr>
            </w:pPr>
            <w:r>
              <w:rPr>
                <w:sz w:val="20"/>
                <w:szCs w:val="20"/>
              </w:rPr>
              <w:t>CPMK 4</w:t>
            </w:r>
          </w:p>
        </w:tc>
        <w:tc>
          <w:tcPr>
            <w:tcW w:w="10631" w:type="dxa"/>
            <w:gridSpan w:val="5"/>
          </w:tcPr>
          <w:p w14:paraId="18D725EB" w14:textId="77777777" w:rsidR="003F37A0" w:rsidRDefault="00000000">
            <w:pPr>
              <w:rPr>
                <w:sz w:val="20"/>
                <w:szCs w:val="20"/>
              </w:rPr>
            </w:pPr>
            <w:r>
              <w:rPr>
                <w:color w:val="000000"/>
                <w:sz w:val="20"/>
                <w:szCs w:val="20"/>
              </w:rPr>
              <w:t>Mampu menerapkan pemikiran logis, kritis, sistematis, dan inovatif dalam konteks pengembangan atau implementasi ilmu pengetahuan dan teknologi yang memperhatikan dan menerapkan nilai humaniora yang sesuai dengan bidang keahliannya dalam menentik</w:t>
            </w:r>
          </w:p>
        </w:tc>
      </w:tr>
      <w:tr w:rsidR="003F37A0" w14:paraId="22F4B0DE" w14:textId="77777777">
        <w:trPr>
          <w:jc w:val="center"/>
        </w:trPr>
        <w:tc>
          <w:tcPr>
            <w:tcW w:w="2261" w:type="dxa"/>
            <w:vMerge/>
          </w:tcPr>
          <w:p w14:paraId="0AAB2437"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tcPr>
          <w:p w14:paraId="62990228" w14:textId="77777777" w:rsidR="003F37A0" w:rsidRDefault="00000000">
            <w:pPr>
              <w:rPr>
                <w:sz w:val="20"/>
                <w:szCs w:val="20"/>
              </w:rPr>
            </w:pPr>
            <w:r>
              <w:rPr>
                <w:sz w:val="20"/>
                <w:szCs w:val="20"/>
              </w:rPr>
              <w:t>Kemampuan akhir tiap tahapan belajar (Sub-CPMK)</w:t>
            </w:r>
          </w:p>
        </w:tc>
      </w:tr>
      <w:tr w:rsidR="003F37A0" w14:paraId="7DFA6E6F" w14:textId="77777777">
        <w:trPr>
          <w:jc w:val="center"/>
        </w:trPr>
        <w:tc>
          <w:tcPr>
            <w:tcW w:w="2261" w:type="dxa"/>
            <w:vMerge/>
          </w:tcPr>
          <w:p w14:paraId="2032038D" w14:textId="77777777" w:rsidR="003F37A0" w:rsidRDefault="003F37A0">
            <w:pPr>
              <w:widowControl w:val="0"/>
              <w:pBdr>
                <w:top w:val="nil"/>
                <w:left w:val="nil"/>
                <w:bottom w:val="nil"/>
                <w:right w:val="nil"/>
                <w:between w:val="nil"/>
              </w:pBdr>
              <w:spacing w:line="276" w:lineRule="auto"/>
              <w:rPr>
                <w:sz w:val="20"/>
                <w:szCs w:val="20"/>
              </w:rPr>
            </w:pPr>
          </w:p>
        </w:tc>
        <w:tc>
          <w:tcPr>
            <w:tcW w:w="1845" w:type="dxa"/>
            <w:shd w:val="clear" w:color="auto" w:fill="D9E2F3"/>
          </w:tcPr>
          <w:p w14:paraId="39BEF5F7" w14:textId="77777777" w:rsidR="003F37A0" w:rsidRDefault="00000000">
            <w:pPr>
              <w:rPr>
                <w:sz w:val="20"/>
                <w:szCs w:val="20"/>
              </w:rPr>
            </w:pPr>
            <w:r>
              <w:rPr>
                <w:b/>
                <w:sz w:val="20"/>
                <w:szCs w:val="20"/>
              </w:rPr>
              <w:t>No. Sub. CPMK</w:t>
            </w:r>
          </w:p>
        </w:tc>
        <w:tc>
          <w:tcPr>
            <w:tcW w:w="10631" w:type="dxa"/>
            <w:gridSpan w:val="5"/>
            <w:shd w:val="clear" w:color="auto" w:fill="D9E2F3"/>
          </w:tcPr>
          <w:p w14:paraId="6DEED1FB" w14:textId="77777777" w:rsidR="003F37A0" w:rsidRDefault="00000000">
            <w:pPr>
              <w:rPr>
                <w:sz w:val="20"/>
                <w:szCs w:val="20"/>
              </w:rPr>
            </w:pPr>
            <w:r>
              <w:rPr>
                <w:b/>
                <w:sz w:val="20"/>
                <w:szCs w:val="20"/>
              </w:rPr>
              <w:t>Rumusan Sub. CPMK</w:t>
            </w:r>
          </w:p>
        </w:tc>
      </w:tr>
      <w:tr w:rsidR="003F37A0" w14:paraId="59F25C2E" w14:textId="77777777">
        <w:trPr>
          <w:jc w:val="center"/>
        </w:trPr>
        <w:tc>
          <w:tcPr>
            <w:tcW w:w="2261" w:type="dxa"/>
            <w:vMerge/>
          </w:tcPr>
          <w:p w14:paraId="0B6B9A07"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3A00C234" w14:textId="77777777" w:rsidR="003F37A0" w:rsidRDefault="00000000">
            <w:pPr>
              <w:rPr>
                <w:sz w:val="20"/>
                <w:szCs w:val="20"/>
              </w:rPr>
            </w:pPr>
            <w:r>
              <w:rPr>
                <w:sz w:val="20"/>
                <w:szCs w:val="20"/>
              </w:rPr>
              <w:t>Sub CPMK 1</w:t>
            </w:r>
          </w:p>
        </w:tc>
        <w:tc>
          <w:tcPr>
            <w:tcW w:w="10631" w:type="dxa"/>
            <w:gridSpan w:val="5"/>
          </w:tcPr>
          <w:p w14:paraId="4A271F8E" w14:textId="77777777" w:rsidR="003F37A0" w:rsidRDefault="00000000">
            <w:pPr>
              <w:rPr>
                <w:sz w:val="20"/>
                <w:szCs w:val="20"/>
              </w:rPr>
            </w:pPr>
            <w:r>
              <w:rPr>
                <w:color w:val="000000"/>
                <w:sz w:val="20"/>
                <w:szCs w:val="20"/>
              </w:rPr>
              <w:t xml:space="preserve">Mampu menjelaskan pengetahuan tentang  </w:t>
            </w:r>
            <w:r>
              <w:rPr>
                <w:sz w:val="20"/>
                <w:szCs w:val="20"/>
              </w:rPr>
              <w:t>pengertian, karakteristik, tujuan, manfaat, sasaran, dan keterbatasan penelitian kuantitatif</w:t>
            </w:r>
          </w:p>
        </w:tc>
      </w:tr>
      <w:tr w:rsidR="003F37A0" w14:paraId="38A39C19" w14:textId="77777777">
        <w:trPr>
          <w:jc w:val="center"/>
        </w:trPr>
        <w:tc>
          <w:tcPr>
            <w:tcW w:w="2261" w:type="dxa"/>
            <w:vMerge/>
          </w:tcPr>
          <w:p w14:paraId="41C7497F"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155B5F7C" w14:textId="77777777" w:rsidR="003F37A0" w:rsidRDefault="00000000">
            <w:pPr>
              <w:rPr>
                <w:sz w:val="20"/>
                <w:szCs w:val="20"/>
              </w:rPr>
            </w:pPr>
            <w:r>
              <w:rPr>
                <w:sz w:val="20"/>
                <w:szCs w:val="20"/>
              </w:rPr>
              <w:t>Sub CPMK 2</w:t>
            </w:r>
          </w:p>
        </w:tc>
        <w:tc>
          <w:tcPr>
            <w:tcW w:w="10631" w:type="dxa"/>
            <w:gridSpan w:val="5"/>
          </w:tcPr>
          <w:p w14:paraId="6D6AE36C" w14:textId="77777777" w:rsidR="003F37A0" w:rsidRDefault="00000000">
            <w:pPr>
              <w:rPr>
                <w:sz w:val="20"/>
                <w:szCs w:val="20"/>
              </w:rPr>
            </w:pPr>
            <w:r>
              <w:rPr>
                <w:color w:val="000000"/>
                <w:sz w:val="20"/>
                <w:szCs w:val="20"/>
              </w:rPr>
              <w:t xml:space="preserve">Mampu membedakan berbagai jenis-jenis dan desain </w:t>
            </w:r>
            <w:r>
              <w:rPr>
                <w:sz w:val="20"/>
                <w:szCs w:val="20"/>
              </w:rPr>
              <w:t>penelitian kuantitatif</w:t>
            </w:r>
          </w:p>
        </w:tc>
      </w:tr>
      <w:tr w:rsidR="003F37A0" w14:paraId="2C7E776B" w14:textId="77777777">
        <w:trPr>
          <w:jc w:val="center"/>
        </w:trPr>
        <w:tc>
          <w:tcPr>
            <w:tcW w:w="2261" w:type="dxa"/>
            <w:vMerge/>
          </w:tcPr>
          <w:p w14:paraId="77A83A47"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0BD0B5C6" w14:textId="77777777" w:rsidR="003F37A0" w:rsidRDefault="00000000">
            <w:pPr>
              <w:rPr>
                <w:sz w:val="20"/>
                <w:szCs w:val="20"/>
              </w:rPr>
            </w:pPr>
            <w:r>
              <w:rPr>
                <w:sz w:val="20"/>
                <w:szCs w:val="20"/>
              </w:rPr>
              <w:t>Sub CPMK 3</w:t>
            </w:r>
          </w:p>
        </w:tc>
        <w:tc>
          <w:tcPr>
            <w:tcW w:w="10631" w:type="dxa"/>
            <w:gridSpan w:val="5"/>
          </w:tcPr>
          <w:p w14:paraId="60DA29B2" w14:textId="77777777" w:rsidR="003F37A0" w:rsidRDefault="00000000">
            <w:pPr>
              <w:rPr>
                <w:sz w:val="20"/>
                <w:szCs w:val="20"/>
              </w:rPr>
            </w:pPr>
            <w:r>
              <w:rPr>
                <w:color w:val="000000"/>
                <w:sz w:val="20"/>
                <w:szCs w:val="20"/>
              </w:rPr>
              <w:t xml:space="preserve">Mampu menjelaskan dan menganalisis </w:t>
            </w:r>
            <w:r>
              <w:rPr>
                <w:sz w:val="20"/>
                <w:szCs w:val="20"/>
              </w:rPr>
              <w:t>prosedur/langkah-langkah penelitian kuantitatif</w:t>
            </w:r>
          </w:p>
        </w:tc>
      </w:tr>
      <w:tr w:rsidR="003F37A0" w14:paraId="3750BDAF" w14:textId="77777777">
        <w:trPr>
          <w:jc w:val="center"/>
        </w:trPr>
        <w:tc>
          <w:tcPr>
            <w:tcW w:w="2261" w:type="dxa"/>
            <w:vMerge/>
          </w:tcPr>
          <w:p w14:paraId="0AB810FA"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526FF6C6" w14:textId="77777777" w:rsidR="003F37A0" w:rsidRDefault="00000000">
            <w:pPr>
              <w:rPr>
                <w:sz w:val="20"/>
                <w:szCs w:val="20"/>
              </w:rPr>
            </w:pPr>
            <w:r>
              <w:rPr>
                <w:sz w:val="20"/>
                <w:szCs w:val="20"/>
              </w:rPr>
              <w:t>Sub CPMK 4</w:t>
            </w:r>
          </w:p>
        </w:tc>
        <w:tc>
          <w:tcPr>
            <w:tcW w:w="10631" w:type="dxa"/>
            <w:gridSpan w:val="5"/>
          </w:tcPr>
          <w:p w14:paraId="2C5AED5C" w14:textId="77777777" w:rsidR="003F37A0" w:rsidRDefault="00000000">
            <w:pPr>
              <w:jc w:val="both"/>
              <w:rPr>
                <w:color w:val="000000"/>
                <w:sz w:val="20"/>
                <w:szCs w:val="20"/>
              </w:rPr>
            </w:pPr>
            <w:r>
              <w:rPr>
                <w:color w:val="000000"/>
                <w:sz w:val="20"/>
                <w:szCs w:val="20"/>
              </w:rPr>
              <w:t xml:space="preserve">Mampu menjelaskan tentang </w:t>
            </w:r>
            <w:r>
              <w:rPr>
                <w:sz w:val="20"/>
                <w:szCs w:val="20"/>
              </w:rPr>
              <w:t>teknik pengumpulan data, melaksanakan validasi penelitian kuantitatif,</w:t>
            </w:r>
          </w:p>
        </w:tc>
      </w:tr>
      <w:tr w:rsidR="003F37A0" w14:paraId="34CCF269" w14:textId="77777777">
        <w:trPr>
          <w:jc w:val="center"/>
        </w:trPr>
        <w:tc>
          <w:tcPr>
            <w:tcW w:w="2261" w:type="dxa"/>
            <w:vMerge/>
          </w:tcPr>
          <w:p w14:paraId="2F89C58E" w14:textId="77777777" w:rsidR="003F37A0" w:rsidRDefault="003F37A0">
            <w:pPr>
              <w:widowControl w:val="0"/>
              <w:pBdr>
                <w:top w:val="nil"/>
                <w:left w:val="nil"/>
                <w:bottom w:val="nil"/>
                <w:right w:val="nil"/>
                <w:between w:val="nil"/>
              </w:pBdr>
              <w:spacing w:line="276" w:lineRule="auto"/>
              <w:rPr>
                <w:color w:val="000000"/>
                <w:sz w:val="20"/>
                <w:szCs w:val="20"/>
              </w:rPr>
            </w:pPr>
          </w:p>
        </w:tc>
        <w:tc>
          <w:tcPr>
            <w:tcW w:w="1845" w:type="dxa"/>
          </w:tcPr>
          <w:p w14:paraId="536CB067" w14:textId="77777777" w:rsidR="003F37A0" w:rsidRDefault="00000000">
            <w:pPr>
              <w:rPr>
                <w:sz w:val="20"/>
                <w:szCs w:val="20"/>
              </w:rPr>
            </w:pPr>
            <w:r>
              <w:rPr>
                <w:sz w:val="20"/>
                <w:szCs w:val="20"/>
              </w:rPr>
              <w:t>Sub CPMK 5</w:t>
            </w:r>
          </w:p>
        </w:tc>
        <w:tc>
          <w:tcPr>
            <w:tcW w:w="10631" w:type="dxa"/>
            <w:gridSpan w:val="5"/>
          </w:tcPr>
          <w:p w14:paraId="0BB834C4" w14:textId="77777777" w:rsidR="003F37A0" w:rsidRDefault="00000000">
            <w:pPr>
              <w:rPr>
                <w:sz w:val="20"/>
                <w:szCs w:val="20"/>
              </w:rPr>
            </w:pPr>
            <w:r>
              <w:rPr>
                <w:color w:val="000000"/>
                <w:sz w:val="20"/>
                <w:szCs w:val="20"/>
              </w:rPr>
              <w:t xml:space="preserve">Mampu </w:t>
            </w:r>
            <w:r>
              <w:rPr>
                <w:sz w:val="20"/>
                <w:szCs w:val="20"/>
              </w:rPr>
              <w:t>mengumpulkan data, menganalisa, menginterpretasi data, dan menindaklanjuti penelitian kuantitatif</w:t>
            </w:r>
          </w:p>
        </w:tc>
      </w:tr>
      <w:tr w:rsidR="003F37A0" w14:paraId="35D9C0B9" w14:textId="77777777">
        <w:trPr>
          <w:trHeight w:val="295"/>
          <w:jc w:val="center"/>
        </w:trPr>
        <w:tc>
          <w:tcPr>
            <w:tcW w:w="2261" w:type="dxa"/>
            <w:vMerge/>
          </w:tcPr>
          <w:p w14:paraId="357C6A41" w14:textId="77777777" w:rsidR="003F37A0" w:rsidRDefault="003F37A0">
            <w:pPr>
              <w:widowControl w:val="0"/>
              <w:pBdr>
                <w:top w:val="nil"/>
                <w:left w:val="nil"/>
                <w:bottom w:val="nil"/>
                <w:right w:val="nil"/>
                <w:between w:val="nil"/>
              </w:pBdr>
              <w:spacing w:line="276" w:lineRule="auto"/>
              <w:rPr>
                <w:sz w:val="20"/>
                <w:szCs w:val="20"/>
              </w:rPr>
            </w:pPr>
          </w:p>
        </w:tc>
        <w:tc>
          <w:tcPr>
            <w:tcW w:w="1845" w:type="dxa"/>
          </w:tcPr>
          <w:p w14:paraId="01051DBA" w14:textId="77777777" w:rsidR="003F37A0" w:rsidRDefault="00000000">
            <w:pPr>
              <w:rPr>
                <w:sz w:val="20"/>
                <w:szCs w:val="20"/>
              </w:rPr>
            </w:pPr>
            <w:r>
              <w:rPr>
                <w:sz w:val="20"/>
                <w:szCs w:val="20"/>
              </w:rPr>
              <w:t>Sub CPMK 6</w:t>
            </w:r>
          </w:p>
        </w:tc>
        <w:tc>
          <w:tcPr>
            <w:tcW w:w="10631" w:type="dxa"/>
            <w:gridSpan w:val="5"/>
          </w:tcPr>
          <w:p w14:paraId="3C522171" w14:textId="77777777" w:rsidR="003F37A0" w:rsidRDefault="00000000">
            <w:pPr>
              <w:rPr>
                <w:sz w:val="20"/>
                <w:szCs w:val="20"/>
              </w:rPr>
            </w:pPr>
            <w:r>
              <w:rPr>
                <w:color w:val="000000"/>
                <w:sz w:val="20"/>
                <w:szCs w:val="20"/>
              </w:rPr>
              <w:t xml:space="preserve">Mampu </w:t>
            </w:r>
            <w:r>
              <w:rPr>
                <w:sz w:val="20"/>
                <w:szCs w:val="20"/>
              </w:rPr>
              <w:t>membuat produk proposal penelitian kuantitatif.</w:t>
            </w:r>
          </w:p>
        </w:tc>
      </w:tr>
      <w:tr w:rsidR="003F37A0" w14:paraId="5577E468" w14:textId="77777777">
        <w:trPr>
          <w:jc w:val="center"/>
        </w:trPr>
        <w:tc>
          <w:tcPr>
            <w:tcW w:w="2261" w:type="dxa"/>
            <w:vMerge/>
          </w:tcPr>
          <w:p w14:paraId="7DC341E2"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shd w:val="clear" w:color="auto" w:fill="D9E2F3"/>
          </w:tcPr>
          <w:p w14:paraId="46C382A6" w14:textId="77777777" w:rsidR="003F37A0" w:rsidRDefault="00000000">
            <w:pPr>
              <w:rPr>
                <w:sz w:val="20"/>
                <w:szCs w:val="20"/>
              </w:rPr>
            </w:pPr>
            <w:r>
              <w:rPr>
                <w:sz w:val="20"/>
                <w:szCs w:val="20"/>
              </w:rPr>
              <w:t>Korelasi SPMK dan Sub-CPMK</w:t>
            </w:r>
          </w:p>
        </w:tc>
      </w:tr>
      <w:tr w:rsidR="003F37A0" w14:paraId="079E7C56" w14:textId="77777777">
        <w:trPr>
          <w:jc w:val="center"/>
        </w:trPr>
        <w:tc>
          <w:tcPr>
            <w:tcW w:w="2261" w:type="dxa"/>
          </w:tcPr>
          <w:p w14:paraId="73825C45" w14:textId="77777777" w:rsidR="003F37A0" w:rsidRDefault="003F37A0">
            <w:pPr>
              <w:rPr>
                <w:sz w:val="20"/>
                <w:szCs w:val="20"/>
              </w:rPr>
            </w:pPr>
          </w:p>
        </w:tc>
        <w:tc>
          <w:tcPr>
            <w:tcW w:w="12476" w:type="dxa"/>
            <w:gridSpan w:val="6"/>
            <w:shd w:val="clear" w:color="auto" w:fill="auto"/>
          </w:tcPr>
          <w:p w14:paraId="6B1AB1E2" w14:textId="77777777" w:rsidR="003F37A0" w:rsidRDefault="003F37A0">
            <w:pPr>
              <w:widowControl w:val="0"/>
              <w:pBdr>
                <w:top w:val="nil"/>
                <w:left w:val="nil"/>
                <w:bottom w:val="nil"/>
                <w:right w:val="nil"/>
                <w:between w:val="nil"/>
              </w:pBdr>
              <w:spacing w:line="276" w:lineRule="auto"/>
              <w:rPr>
                <w:sz w:val="20"/>
                <w:szCs w:val="20"/>
              </w:rPr>
            </w:pPr>
          </w:p>
          <w:tbl>
            <w:tblPr>
              <w:tblStyle w:val="a1"/>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1298"/>
              <w:gridCol w:w="1298"/>
              <w:gridCol w:w="1298"/>
              <w:gridCol w:w="1298"/>
              <w:gridCol w:w="1298"/>
              <w:gridCol w:w="1298"/>
              <w:gridCol w:w="1298"/>
            </w:tblGrid>
            <w:tr w:rsidR="003F37A0" w14:paraId="7F6958AF" w14:textId="77777777">
              <w:trPr>
                <w:jc w:val="center"/>
              </w:trPr>
              <w:tc>
                <w:tcPr>
                  <w:tcW w:w="1298" w:type="dxa"/>
                  <w:shd w:val="clear" w:color="auto" w:fill="auto"/>
                </w:tcPr>
                <w:p w14:paraId="7A271DD0" w14:textId="77777777" w:rsidR="003F37A0" w:rsidRDefault="003F37A0">
                  <w:pPr>
                    <w:rPr>
                      <w:sz w:val="20"/>
                      <w:szCs w:val="20"/>
                    </w:rPr>
                  </w:pPr>
                </w:p>
              </w:tc>
              <w:tc>
                <w:tcPr>
                  <w:tcW w:w="1298" w:type="dxa"/>
                  <w:shd w:val="clear" w:color="auto" w:fill="auto"/>
                </w:tcPr>
                <w:p w14:paraId="49AFB85C" w14:textId="77777777" w:rsidR="003F37A0" w:rsidRDefault="00000000">
                  <w:pPr>
                    <w:rPr>
                      <w:sz w:val="20"/>
                      <w:szCs w:val="20"/>
                    </w:rPr>
                  </w:pPr>
                  <w:r>
                    <w:rPr>
                      <w:sz w:val="20"/>
                      <w:szCs w:val="20"/>
                    </w:rPr>
                    <w:t>Sub-CPMK1</w:t>
                  </w:r>
                </w:p>
              </w:tc>
              <w:tc>
                <w:tcPr>
                  <w:tcW w:w="1298" w:type="dxa"/>
                  <w:shd w:val="clear" w:color="auto" w:fill="auto"/>
                </w:tcPr>
                <w:p w14:paraId="75408EBD" w14:textId="77777777" w:rsidR="003F37A0" w:rsidRDefault="00000000">
                  <w:pPr>
                    <w:rPr>
                      <w:sz w:val="20"/>
                      <w:szCs w:val="20"/>
                    </w:rPr>
                  </w:pPr>
                  <w:r>
                    <w:rPr>
                      <w:sz w:val="20"/>
                      <w:szCs w:val="20"/>
                    </w:rPr>
                    <w:t>Sub-CPMK2</w:t>
                  </w:r>
                </w:p>
              </w:tc>
              <w:tc>
                <w:tcPr>
                  <w:tcW w:w="1298" w:type="dxa"/>
                  <w:shd w:val="clear" w:color="auto" w:fill="auto"/>
                </w:tcPr>
                <w:p w14:paraId="48B0E963" w14:textId="77777777" w:rsidR="003F37A0" w:rsidRDefault="00000000">
                  <w:pPr>
                    <w:rPr>
                      <w:sz w:val="20"/>
                      <w:szCs w:val="20"/>
                    </w:rPr>
                  </w:pPr>
                  <w:r>
                    <w:rPr>
                      <w:sz w:val="20"/>
                      <w:szCs w:val="20"/>
                    </w:rPr>
                    <w:t>Sub-CPMK3</w:t>
                  </w:r>
                </w:p>
              </w:tc>
              <w:tc>
                <w:tcPr>
                  <w:tcW w:w="1298" w:type="dxa"/>
                  <w:shd w:val="clear" w:color="auto" w:fill="auto"/>
                </w:tcPr>
                <w:p w14:paraId="45F65734" w14:textId="77777777" w:rsidR="003F37A0" w:rsidRDefault="00000000">
                  <w:pPr>
                    <w:rPr>
                      <w:sz w:val="20"/>
                      <w:szCs w:val="20"/>
                    </w:rPr>
                  </w:pPr>
                  <w:r>
                    <w:rPr>
                      <w:sz w:val="20"/>
                      <w:szCs w:val="20"/>
                    </w:rPr>
                    <w:t>Sub-CPMK4</w:t>
                  </w:r>
                </w:p>
              </w:tc>
              <w:tc>
                <w:tcPr>
                  <w:tcW w:w="1298" w:type="dxa"/>
                  <w:shd w:val="clear" w:color="auto" w:fill="auto"/>
                </w:tcPr>
                <w:p w14:paraId="167C305F" w14:textId="77777777" w:rsidR="003F37A0" w:rsidRDefault="00000000">
                  <w:pPr>
                    <w:rPr>
                      <w:sz w:val="20"/>
                      <w:szCs w:val="20"/>
                    </w:rPr>
                  </w:pPr>
                  <w:r>
                    <w:rPr>
                      <w:sz w:val="20"/>
                      <w:szCs w:val="20"/>
                    </w:rPr>
                    <w:t>Sub-CPMK4</w:t>
                  </w:r>
                </w:p>
              </w:tc>
              <w:tc>
                <w:tcPr>
                  <w:tcW w:w="1298" w:type="dxa"/>
                  <w:shd w:val="clear" w:color="auto" w:fill="auto"/>
                </w:tcPr>
                <w:p w14:paraId="3558751E" w14:textId="77777777" w:rsidR="003F37A0" w:rsidRDefault="00000000">
                  <w:pPr>
                    <w:rPr>
                      <w:sz w:val="20"/>
                      <w:szCs w:val="20"/>
                    </w:rPr>
                  </w:pPr>
                  <w:r>
                    <w:rPr>
                      <w:sz w:val="20"/>
                      <w:szCs w:val="20"/>
                    </w:rPr>
                    <w:t>Sub-CPMK5</w:t>
                  </w:r>
                </w:p>
              </w:tc>
              <w:tc>
                <w:tcPr>
                  <w:tcW w:w="1298" w:type="dxa"/>
                </w:tcPr>
                <w:p w14:paraId="1D91DA1D" w14:textId="77777777" w:rsidR="003F37A0" w:rsidRDefault="00000000">
                  <w:pPr>
                    <w:rPr>
                      <w:sz w:val="20"/>
                      <w:szCs w:val="20"/>
                    </w:rPr>
                  </w:pPr>
                  <w:r>
                    <w:rPr>
                      <w:sz w:val="20"/>
                      <w:szCs w:val="20"/>
                    </w:rPr>
                    <w:t>Sub-CPMK6</w:t>
                  </w:r>
                </w:p>
              </w:tc>
            </w:tr>
            <w:tr w:rsidR="003F37A0" w14:paraId="2C81D6FA" w14:textId="77777777">
              <w:trPr>
                <w:jc w:val="center"/>
              </w:trPr>
              <w:tc>
                <w:tcPr>
                  <w:tcW w:w="1298" w:type="dxa"/>
                  <w:shd w:val="clear" w:color="auto" w:fill="auto"/>
                </w:tcPr>
                <w:p w14:paraId="077C1CBA" w14:textId="77777777" w:rsidR="003F37A0" w:rsidRDefault="00000000">
                  <w:pPr>
                    <w:rPr>
                      <w:sz w:val="20"/>
                      <w:szCs w:val="20"/>
                    </w:rPr>
                  </w:pPr>
                  <w:r>
                    <w:rPr>
                      <w:sz w:val="20"/>
                      <w:szCs w:val="20"/>
                    </w:rPr>
                    <w:t>CPMK 1</w:t>
                  </w:r>
                </w:p>
              </w:tc>
              <w:tc>
                <w:tcPr>
                  <w:tcW w:w="1298" w:type="dxa"/>
                  <w:shd w:val="clear" w:color="auto" w:fill="auto"/>
                </w:tcPr>
                <w:p w14:paraId="3F66B575" w14:textId="77777777" w:rsidR="003F37A0" w:rsidRDefault="00000000">
                  <w:pPr>
                    <w:rPr>
                      <w:sz w:val="20"/>
                      <w:szCs w:val="20"/>
                    </w:rPr>
                  </w:pPr>
                  <w:sdt>
                    <w:sdtPr>
                      <w:tag w:val="goog_rdk_0"/>
                      <w:id w:val="2099984960"/>
                    </w:sdtPr>
                    <w:sdtContent>
                      <w:r>
                        <w:rPr>
                          <w:rFonts w:ascii="Gungsuh" w:eastAsia="Gungsuh" w:hAnsi="Gungsuh" w:cs="Gungsuh"/>
                          <w:sz w:val="20"/>
                          <w:szCs w:val="20"/>
                        </w:rPr>
                        <w:t>√</w:t>
                      </w:r>
                    </w:sdtContent>
                  </w:sdt>
                </w:p>
              </w:tc>
              <w:tc>
                <w:tcPr>
                  <w:tcW w:w="1298" w:type="dxa"/>
                  <w:shd w:val="clear" w:color="auto" w:fill="auto"/>
                </w:tcPr>
                <w:p w14:paraId="624C1195" w14:textId="77777777" w:rsidR="003F37A0" w:rsidRDefault="003F37A0">
                  <w:pPr>
                    <w:rPr>
                      <w:sz w:val="20"/>
                      <w:szCs w:val="20"/>
                    </w:rPr>
                  </w:pPr>
                </w:p>
              </w:tc>
              <w:tc>
                <w:tcPr>
                  <w:tcW w:w="1298" w:type="dxa"/>
                  <w:shd w:val="clear" w:color="auto" w:fill="auto"/>
                </w:tcPr>
                <w:p w14:paraId="1B4B774B" w14:textId="77777777" w:rsidR="003F37A0" w:rsidRDefault="00000000">
                  <w:pPr>
                    <w:jc w:val="center"/>
                    <w:rPr>
                      <w:sz w:val="20"/>
                      <w:szCs w:val="20"/>
                    </w:rPr>
                  </w:pPr>
                  <w:sdt>
                    <w:sdtPr>
                      <w:tag w:val="goog_rdk_1"/>
                      <w:id w:val="-398054356"/>
                    </w:sdtPr>
                    <w:sdtContent>
                      <w:r>
                        <w:rPr>
                          <w:rFonts w:ascii="Gungsuh" w:eastAsia="Gungsuh" w:hAnsi="Gungsuh" w:cs="Gungsuh"/>
                          <w:sz w:val="20"/>
                          <w:szCs w:val="20"/>
                        </w:rPr>
                        <w:t>√</w:t>
                      </w:r>
                    </w:sdtContent>
                  </w:sdt>
                </w:p>
              </w:tc>
              <w:tc>
                <w:tcPr>
                  <w:tcW w:w="1298" w:type="dxa"/>
                  <w:shd w:val="clear" w:color="auto" w:fill="auto"/>
                </w:tcPr>
                <w:p w14:paraId="392C3CE2" w14:textId="77777777" w:rsidR="003F37A0" w:rsidRDefault="00000000">
                  <w:pPr>
                    <w:jc w:val="center"/>
                    <w:rPr>
                      <w:sz w:val="20"/>
                      <w:szCs w:val="20"/>
                    </w:rPr>
                  </w:pPr>
                  <w:sdt>
                    <w:sdtPr>
                      <w:tag w:val="goog_rdk_2"/>
                      <w:id w:val="-509376135"/>
                    </w:sdtPr>
                    <w:sdtContent>
                      <w:r>
                        <w:rPr>
                          <w:rFonts w:ascii="Gungsuh" w:eastAsia="Gungsuh" w:hAnsi="Gungsuh" w:cs="Gungsuh"/>
                          <w:sz w:val="20"/>
                          <w:szCs w:val="20"/>
                        </w:rPr>
                        <w:t>√</w:t>
                      </w:r>
                    </w:sdtContent>
                  </w:sdt>
                </w:p>
              </w:tc>
              <w:tc>
                <w:tcPr>
                  <w:tcW w:w="1298" w:type="dxa"/>
                  <w:shd w:val="clear" w:color="auto" w:fill="auto"/>
                </w:tcPr>
                <w:p w14:paraId="71286C43" w14:textId="77777777" w:rsidR="003F37A0" w:rsidRDefault="00000000">
                  <w:pPr>
                    <w:jc w:val="center"/>
                    <w:rPr>
                      <w:sz w:val="20"/>
                      <w:szCs w:val="20"/>
                    </w:rPr>
                  </w:pPr>
                  <w:sdt>
                    <w:sdtPr>
                      <w:tag w:val="goog_rdk_3"/>
                      <w:id w:val="1355160275"/>
                    </w:sdtPr>
                    <w:sdtContent>
                      <w:r>
                        <w:rPr>
                          <w:rFonts w:ascii="Gungsuh" w:eastAsia="Gungsuh" w:hAnsi="Gungsuh" w:cs="Gungsuh"/>
                          <w:sz w:val="20"/>
                          <w:szCs w:val="20"/>
                        </w:rPr>
                        <w:t>√</w:t>
                      </w:r>
                    </w:sdtContent>
                  </w:sdt>
                </w:p>
              </w:tc>
              <w:tc>
                <w:tcPr>
                  <w:tcW w:w="1298" w:type="dxa"/>
                  <w:shd w:val="clear" w:color="auto" w:fill="auto"/>
                </w:tcPr>
                <w:p w14:paraId="36CE2F17" w14:textId="77777777" w:rsidR="003F37A0" w:rsidRDefault="00000000">
                  <w:pPr>
                    <w:jc w:val="center"/>
                    <w:rPr>
                      <w:sz w:val="20"/>
                      <w:szCs w:val="20"/>
                    </w:rPr>
                  </w:pPr>
                  <w:sdt>
                    <w:sdtPr>
                      <w:tag w:val="goog_rdk_4"/>
                      <w:id w:val="1790937309"/>
                    </w:sdtPr>
                    <w:sdtContent>
                      <w:r>
                        <w:rPr>
                          <w:rFonts w:ascii="Gungsuh" w:eastAsia="Gungsuh" w:hAnsi="Gungsuh" w:cs="Gungsuh"/>
                          <w:sz w:val="20"/>
                          <w:szCs w:val="20"/>
                        </w:rPr>
                        <w:t>√</w:t>
                      </w:r>
                    </w:sdtContent>
                  </w:sdt>
                </w:p>
              </w:tc>
              <w:tc>
                <w:tcPr>
                  <w:tcW w:w="1298" w:type="dxa"/>
                </w:tcPr>
                <w:p w14:paraId="1EF15CCD" w14:textId="77777777" w:rsidR="003F37A0" w:rsidRDefault="00000000">
                  <w:pPr>
                    <w:jc w:val="center"/>
                    <w:rPr>
                      <w:sz w:val="20"/>
                      <w:szCs w:val="20"/>
                    </w:rPr>
                  </w:pPr>
                  <w:sdt>
                    <w:sdtPr>
                      <w:tag w:val="goog_rdk_5"/>
                      <w:id w:val="-372776633"/>
                    </w:sdtPr>
                    <w:sdtContent>
                      <w:r>
                        <w:rPr>
                          <w:rFonts w:ascii="Gungsuh" w:eastAsia="Gungsuh" w:hAnsi="Gungsuh" w:cs="Gungsuh"/>
                          <w:sz w:val="20"/>
                          <w:szCs w:val="20"/>
                        </w:rPr>
                        <w:t>√</w:t>
                      </w:r>
                    </w:sdtContent>
                  </w:sdt>
                </w:p>
              </w:tc>
            </w:tr>
            <w:tr w:rsidR="003F37A0" w14:paraId="0844AC27" w14:textId="77777777">
              <w:trPr>
                <w:jc w:val="center"/>
              </w:trPr>
              <w:tc>
                <w:tcPr>
                  <w:tcW w:w="1298" w:type="dxa"/>
                  <w:shd w:val="clear" w:color="auto" w:fill="auto"/>
                </w:tcPr>
                <w:p w14:paraId="0C20F8A2" w14:textId="77777777" w:rsidR="003F37A0" w:rsidRDefault="00000000">
                  <w:pPr>
                    <w:rPr>
                      <w:sz w:val="20"/>
                      <w:szCs w:val="20"/>
                    </w:rPr>
                  </w:pPr>
                  <w:r>
                    <w:rPr>
                      <w:sz w:val="20"/>
                      <w:szCs w:val="20"/>
                    </w:rPr>
                    <w:t>CPMK 2</w:t>
                  </w:r>
                </w:p>
              </w:tc>
              <w:tc>
                <w:tcPr>
                  <w:tcW w:w="1298" w:type="dxa"/>
                  <w:shd w:val="clear" w:color="auto" w:fill="auto"/>
                </w:tcPr>
                <w:p w14:paraId="67EF2116" w14:textId="77777777" w:rsidR="003F37A0" w:rsidRDefault="003F37A0">
                  <w:pPr>
                    <w:rPr>
                      <w:sz w:val="20"/>
                      <w:szCs w:val="20"/>
                    </w:rPr>
                  </w:pPr>
                </w:p>
              </w:tc>
              <w:tc>
                <w:tcPr>
                  <w:tcW w:w="1298" w:type="dxa"/>
                  <w:shd w:val="clear" w:color="auto" w:fill="auto"/>
                </w:tcPr>
                <w:p w14:paraId="5BD538B5" w14:textId="77777777" w:rsidR="003F37A0" w:rsidRDefault="00000000">
                  <w:pPr>
                    <w:jc w:val="center"/>
                    <w:rPr>
                      <w:sz w:val="20"/>
                      <w:szCs w:val="20"/>
                    </w:rPr>
                  </w:pPr>
                  <w:sdt>
                    <w:sdtPr>
                      <w:tag w:val="goog_rdk_6"/>
                      <w:id w:val="-588388934"/>
                    </w:sdtPr>
                    <w:sdtContent>
                      <w:r>
                        <w:rPr>
                          <w:rFonts w:ascii="Gungsuh" w:eastAsia="Gungsuh" w:hAnsi="Gungsuh" w:cs="Gungsuh"/>
                          <w:sz w:val="20"/>
                          <w:szCs w:val="20"/>
                        </w:rPr>
                        <w:t>√</w:t>
                      </w:r>
                    </w:sdtContent>
                  </w:sdt>
                </w:p>
              </w:tc>
              <w:tc>
                <w:tcPr>
                  <w:tcW w:w="1298" w:type="dxa"/>
                  <w:shd w:val="clear" w:color="auto" w:fill="auto"/>
                </w:tcPr>
                <w:p w14:paraId="1DED714A" w14:textId="77777777" w:rsidR="003F37A0" w:rsidRDefault="00000000">
                  <w:pPr>
                    <w:jc w:val="center"/>
                    <w:rPr>
                      <w:sz w:val="20"/>
                      <w:szCs w:val="20"/>
                    </w:rPr>
                  </w:pPr>
                  <w:sdt>
                    <w:sdtPr>
                      <w:tag w:val="goog_rdk_7"/>
                      <w:id w:val="-1999795236"/>
                    </w:sdtPr>
                    <w:sdtContent>
                      <w:r>
                        <w:rPr>
                          <w:rFonts w:ascii="Gungsuh" w:eastAsia="Gungsuh" w:hAnsi="Gungsuh" w:cs="Gungsuh"/>
                          <w:sz w:val="20"/>
                          <w:szCs w:val="20"/>
                        </w:rPr>
                        <w:t>√</w:t>
                      </w:r>
                    </w:sdtContent>
                  </w:sdt>
                </w:p>
              </w:tc>
              <w:tc>
                <w:tcPr>
                  <w:tcW w:w="1298" w:type="dxa"/>
                  <w:shd w:val="clear" w:color="auto" w:fill="auto"/>
                </w:tcPr>
                <w:p w14:paraId="391FEF30" w14:textId="77777777" w:rsidR="003F37A0" w:rsidRDefault="00000000">
                  <w:pPr>
                    <w:jc w:val="center"/>
                    <w:rPr>
                      <w:sz w:val="20"/>
                      <w:szCs w:val="20"/>
                    </w:rPr>
                  </w:pPr>
                  <w:sdt>
                    <w:sdtPr>
                      <w:tag w:val="goog_rdk_8"/>
                      <w:id w:val="-456263472"/>
                    </w:sdtPr>
                    <w:sdtContent>
                      <w:r>
                        <w:rPr>
                          <w:rFonts w:ascii="Gungsuh" w:eastAsia="Gungsuh" w:hAnsi="Gungsuh" w:cs="Gungsuh"/>
                          <w:sz w:val="20"/>
                          <w:szCs w:val="20"/>
                        </w:rPr>
                        <w:t>√</w:t>
                      </w:r>
                    </w:sdtContent>
                  </w:sdt>
                </w:p>
              </w:tc>
              <w:tc>
                <w:tcPr>
                  <w:tcW w:w="1298" w:type="dxa"/>
                  <w:shd w:val="clear" w:color="auto" w:fill="auto"/>
                </w:tcPr>
                <w:p w14:paraId="1927CCF9" w14:textId="77777777" w:rsidR="003F37A0" w:rsidRDefault="003F37A0">
                  <w:pPr>
                    <w:jc w:val="center"/>
                    <w:rPr>
                      <w:sz w:val="20"/>
                      <w:szCs w:val="20"/>
                    </w:rPr>
                  </w:pPr>
                </w:p>
              </w:tc>
              <w:tc>
                <w:tcPr>
                  <w:tcW w:w="1298" w:type="dxa"/>
                  <w:shd w:val="clear" w:color="auto" w:fill="auto"/>
                </w:tcPr>
                <w:p w14:paraId="26EF1957" w14:textId="77777777" w:rsidR="003F37A0" w:rsidRDefault="003F37A0">
                  <w:pPr>
                    <w:jc w:val="center"/>
                    <w:rPr>
                      <w:sz w:val="20"/>
                      <w:szCs w:val="20"/>
                    </w:rPr>
                  </w:pPr>
                </w:p>
              </w:tc>
              <w:tc>
                <w:tcPr>
                  <w:tcW w:w="1298" w:type="dxa"/>
                </w:tcPr>
                <w:p w14:paraId="3DABF0E1" w14:textId="77777777" w:rsidR="003F37A0" w:rsidRDefault="00000000">
                  <w:pPr>
                    <w:jc w:val="center"/>
                    <w:rPr>
                      <w:sz w:val="20"/>
                      <w:szCs w:val="20"/>
                    </w:rPr>
                  </w:pPr>
                  <w:sdt>
                    <w:sdtPr>
                      <w:tag w:val="goog_rdk_9"/>
                      <w:id w:val="-1257429105"/>
                    </w:sdtPr>
                    <w:sdtContent>
                      <w:r>
                        <w:rPr>
                          <w:rFonts w:ascii="Gungsuh" w:eastAsia="Gungsuh" w:hAnsi="Gungsuh" w:cs="Gungsuh"/>
                          <w:sz w:val="20"/>
                          <w:szCs w:val="20"/>
                        </w:rPr>
                        <w:t>√</w:t>
                      </w:r>
                    </w:sdtContent>
                  </w:sdt>
                </w:p>
              </w:tc>
            </w:tr>
            <w:tr w:rsidR="003F37A0" w14:paraId="6F6E49F9" w14:textId="77777777">
              <w:trPr>
                <w:jc w:val="center"/>
              </w:trPr>
              <w:tc>
                <w:tcPr>
                  <w:tcW w:w="1298" w:type="dxa"/>
                  <w:shd w:val="clear" w:color="auto" w:fill="auto"/>
                </w:tcPr>
                <w:p w14:paraId="4D8D016D" w14:textId="77777777" w:rsidR="003F37A0" w:rsidRDefault="00000000">
                  <w:pPr>
                    <w:rPr>
                      <w:sz w:val="20"/>
                      <w:szCs w:val="20"/>
                    </w:rPr>
                  </w:pPr>
                  <w:r>
                    <w:rPr>
                      <w:sz w:val="20"/>
                      <w:szCs w:val="20"/>
                    </w:rPr>
                    <w:t>CPMK 3</w:t>
                  </w:r>
                </w:p>
              </w:tc>
              <w:tc>
                <w:tcPr>
                  <w:tcW w:w="1298" w:type="dxa"/>
                  <w:shd w:val="clear" w:color="auto" w:fill="auto"/>
                </w:tcPr>
                <w:p w14:paraId="357C8159" w14:textId="77777777" w:rsidR="003F37A0" w:rsidRDefault="003F37A0">
                  <w:pPr>
                    <w:rPr>
                      <w:sz w:val="20"/>
                      <w:szCs w:val="20"/>
                    </w:rPr>
                  </w:pPr>
                </w:p>
              </w:tc>
              <w:tc>
                <w:tcPr>
                  <w:tcW w:w="1298" w:type="dxa"/>
                  <w:shd w:val="clear" w:color="auto" w:fill="auto"/>
                </w:tcPr>
                <w:p w14:paraId="047B0981" w14:textId="77777777" w:rsidR="003F37A0" w:rsidRDefault="003F37A0">
                  <w:pPr>
                    <w:jc w:val="center"/>
                    <w:rPr>
                      <w:sz w:val="20"/>
                      <w:szCs w:val="20"/>
                    </w:rPr>
                  </w:pPr>
                </w:p>
              </w:tc>
              <w:tc>
                <w:tcPr>
                  <w:tcW w:w="1298" w:type="dxa"/>
                  <w:shd w:val="clear" w:color="auto" w:fill="auto"/>
                </w:tcPr>
                <w:p w14:paraId="7F2848FD" w14:textId="77777777" w:rsidR="003F37A0" w:rsidRDefault="003F37A0">
                  <w:pPr>
                    <w:jc w:val="center"/>
                    <w:rPr>
                      <w:sz w:val="20"/>
                      <w:szCs w:val="20"/>
                    </w:rPr>
                  </w:pPr>
                </w:p>
              </w:tc>
              <w:tc>
                <w:tcPr>
                  <w:tcW w:w="1298" w:type="dxa"/>
                  <w:shd w:val="clear" w:color="auto" w:fill="auto"/>
                </w:tcPr>
                <w:p w14:paraId="47851BC7" w14:textId="77777777" w:rsidR="003F37A0" w:rsidRDefault="003F37A0">
                  <w:pPr>
                    <w:jc w:val="center"/>
                    <w:rPr>
                      <w:sz w:val="20"/>
                      <w:szCs w:val="20"/>
                    </w:rPr>
                  </w:pPr>
                </w:p>
              </w:tc>
              <w:tc>
                <w:tcPr>
                  <w:tcW w:w="1298" w:type="dxa"/>
                  <w:shd w:val="clear" w:color="auto" w:fill="auto"/>
                </w:tcPr>
                <w:p w14:paraId="58878386" w14:textId="77777777" w:rsidR="003F37A0" w:rsidRDefault="00000000">
                  <w:pPr>
                    <w:jc w:val="center"/>
                    <w:rPr>
                      <w:sz w:val="20"/>
                      <w:szCs w:val="20"/>
                    </w:rPr>
                  </w:pPr>
                  <w:sdt>
                    <w:sdtPr>
                      <w:tag w:val="goog_rdk_10"/>
                      <w:id w:val="-408079401"/>
                    </w:sdtPr>
                    <w:sdtContent>
                      <w:r>
                        <w:rPr>
                          <w:rFonts w:ascii="Gungsuh" w:eastAsia="Gungsuh" w:hAnsi="Gungsuh" w:cs="Gungsuh"/>
                          <w:sz w:val="20"/>
                          <w:szCs w:val="20"/>
                        </w:rPr>
                        <w:t>√</w:t>
                      </w:r>
                    </w:sdtContent>
                  </w:sdt>
                </w:p>
              </w:tc>
              <w:tc>
                <w:tcPr>
                  <w:tcW w:w="1298" w:type="dxa"/>
                  <w:shd w:val="clear" w:color="auto" w:fill="auto"/>
                </w:tcPr>
                <w:p w14:paraId="61CD8A8A" w14:textId="77777777" w:rsidR="003F37A0" w:rsidRDefault="00000000">
                  <w:pPr>
                    <w:jc w:val="center"/>
                    <w:rPr>
                      <w:sz w:val="20"/>
                      <w:szCs w:val="20"/>
                    </w:rPr>
                  </w:pPr>
                  <w:sdt>
                    <w:sdtPr>
                      <w:tag w:val="goog_rdk_11"/>
                      <w:id w:val="202769940"/>
                    </w:sdtPr>
                    <w:sdtContent>
                      <w:r>
                        <w:rPr>
                          <w:rFonts w:ascii="Gungsuh" w:eastAsia="Gungsuh" w:hAnsi="Gungsuh" w:cs="Gungsuh"/>
                          <w:sz w:val="20"/>
                          <w:szCs w:val="20"/>
                        </w:rPr>
                        <w:t>√</w:t>
                      </w:r>
                    </w:sdtContent>
                  </w:sdt>
                </w:p>
              </w:tc>
              <w:tc>
                <w:tcPr>
                  <w:tcW w:w="1298" w:type="dxa"/>
                </w:tcPr>
                <w:p w14:paraId="2548A853" w14:textId="77777777" w:rsidR="003F37A0" w:rsidRDefault="00000000">
                  <w:pPr>
                    <w:jc w:val="center"/>
                    <w:rPr>
                      <w:sz w:val="20"/>
                      <w:szCs w:val="20"/>
                    </w:rPr>
                  </w:pPr>
                  <w:sdt>
                    <w:sdtPr>
                      <w:tag w:val="goog_rdk_12"/>
                      <w:id w:val="1842343893"/>
                    </w:sdtPr>
                    <w:sdtContent>
                      <w:r>
                        <w:rPr>
                          <w:rFonts w:ascii="Gungsuh" w:eastAsia="Gungsuh" w:hAnsi="Gungsuh" w:cs="Gungsuh"/>
                          <w:sz w:val="20"/>
                          <w:szCs w:val="20"/>
                        </w:rPr>
                        <w:t>√</w:t>
                      </w:r>
                    </w:sdtContent>
                  </w:sdt>
                </w:p>
              </w:tc>
            </w:tr>
            <w:tr w:rsidR="003F37A0" w14:paraId="735B23E8" w14:textId="77777777">
              <w:trPr>
                <w:trHeight w:val="75"/>
                <w:jc w:val="center"/>
              </w:trPr>
              <w:tc>
                <w:tcPr>
                  <w:tcW w:w="1298" w:type="dxa"/>
                  <w:shd w:val="clear" w:color="auto" w:fill="auto"/>
                </w:tcPr>
                <w:p w14:paraId="7518BCC8" w14:textId="77777777" w:rsidR="003F37A0" w:rsidRDefault="00000000">
                  <w:pPr>
                    <w:rPr>
                      <w:sz w:val="20"/>
                      <w:szCs w:val="20"/>
                    </w:rPr>
                  </w:pPr>
                  <w:r>
                    <w:rPr>
                      <w:sz w:val="20"/>
                      <w:szCs w:val="20"/>
                    </w:rPr>
                    <w:t>CPMK 4</w:t>
                  </w:r>
                </w:p>
              </w:tc>
              <w:tc>
                <w:tcPr>
                  <w:tcW w:w="1298" w:type="dxa"/>
                  <w:shd w:val="clear" w:color="auto" w:fill="auto"/>
                </w:tcPr>
                <w:p w14:paraId="510F3114" w14:textId="77777777" w:rsidR="003F37A0" w:rsidRDefault="003F37A0">
                  <w:pPr>
                    <w:rPr>
                      <w:sz w:val="20"/>
                      <w:szCs w:val="20"/>
                    </w:rPr>
                  </w:pPr>
                </w:p>
              </w:tc>
              <w:tc>
                <w:tcPr>
                  <w:tcW w:w="1298" w:type="dxa"/>
                  <w:shd w:val="clear" w:color="auto" w:fill="auto"/>
                </w:tcPr>
                <w:p w14:paraId="4EDA9FCF" w14:textId="77777777" w:rsidR="003F37A0" w:rsidRDefault="003F37A0">
                  <w:pPr>
                    <w:jc w:val="center"/>
                    <w:rPr>
                      <w:sz w:val="20"/>
                      <w:szCs w:val="20"/>
                    </w:rPr>
                  </w:pPr>
                </w:p>
              </w:tc>
              <w:tc>
                <w:tcPr>
                  <w:tcW w:w="1298" w:type="dxa"/>
                  <w:shd w:val="clear" w:color="auto" w:fill="auto"/>
                </w:tcPr>
                <w:p w14:paraId="3431B658" w14:textId="77777777" w:rsidR="003F37A0" w:rsidRDefault="00000000">
                  <w:pPr>
                    <w:jc w:val="center"/>
                    <w:rPr>
                      <w:sz w:val="20"/>
                      <w:szCs w:val="20"/>
                    </w:rPr>
                  </w:pPr>
                  <w:sdt>
                    <w:sdtPr>
                      <w:tag w:val="goog_rdk_13"/>
                      <w:id w:val="1030459543"/>
                    </w:sdtPr>
                    <w:sdtContent>
                      <w:r>
                        <w:rPr>
                          <w:rFonts w:ascii="Gungsuh" w:eastAsia="Gungsuh" w:hAnsi="Gungsuh" w:cs="Gungsuh"/>
                          <w:sz w:val="20"/>
                          <w:szCs w:val="20"/>
                        </w:rPr>
                        <w:t>√</w:t>
                      </w:r>
                    </w:sdtContent>
                  </w:sdt>
                </w:p>
              </w:tc>
              <w:tc>
                <w:tcPr>
                  <w:tcW w:w="1298" w:type="dxa"/>
                  <w:shd w:val="clear" w:color="auto" w:fill="auto"/>
                </w:tcPr>
                <w:p w14:paraId="722D2841" w14:textId="77777777" w:rsidR="003F37A0" w:rsidRDefault="00000000">
                  <w:pPr>
                    <w:jc w:val="center"/>
                    <w:rPr>
                      <w:sz w:val="20"/>
                      <w:szCs w:val="20"/>
                    </w:rPr>
                  </w:pPr>
                  <w:sdt>
                    <w:sdtPr>
                      <w:tag w:val="goog_rdk_14"/>
                      <w:id w:val="1210226287"/>
                    </w:sdtPr>
                    <w:sdtContent>
                      <w:r>
                        <w:rPr>
                          <w:rFonts w:ascii="Gungsuh" w:eastAsia="Gungsuh" w:hAnsi="Gungsuh" w:cs="Gungsuh"/>
                          <w:sz w:val="20"/>
                          <w:szCs w:val="20"/>
                        </w:rPr>
                        <w:t>√</w:t>
                      </w:r>
                    </w:sdtContent>
                  </w:sdt>
                </w:p>
              </w:tc>
              <w:tc>
                <w:tcPr>
                  <w:tcW w:w="1298" w:type="dxa"/>
                  <w:shd w:val="clear" w:color="auto" w:fill="auto"/>
                </w:tcPr>
                <w:p w14:paraId="496E4118" w14:textId="77777777" w:rsidR="003F37A0" w:rsidRDefault="00000000">
                  <w:pPr>
                    <w:jc w:val="center"/>
                    <w:rPr>
                      <w:sz w:val="20"/>
                      <w:szCs w:val="20"/>
                    </w:rPr>
                  </w:pPr>
                  <w:sdt>
                    <w:sdtPr>
                      <w:tag w:val="goog_rdk_15"/>
                      <w:id w:val="-2099324108"/>
                    </w:sdtPr>
                    <w:sdtContent>
                      <w:r>
                        <w:rPr>
                          <w:rFonts w:ascii="Gungsuh" w:eastAsia="Gungsuh" w:hAnsi="Gungsuh" w:cs="Gungsuh"/>
                          <w:sz w:val="20"/>
                          <w:szCs w:val="20"/>
                        </w:rPr>
                        <w:t>√</w:t>
                      </w:r>
                    </w:sdtContent>
                  </w:sdt>
                </w:p>
              </w:tc>
              <w:tc>
                <w:tcPr>
                  <w:tcW w:w="1298" w:type="dxa"/>
                  <w:shd w:val="clear" w:color="auto" w:fill="auto"/>
                </w:tcPr>
                <w:p w14:paraId="25C41CBF" w14:textId="77777777" w:rsidR="003F37A0" w:rsidRDefault="00000000">
                  <w:pPr>
                    <w:jc w:val="center"/>
                    <w:rPr>
                      <w:sz w:val="20"/>
                      <w:szCs w:val="20"/>
                    </w:rPr>
                  </w:pPr>
                  <w:sdt>
                    <w:sdtPr>
                      <w:tag w:val="goog_rdk_16"/>
                      <w:id w:val="-851559015"/>
                    </w:sdtPr>
                    <w:sdtContent>
                      <w:r>
                        <w:rPr>
                          <w:rFonts w:ascii="Gungsuh" w:eastAsia="Gungsuh" w:hAnsi="Gungsuh" w:cs="Gungsuh"/>
                          <w:sz w:val="20"/>
                          <w:szCs w:val="20"/>
                        </w:rPr>
                        <w:t>√</w:t>
                      </w:r>
                    </w:sdtContent>
                  </w:sdt>
                </w:p>
              </w:tc>
              <w:tc>
                <w:tcPr>
                  <w:tcW w:w="1298" w:type="dxa"/>
                </w:tcPr>
                <w:p w14:paraId="6F8F9BDB" w14:textId="77777777" w:rsidR="003F37A0" w:rsidRDefault="00000000">
                  <w:pPr>
                    <w:jc w:val="center"/>
                    <w:rPr>
                      <w:sz w:val="20"/>
                      <w:szCs w:val="20"/>
                    </w:rPr>
                  </w:pPr>
                  <w:sdt>
                    <w:sdtPr>
                      <w:tag w:val="goog_rdk_17"/>
                      <w:id w:val="1809204416"/>
                    </w:sdtPr>
                    <w:sdtContent>
                      <w:r>
                        <w:rPr>
                          <w:rFonts w:ascii="Gungsuh" w:eastAsia="Gungsuh" w:hAnsi="Gungsuh" w:cs="Gungsuh"/>
                          <w:sz w:val="20"/>
                          <w:szCs w:val="20"/>
                        </w:rPr>
                        <w:t>√</w:t>
                      </w:r>
                    </w:sdtContent>
                  </w:sdt>
                </w:p>
              </w:tc>
            </w:tr>
          </w:tbl>
          <w:p w14:paraId="0A7D6529" w14:textId="77777777" w:rsidR="003F37A0" w:rsidRDefault="003F37A0">
            <w:pPr>
              <w:rPr>
                <w:sz w:val="20"/>
                <w:szCs w:val="20"/>
              </w:rPr>
            </w:pPr>
          </w:p>
        </w:tc>
      </w:tr>
      <w:tr w:rsidR="003F37A0" w14:paraId="47069F2D" w14:textId="77777777">
        <w:trPr>
          <w:jc w:val="center"/>
        </w:trPr>
        <w:tc>
          <w:tcPr>
            <w:tcW w:w="2261" w:type="dxa"/>
          </w:tcPr>
          <w:p w14:paraId="6614A9AF" w14:textId="77777777" w:rsidR="003F37A0" w:rsidRDefault="00000000">
            <w:pPr>
              <w:rPr>
                <w:sz w:val="20"/>
                <w:szCs w:val="20"/>
              </w:rPr>
            </w:pPr>
            <w:r>
              <w:rPr>
                <w:b/>
                <w:sz w:val="20"/>
                <w:szCs w:val="20"/>
              </w:rPr>
              <w:t>DESKRIPSI SINGKAT MK</w:t>
            </w:r>
          </w:p>
        </w:tc>
        <w:tc>
          <w:tcPr>
            <w:tcW w:w="12476" w:type="dxa"/>
            <w:gridSpan w:val="6"/>
          </w:tcPr>
          <w:p w14:paraId="41BE927D" w14:textId="77777777" w:rsidR="003F37A0" w:rsidRDefault="00000000">
            <w:pPr>
              <w:spacing w:line="276" w:lineRule="auto"/>
              <w:jc w:val="both"/>
              <w:rPr>
                <w:sz w:val="20"/>
                <w:szCs w:val="20"/>
              </w:rPr>
            </w:pPr>
            <w:r>
              <w:rPr>
                <w:sz w:val="20"/>
                <w:szCs w:val="20"/>
              </w:rPr>
              <w:t>Mata kuliah ini membahas tentang hakikat penelitian kuantitatif. Kajian perkuliahan meliputi pengertian, karakteristik, tujuan, manfaat, sasaran, keterbatasan, jenis-jenis penelitian kuantitatif, prosedur/langkah-langkah penelitian kuantitatif, teknik pengumpulan data dalam penelitian kuantitatif, melaksanakan validasi penelitian kuantitatif, mengumpulkan data, menganalisa, menginterpretasi data, dan menindaklanjuti penelitian kuantitatif, serta pembuatan laporan hasil penelitian kuantitatif. Di akhir perkuliahan, mahasiswa diharapkan mampu membuat produk proposal penelitian kuantitatif.</w:t>
            </w:r>
          </w:p>
        </w:tc>
      </w:tr>
      <w:tr w:rsidR="003F37A0" w14:paraId="482E3A94" w14:textId="77777777">
        <w:trPr>
          <w:jc w:val="center"/>
        </w:trPr>
        <w:tc>
          <w:tcPr>
            <w:tcW w:w="2261" w:type="dxa"/>
          </w:tcPr>
          <w:p w14:paraId="64154C0D" w14:textId="77777777" w:rsidR="003F37A0" w:rsidRDefault="00000000">
            <w:pPr>
              <w:rPr>
                <w:b/>
                <w:sz w:val="20"/>
                <w:szCs w:val="20"/>
              </w:rPr>
            </w:pPr>
            <w:r>
              <w:rPr>
                <w:b/>
                <w:sz w:val="20"/>
                <w:szCs w:val="20"/>
              </w:rPr>
              <w:t>BAHAN KAJIAN:</w:t>
            </w:r>
          </w:p>
          <w:p w14:paraId="20136C3C" w14:textId="77777777" w:rsidR="003F37A0" w:rsidRDefault="00000000">
            <w:pPr>
              <w:rPr>
                <w:sz w:val="20"/>
                <w:szCs w:val="20"/>
              </w:rPr>
            </w:pPr>
            <w:r>
              <w:rPr>
                <w:b/>
                <w:sz w:val="20"/>
                <w:szCs w:val="20"/>
              </w:rPr>
              <w:t>MATERI PEMBELAJARAN</w:t>
            </w:r>
          </w:p>
        </w:tc>
        <w:tc>
          <w:tcPr>
            <w:tcW w:w="12476" w:type="dxa"/>
            <w:gridSpan w:val="6"/>
          </w:tcPr>
          <w:p w14:paraId="242C07A6" w14:textId="77777777" w:rsidR="003F37A0" w:rsidRDefault="00000000">
            <w:pPr>
              <w:rPr>
                <w:sz w:val="20"/>
                <w:szCs w:val="20"/>
              </w:rPr>
            </w:pPr>
            <w:r>
              <w:rPr>
                <w:sz w:val="20"/>
                <w:szCs w:val="20"/>
              </w:rPr>
              <w:t>Penelitian Kuantitatif</w:t>
            </w:r>
          </w:p>
        </w:tc>
      </w:tr>
      <w:tr w:rsidR="003F37A0" w14:paraId="347605E1" w14:textId="77777777">
        <w:trPr>
          <w:jc w:val="center"/>
        </w:trPr>
        <w:tc>
          <w:tcPr>
            <w:tcW w:w="2261" w:type="dxa"/>
            <w:vMerge w:val="restart"/>
          </w:tcPr>
          <w:p w14:paraId="308A2059" w14:textId="77777777" w:rsidR="003F37A0" w:rsidRDefault="00000000">
            <w:pPr>
              <w:rPr>
                <w:b/>
                <w:sz w:val="20"/>
                <w:szCs w:val="20"/>
              </w:rPr>
            </w:pPr>
            <w:r>
              <w:rPr>
                <w:b/>
                <w:sz w:val="20"/>
                <w:szCs w:val="20"/>
              </w:rPr>
              <w:t>PUSTAKA</w:t>
            </w:r>
          </w:p>
          <w:p w14:paraId="3E07D557" w14:textId="77777777" w:rsidR="003F37A0" w:rsidRDefault="003F37A0">
            <w:pPr>
              <w:rPr>
                <w:sz w:val="20"/>
                <w:szCs w:val="20"/>
              </w:rPr>
            </w:pPr>
          </w:p>
        </w:tc>
        <w:tc>
          <w:tcPr>
            <w:tcW w:w="12476" w:type="dxa"/>
            <w:gridSpan w:val="6"/>
          </w:tcPr>
          <w:p w14:paraId="4D9050BB" w14:textId="77777777" w:rsidR="003F37A0" w:rsidRDefault="00000000">
            <w:pPr>
              <w:rPr>
                <w:sz w:val="20"/>
                <w:szCs w:val="20"/>
              </w:rPr>
            </w:pPr>
            <w:r>
              <w:rPr>
                <w:b/>
                <w:sz w:val="20"/>
                <w:szCs w:val="20"/>
              </w:rPr>
              <w:t>Utama</w:t>
            </w:r>
          </w:p>
        </w:tc>
      </w:tr>
      <w:tr w:rsidR="003F37A0" w14:paraId="370E5095" w14:textId="77777777">
        <w:trPr>
          <w:jc w:val="center"/>
        </w:trPr>
        <w:tc>
          <w:tcPr>
            <w:tcW w:w="2261" w:type="dxa"/>
            <w:vMerge/>
          </w:tcPr>
          <w:p w14:paraId="2ECC4A74"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tcPr>
          <w:p w14:paraId="6E510314"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Creswell, J. W. (2015). </w:t>
            </w:r>
            <w:r>
              <w:rPr>
                <w:i/>
                <w:color w:val="000000"/>
                <w:sz w:val="20"/>
                <w:szCs w:val="20"/>
              </w:rPr>
              <w:t>Riset Pendidikan: Perencanaan. Pelaksanaan, dan Evaluasi Riset Kuantitatif &amp; Kuantitatif</w:t>
            </w:r>
            <w:r>
              <w:rPr>
                <w:color w:val="000000"/>
                <w:sz w:val="20"/>
                <w:szCs w:val="20"/>
              </w:rPr>
              <w:t xml:space="preserve"> (5th ed.). (H. P. Soetjipto, &amp; S. M. Soetjipto, Trans.) Yogyakarta: Pustaka Pelajar.</w:t>
            </w:r>
          </w:p>
          <w:p w14:paraId="34F00649"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Fitrianawati, Meita . 2019. Statistika untuk Mahasiswa PGSD. Yogyakarta</w:t>
            </w:r>
          </w:p>
          <w:p w14:paraId="772DE746" w14:textId="77777777" w:rsidR="003F37A0" w:rsidRDefault="003F37A0">
            <w:pPr>
              <w:rPr>
                <w:sz w:val="20"/>
                <w:szCs w:val="20"/>
              </w:rPr>
            </w:pPr>
          </w:p>
        </w:tc>
      </w:tr>
      <w:tr w:rsidR="003F37A0" w14:paraId="3A961975" w14:textId="77777777">
        <w:trPr>
          <w:jc w:val="center"/>
        </w:trPr>
        <w:tc>
          <w:tcPr>
            <w:tcW w:w="2261" w:type="dxa"/>
            <w:vMerge/>
          </w:tcPr>
          <w:p w14:paraId="3B362A30"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tcPr>
          <w:p w14:paraId="27FD46E9" w14:textId="77777777" w:rsidR="003F37A0" w:rsidRDefault="00000000">
            <w:pPr>
              <w:rPr>
                <w:sz w:val="20"/>
                <w:szCs w:val="20"/>
              </w:rPr>
            </w:pPr>
            <w:r>
              <w:rPr>
                <w:b/>
                <w:sz w:val="20"/>
                <w:szCs w:val="20"/>
              </w:rPr>
              <w:t>Pendukung</w:t>
            </w:r>
          </w:p>
        </w:tc>
      </w:tr>
      <w:tr w:rsidR="003F37A0" w14:paraId="6DB781D1" w14:textId="77777777">
        <w:trPr>
          <w:jc w:val="center"/>
        </w:trPr>
        <w:tc>
          <w:tcPr>
            <w:tcW w:w="2261" w:type="dxa"/>
            <w:vMerge/>
          </w:tcPr>
          <w:p w14:paraId="2B5B7BEA" w14:textId="77777777" w:rsidR="003F37A0" w:rsidRDefault="003F37A0">
            <w:pPr>
              <w:widowControl w:val="0"/>
              <w:pBdr>
                <w:top w:val="nil"/>
                <w:left w:val="nil"/>
                <w:bottom w:val="nil"/>
                <w:right w:val="nil"/>
                <w:between w:val="nil"/>
              </w:pBdr>
              <w:spacing w:line="276" w:lineRule="auto"/>
              <w:rPr>
                <w:sz w:val="20"/>
                <w:szCs w:val="20"/>
              </w:rPr>
            </w:pPr>
          </w:p>
        </w:tc>
        <w:tc>
          <w:tcPr>
            <w:tcW w:w="12476" w:type="dxa"/>
            <w:gridSpan w:val="6"/>
          </w:tcPr>
          <w:p w14:paraId="6FAD94C0"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Cohen, L., Manion, L., &amp; Morrison, K. (2007). </w:t>
            </w:r>
            <w:r>
              <w:rPr>
                <w:i/>
                <w:color w:val="000000"/>
                <w:sz w:val="20"/>
                <w:szCs w:val="20"/>
              </w:rPr>
              <w:t>Research Methods in Education</w:t>
            </w:r>
            <w:r>
              <w:rPr>
                <w:color w:val="000000"/>
                <w:sz w:val="20"/>
                <w:szCs w:val="20"/>
              </w:rPr>
              <w:t xml:space="preserve"> (6th ed.). Madison Avenue, NY: Routledge, Taylor and Francis Group.</w:t>
            </w:r>
          </w:p>
          <w:p w14:paraId="7130744C"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Creswell, J. W. (2015). </w:t>
            </w:r>
            <w:r>
              <w:rPr>
                <w:i/>
                <w:color w:val="000000"/>
                <w:sz w:val="20"/>
                <w:szCs w:val="20"/>
              </w:rPr>
              <w:t>Riset Pendidikan: Perencanaan. Pelaksanaan, dan Evaluasi Riset Kuantitatif &amp; Kuantitatif</w:t>
            </w:r>
            <w:r>
              <w:rPr>
                <w:color w:val="000000"/>
                <w:sz w:val="20"/>
                <w:szCs w:val="20"/>
              </w:rPr>
              <w:t xml:space="preserve"> (5th ed.). (H. P. Soetjipto, &amp; S. M. Soetjipto, Trans.) Yogyakarta: Pustaka Pelajar.</w:t>
            </w:r>
          </w:p>
          <w:p w14:paraId="6AEA6CD6"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Heppner, P. P., Wampold, B. E., &amp; Kivlighan, D. M. (2008). </w:t>
            </w:r>
            <w:r>
              <w:rPr>
                <w:i/>
                <w:color w:val="000000"/>
                <w:sz w:val="20"/>
                <w:szCs w:val="20"/>
              </w:rPr>
              <w:t>Research Design in Counseling</w:t>
            </w:r>
            <w:r>
              <w:rPr>
                <w:color w:val="000000"/>
                <w:sz w:val="20"/>
                <w:szCs w:val="20"/>
              </w:rPr>
              <w:t xml:space="preserve"> (3rd ed.). Belmont, CA: Thomson, Brooks/Cole.</w:t>
            </w:r>
          </w:p>
          <w:p w14:paraId="3E5E36DE"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Purwanto, E. (2016). </w:t>
            </w:r>
            <w:r>
              <w:rPr>
                <w:i/>
                <w:color w:val="000000"/>
                <w:sz w:val="20"/>
                <w:szCs w:val="20"/>
              </w:rPr>
              <w:t>Metode Penelitian Kuantitatif.</w:t>
            </w:r>
            <w:r>
              <w:rPr>
                <w:color w:val="000000"/>
                <w:sz w:val="20"/>
                <w:szCs w:val="20"/>
              </w:rPr>
              <w:t xml:space="preserve"> Yogyakarta: Pustaka Pelajar.</w:t>
            </w:r>
          </w:p>
          <w:p w14:paraId="3F6BB67E"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Sheperis, C. J., Young, J. S., &amp; Daniels, M. H. (2010). </w:t>
            </w:r>
            <w:r>
              <w:rPr>
                <w:i/>
                <w:color w:val="000000"/>
                <w:sz w:val="20"/>
                <w:szCs w:val="20"/>
              </w:rPr>
              <w:t>Counseling Research: Quantitative, Qualitative, and Mixed Methods.</w:t>
            </w:r>
            <w:r>
              <w:rPr>
                <w:color w:val="000000"/>
                <w:sz w:val="20"/>
                <w:szCs w:val="20"/>
              </w:rPr>
              <w:t xml:space="preserve"> Upper Saddle River, New Jersey: Pearson.</w:t>
            </w:r>
          </w:p>
          <w:p w14:paraId="2244E36E"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Sugiyono. (2013). </w:t>
            </w:r>
            <w:r>
              <w:rPr>
                <w:i/>
                <w:color w:val="000000"/>
                <w:sz w:val="20"/>
                <w:szCs w:val="20"/>
              </w:rPr>
              <w:t>Metode Penelitian: Pendekatan Kuantitatif, Kualitatif, dan R&amp;D.</w:t>
            </w:r>
            <w:r>
              <w:rPr>
                <w:color w:val="000000"/>
                <w:sz w:val="20"/>
                <w:szCs w:val="20"/>
              </w:rPr>
              <w:t xml:space="preserve"> Bandung: Alfabeta.</w:t>
            </w:r>
          </w:p>
          <w:p w14:paraId="47D5BCC4" w14:textId="77777777" w:rsidR="003F37A0" w:rsidRDefault="00000000">
            <w:pPr>
              <w:numPr>
                <w:ilvl w:val="0"/>
                <w:numId w:val="3"/>
              </w:numPr>
              <w:pBdr>
                <w:top w:val="nil"/>
                <w:left w:val="nil"/>
                <w:bottom w:val="nil"/>
                <w:right w:val="nil"/>
                <w:between w:val="nil"/>
              </w:pBdr>
              <w:ind w:left="459" w:hanging="357"/>
              <w:jc w:val="both"/>
              <w:rPr>
                <w:color w:val="000000"/>
                <w:sz w:val="20"/>
                <w:szCs w:val="20"/>
              </w:rPr>
            </w:pPr>
            <w:r>
              <w:rPr>
                <w:color w:val="000000"/>
                <w:sz w:val="20"/>
                <w:szCs w:val="20"/>
              </w:rPr>
              <w:t xml:space="preserve">W. Alex Edmonds, T. D. (2013). </w:t>
            </w:r>
            <w:r>
              <w:rPr>
                <w:i/>
                <w:color w:val="000000"/>
                <w:sz w:val="20"/>
                <w:szCs w:val="20"/>
              </w:rPr>
              <w:t>An Applied Reference Guide to Research Designs: Quantitative, Qualitative, and Mixed Methods.</w:t>
            </w:r>
            <w:r>
              <w:rPr>
                <w:color w:val="000000"/>
                <w:sz w:val="20"/>
                <w:szCs w:val="20"/>
              </w:rPr>
              <w:t xml:space="preserve"> Thousand Oaks, CA: Sage Publications, Inc.</w:t>
            </w:r>
          </w:p>
        </w:tc>
      </w:tr>
      <w:tr w:rsidR="003F37A0" w14:paraId="78F5D3F7" w14:textId="77777777">
        <w:trPr>
          <w:jc w:val="center"/>
        </w:trPr>
        <w:tc>
          <w:tcPr>
            <w:tcW w:w="2261" w:type="dxa"/>
          </w:tcPr>
          <w:p w14:paraId="33FC2E3B" w14:textId="77777777" w:rsidR="003F37A0" w:rsidRDefault="00000000">
            <w:pPr>
              <w:rPr>
                <w:sz w:val="20"/>
                <w:szCs w:val="20"/>
              </w:rPr>
            </w:pPr>
            <w:r>
              <w:rPr>
                <w:b/>
                <w:sz w:val="20"/>
                <w:szCs w:val="20"/>
              </w:rPr>
              <w:t>DOSEN PENGAMPU</w:t>
            </w:r>
          </w:p>
        </w:tc>
        <w:tc>
          <w:tcPr>
            <w:tcW w:w="12476" w:type="dxa"/>
            <w:gridSpan w:val="6"/>
          </w:tcPr>
          <w:p w14:paraId="6C865849" w14:textId="77777777" w:rsidR="003F37A0" w:rsidRDefault="00000000">
            <w:pPr>
              <w:rPr>
                <w:sz w:val="20"/>
                <w:szCs w:val="20"/>
              </w:rPr>
            </w:pPr>
            <w:r>
              <w:rPr>
                <w:sz w:val="20"/>
                <w:szCs w:val="20"/>
              </w:rPr>
              <w:t>TIM</w:t>
            </w:r>
          </w:p>
        </w:tc>
      </w:tr>
      <w:tr w:rsidR="003F37A0" w14:paraId="18433AB4" w14:textId="77777777">
        <w:trPr>
          <w:jc w:val="center"/>
        </w:trPr>
        <w:tc>
          <w:tcPr>
            <w:tcW w:w="2261" w:type="dxa"/>
          </w:tcPr>
          <w:p w14:paraId="09D196DB" w14:textId="77777777" w:rsidR="003F37A0" w:rsidRDefault="00000000">
            <w:pPr>
              <w:rPr>
                <w:sz w:val="20"/>
                <w:szCs w:val="20"/>
              </w:rPr>
            </w:pPr>
            <w:r>
              <w:rPr>
                <w:b/>
                <w:sz w:val="20"/>
                <w:szCs w:val="20"/>
              </w:rPr>
              <w:t>MATA KULIAH PRASYARAT</w:t>
            </w:r>
          </w:p>
        </w:tc>
        <w:tc>
          <w:tcPr>
            <w:tcW w:w="12476" w:type="dxa"/>
            <w:gridSpan w:val="6"/>
          </w:tcPr>
          <w:p w14:paraId="4895073B" w14:textId="77777777" w:rsidR="003F37A0" w:rsidRDefault="00000000">
            <w:pPr>
              <w:rPr>
                <w:sz w:val="20"/>
                <w:szCs w:val="20"/>
              </w:rPr>
            </w:pPr>
            <w:r>
              <w:rPr>
                <w:sz w:val="20"/>
                <w:szCs w:val="20"/>
              </w:rPr>
              <w:t>-</w:t>
            </w:r>
          </w:p>
        </w:tc>
      </w:tr>
    </w:tbl>
    <w:p w14:paraId="662FBDD1" w14:textId="77777777" w:rsidR="003F37A0" w:rsidRDefault="003F37A0">
      <w:pPr>
        <w:rPr>
          <w:sz w:val="20"/>
          <w:szCs w:val="20"/>
        </w:rPr>
      </w:pPr>
    </w:p>
    <w:tbl>
      <w:tblPr>
        <w:tblStyle w:val="a2"/>
        <w:tblW w:w="150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85"/>
        <w:gridCol w:w="2399"/>
        <w:gridCol w:w="2270"/>
        <w:gridCol w:w="2529"/>
        <w:gridCol w:w="1392"/>
        <w:gridCol w:w="2148"/>
        <w:gridCol w:w="2569"/>
        <w:gridCol w:w="1129"/>
      </w:tblGrid>
      <w:tr w:rsidR="003F37A0" w14:paraId="7C8551FB" w14:textId="77777777">
        <w:trPr>
          <w:tblHeader/>
        </w:trPr>
        <w:tc>
          <w:tcPr>
            <w:tcW w:w="585" w:type="dxa"/>
            <w:vMerge w:val="restart"/>
            <w:shd w:val="clear" w:color="auto" w:fill="D9E2F3"/>
          </w:tcPr>
          <w:p w14:paraId="5091DE21" w14:textId="77777777" w:rsidR="003F37A0" w:rsidRDefault="00000000">
            <w:pPr>
              <w:jc w:val="center"/>
              <w:rPr>
                <w:i/>
                <w:sz w:val="20"/>
                <w:szCs w:val="20"/>
              </w:rPr>
            </w:pPr>
            <w:r>
              <w:rPr>
                <w:i/>
                <w:sz w:val="20"/>
                <w:szCs w:val="20"/>
              </w:rPr>
              <w:t>Mgg Ke-</w:t>
            </w:r>
          </w:p>
        </w:tc>
        <w:tc>
          <w:tcPr>
            <w:tcW w:w="2399" w:type="dxa"/>
            <w:vMerge w:val="restart"/>
            <w:shd w:val="clear" w:color="auto" w:fill="D9E2F3"/>
          </w:tcPr>
          <w:p w14:paraId="070384B7" w14:textId="77777777" w:rsidR="003F37A0" w:rsidRDefault="00000000">
            <w:pPr>
              <w:jc w:val="center"/>
              <w:rPr>
                <w:i/>
                <w:sz w:val="20"/>
                <w:szCs w:val="20"/>
              </w:rPr>
            </w:pPr>
            <w:r>
              <w:rPr>
                <w:i/>
                <w:sz w:val="20"/>
                <w:szCs w:val="20"/>
              </w:rPr>
              <w:t>Sub CPMK/ Indikator Pembelajaran</w:t>
            </w:r>
          </w:p>
        </w:tc>
        <w:tc>
          <w:tcPr>
            <w:tcW w:w="2270" w:type="dxa"/>
            <w:vMerge w:val="restart"/>
            <w:shd w:val="clear" w:color="auto" w:fill="D9E2F3"/>
          </w:tcPr>
          <w:p w14:paraId="2D070319" w14:textId="77777777" w:rsidR="003F37A0" w:rsidRDefault="00000000">
            <w:pPr>
              <w:jc w:val="center"/>
              <w:rPr>
                <w:i/>
                <w:sz w:val="20"/>
                <w:szCs w:val="20"/>
              </w:rPr>
            </w:pPr>
            <w:r>
              <w:rPr>
                <w:i/>
                <w:sz w:val="20"/>
                <w:szCs w:val="20"/>
              </w:rPr>
              <w:t>Bahan Kajian/ Materi</w:t>
            </w:r>
          </w:p>
          <w:p w14:paraId="010EACC7" w14:textId="77777777" w:rsidR="003F37A0" w:rsidRDefault="00000000">
            <w:pPr>
              <w:jc w:val="center"/>
              <w:rPr>
                <w:i/>
                <w:sz w:val="20"/>
                <w:szCs w:val="20"/>
              </w:rPr>
            </w:pPr>
            <w:r>
              <w:rPr>
                <w:i/>
                <w:sz w:val="20"/>
                <w:szCs w:val="20"/>
              </w:rPr>
              <w:t>Pembelajaran</w:t>
            </w:r>
          </w:p>
        </w:tc>
        <w:tc>
          <w:tcPr>
            <w:tcW w:w="2529" w:type="dxa"/>
            <w:vMerge w:val="restart"/>
            <w:shd w:val="clear" w:color="auto" w:fill="D9E2F3"/>
          </w:tcPr>
          <w:p w14:paraId="2B0707D7" w14:textId="77777777" w:rsidR="003F37A0" w:rsidRDefault="00000000">
            <w:pPr>
              <w:jc w:val="center"/>
              <w:rPr>
                <w:i/>
                <w:sz w:val="20"/>
                <w:szCs w:val="20"/>
              </w:rPr>
            </w:pPr>
            <w:r>
              <w:rPr>
                <w:i/>
                <w:sz w:val="20"/>
                <w:szCs w:val="20"/>
              </w:rPr>
              <w:t>Bentuk Pembelajaran;</w:t>
            </w:r>
          </w:p>
          <w:p w14:paraId="47C489C4" w14:textId="77777777" w:rsidR="003F37A0" w:rsidRDefault="00000000">
            <w:pPr>
              <w:jc w:val="center"/>
              <w:rPr>
                <w:i/>
                <w:sz w:val="20"/>
                <w:szCs w:val="20"/>
              </w:rPr>
            </w:pPr>
            <w:r>
              <w:rPr>
                <w:i/>
                <w:sz w:val="20"/>
                <w:szCs w:val="20"/>
              </w:rPr>
              <w:t>Metode Pembelajaran;</w:t>
            </w:r>
          </w:p>
          <w:p w14:paraId="59E5EE32" w14:textId="77777777" w:rsidR="003F37A0" w:rsidRDefault="00000000">
            <w:pPr>
              <w:jc w:val="center"/>
              <w:rPr>
                <w:i/>
                <w:sz w:val="20"/>
                <w:szCs w:val="20"/>
              </w:rPr>
            </w:pPr>
            <w:r>
              <w:rPr>
                <w:i/>
                <w:sz w:val="20"/>
                <w:szCs w:val="20"/>
              </w:rPr>
              <w:t>Penugasan Mahasiswa</w:t>
            </w:r>
          </w:p>
        </w:tc>
        <w:tc>
          <w:tcPr>
            <w:tcW w:w="1392" w:type="dxa"/>
            <w:vMerge w:val="restart"/>
            <w:shd w:val="clear" w:color="auto" w:fill="D9E2F3"/>
          </w:tcPr>
          <w:p w14:paraId="64EFC8FB" w14:textId="77777777" w:rsidR="003F37A0" w:rsidRDefault="00000000">
            <w:pPr>
              <w:jc w:val="center"/>
              <w:rPr>
                <w:i/>
                <w:sz w:val="20"/>
                <w:szCs w:val="20"/>
              </w:rPr>
            </w:pPr>
            <w:r>
              <w:rPr>
                <w:i/>
                <w:sz w:val="20"/>
                <w:szCs w:val="20"/>
              </w:rPr>
              <w:t>Waktu (menit)</w:t>
            </w:r>
          </w:p>
        </w:tc>
        <w:tc>
          <w:tcPr>
            <w:tcW w:w="5846" w:type="dxa"/>
            <w:gridSpan w:val="3"/>
            <w:shd w:val="clear" w:color="auto" w:fill="D9E2F3"/>
          </w:tcPr>
          <w:p w14:paraId="5DFE36B3" w14:textId="77777777" w:rsidR="003F37A0" w:rsidRDefault="00000000">
            <w:pPr>
              <w:jc w:val="center"/>
              <w:rPr>
                <w:i/>
                <w:sz w:val="20"/>
                <w:szCs w:val="20"/>
              </w:rPr>
            </w:pPr>
            <w:r>
              <w:rPr>
                <w:i/>
                <w:sz w:val="20"/>
                <w:szCs w:val="20"/>
              </w:rPr>
              <w:t>Penilaian</w:t>
            </w:r>
          </w:p>
        </w:tc>
      </w:tr>
      <w:tr w:rsidR="003F37A0" w14:paraId="0552412A" w14:textId="77777777">
        <w:trPr>
          <w:tblHeader/>
        </w:trPr>
        <w:tc>
          <w:tcPr>
            <w:tcW w:w="585" w:type="dxa"/>
            <w:vMerge/>
            <w:shd w:val="clear" w:color="auto" w:fill="D9E2F3"/>
          </w:tcPr>
          <w:p w14:paraId="21A70C09" w14:textId="77777777" w:rsidR="003F37A0" w:rsidRDefault="003F37A0">
            <w:pPr>
              <w:widowControl w:val="0"/>
              <w:pBdr>
                <w:top w:val="nil"/>
                <w:left w:val="nil"/>
                <w:bottom w:val="nil"/>
                <w:right w:val="nil"/>
                <w:between w:val="nil"/>
              </w:pBdr>
              <w:spacing w:line="276" w:lineRule="auto"/>
              <w:rPr>
                <w:i/>
                <w:sz w:val="20"/>
                <w:szCs w:val="20"/>
              </w:rPr>
            </w:pPr>
          </w:p>
        </w:tc>
        <w:tc>
          <w:tcPr>
            <w:tcW w:w="2399" w:type="dxa"/>
            <w:vMerge/>
            <w:shd w:val="clear" w:color="auto" w:fill="D9E2F3"/>
          </w:tcPr>
          <w:p w14:paraId="208586DE" w14:textId="77777777" w:rsidR="003F37A0" w:rsidRDefault="003F37A0">
            <w:pPr>
              <w:widowControl w:val="0"/>
              <w:pBdr>
                <w:top w:val="nil"/>
                <w:left w:val="nil"/>
                <w:bottom w:val="nil"/>
                <w:right w:val="nil"/>
                <w:between w:val="nil"/>
              </w:pBdr>
              <w:spacing w:line="276" w:lineRule="auto"/>
              <w:rPr>
                <w:i/>
                <w:sz w:val="20"/>
                <w:szCs w:val="20"/>
              </w:rPr>
            </w:pPr>
          </w:p>
        </w:tc>
        <w:tc>
          <w:tcPr>
            <w:tcW w:w="2270" w:type="dxa"/>
            <w:vMerge/>
            <w:shd w:val="clear" w:color="auto" w:fill="D9E2F3"/>
          </w:tcPr>
          <w:p w14:paraId="3D93C512" w14:textId="77777777" w:rsidR="003F37A0" w:rsidRDefault="003F37A0">
            <w:pPr>
              <w:widowControl w:val="0"/>
              <w:pBdr>
                <w:top w:val="nil"/>
                <w:left w:val="nil"/>
                <w:bottom w:val="nil"/>
                <w:right w:val="nil"/>
                <w:between w:val="nil"/>
              </w:pBdr>
              <w:spacing w:line="276" w:lineRule="auto"/>
              <w:rPr>
                <w:i/>
                <w:sz w:val="20"/>
                <w:szCs w:val="20"/>
              </w:rPr>
            </w:pPr>
          </w:p>
        </w:tc>
        <w:tc>
          <w:tcPr>
            <w:tcW w:w="2529" w:type="dxa"/>
            <w:vMerge/>
            <w:shd w:val="clear" w:color="auto" w:fill="D9E2F3"/>
          </w:tcPr>
          <w:p w14:paraId="68FC15E2" w14:textId="77777777" w:rsidR="003F37A0" w:rsidRDefault="003F37A0">
            <w:pPr>
              <w:widowControl w:val="0"/>
              <w:pBdr>
                <w:top w:val="nil"/>
                <w:left w:val="nil"/>
                <w:bottom w:val="nil"/>
                <w:right w:val="nil"/>
                <w:between w:val="nil"/>
              </w:pBdr>
              <w:spacing w:line="276" w:lineRule="auto"/>
              <w:rPr>
                <w:i/>
                <w:sz w:val="20"/>
                <w:szCs w:val="20"/>
              </w:rPr>
            </w:pPr>
          </w:p>
        </w:tc>
        <w:tc>
          <w:tcPr>
            <w:tcW w:w="1392" w:type="dxa"/>
            <w:vMerge/>
            <w:shd w:val="clear" w:color="auto" w:fill="D9E2F3"/>
          </w:tcPr>
          <w:p w14:paraId="29E070D8" w14:textId="77777777" w:rsidR="003F37A0" w:rsidRDefault="003F37A0">
            <w:pPr>
              <w:widowControl w:val="0"/>
              <w:pBdr>
                <w:top w:val="nil"/>
                <w:left w:val="nil"/>
                <w:bottom w:val="nil"/>
                <w:right w:val="nil"/>
                <w:between w:val="nil"/>
              </w:pBdr>
              <w:spacing w:line="276" w:lineRule="auto"/>
              <w:rPr>
                <w:i/>
                <w:sz w:val="20"/>
                <w:szCs w:val="20"/>
              </w:rPr>
            </w:pPr>
          </w:p>
        </w:tc>
        <w:tc>
          <w:tcPr>
            <w:tcW w:w="2148" w:type="dxa"/>
            <w:shd w:val="clear" w:color="auto" w:fill="D9E2F3"/>
          </w:tcPr>
          <w:p w14:paraId="2255DDF8" w14:textId="77777777" w:rsidR="003F37A0" w:rsidRDefault="00000000">
            <w:pPr>
              <w:jc w:val="center"/>
              <w:rPr>
                <w:i/>
                <w:sz w:val="20"/>
                <w:szCs w:val="20"/>
              </w:rPr>
            </w:pPr>
            <w:r>
              <w:rPr>
                <w:i/>
                <w:sz w:val="20"/>
                <w:szCs w:val="20"/>
              </w:rPr>
              <w:t>Kriteria &amp; Bentuk</w:t>
            </w:r>
          </w:p>
        </w:tc>
        <w:tc>
          <w:tcPr>
            <w:tcW w:w="2569" w:type="dxa"/>
            <w:shd w:val="clear" w:color="auto" w:fill="D9E2F3"/>
          </w:tcPr>
          <w:p w14:paraId="53314238" w14:textId="77777777" w:rsidR="003F37A0" w:rsidRDefault="00000000">
            <w:pPr>
              <w:jc w:val="center"/>
              <w:rPr>
                <w:i/>
                <w:sz w:val="20"/>
                <w:szCs w:val="20"/>
              </w:rPr>
            </w:pPr>
            <w:r>
              <w:rPr>
                <w:i/>
                <w:sz w:val="20"/>
                <w:szCs w:val="20"/>
              </w:rPr>
              <w:t>Indikator Soal</w:t>
            </w:r>
          </w:p>
        </w:tc>
        <w:tc>
          <w:tcPr>
            <w:tcW w:w="1129" w:type="dxa"/>
            <w:shd w:val="clear" w:color="auto" w:fill="D9E2F3"/>
          </w:tcPr>
          <w:p w14:paraId="23C630FE" w14:textId="77777777" w:rsidR="003F37A0" w:rsidRDefault="00000000">
            <w:pPr>
              <w:jc w:val="center"/>
              <w:rPr>
                <w:i/>
                <w:sz w:val="20"/>
                <w:szCs w:val="20"/>
              </w:rPr>
            </w:pPr>
            <w:r>
              <w:rPr>
                <w:i/>
                <w:sz w:val="20"/>
                <w:szCs w:val="20"/>
              </w:rPr>
              <w:t>Bobot (%)</w:t>
            </w:r>
          </w:p>
        </w:tc>
      </w:tr>
      <w:tr w:rsidR="003F37A0" w14:paraId="5AF641EE" w14:textId="77777777">
        <w:tc>
          <w:tcPr>
            <w:tcW w:w="585" w:type="dxa"/>
          </w:tcPr>
          <w:p w14:paraId="3F9AA746" w14:textId="77777777" w:rsidR="003F37A0" w:rsidRDefault="00000000">
            <w:pPr>
              <w:rPr>
                <w:sz w:val="20"/>
                <w:szCs w:val="20"/>
              </w:rPr>
            </w:pPr>
            <w:r>
              <w:rPr>
                <w:sz w:val="20"/>
                <w:szCs w:val="20"/>
              </w:rPr>
              <w:t>1-2</w:t>
            </w:r>
          </w:p>
        </w:tc>
        <w:tc>
          <w:tcPr>
            <w:tcW w:w="2399" w:type="dxa"/>
          </w:tcPr>
          <w:p w14:paraId="2B0FF90E" w14:textId="77777777" w:rsidR="003F37A0" w:rsidRDefault="00000000">
            <w:pPr>
              <w:rPr>
                <w:sz w:val="20"/>
                <w:szCs w:val="20"/>
              </w:rPr>
            </w:pPr>
            <w:r>
              <w:rPr>
                <w:color w:val="000000"/>
                <w:sz w:val="20"/>
                <w:szCs w:val="20"/>
              </w:rPr>
              <w:t xml:space="preserve">Mampu menjelaskan pengetahuan tentang  </w:t>
            </w:r>
            <w:r>
              <w:rPr>
                <w:sz w:val="20"/>
                <w:szCs w:val="20"/>
              </w:rPr>
              <w:t>pengertian, karakteristik, tujuan, manfaat, sasaran, dan keterbatasan penelitian kuantitatif</w:t>
            </w:r>
          </w:p>
        </w:tc>
        <w:tc>
          <w:tcPr>
            <w:tcW w:w="2270" w:type="dxa"/>
          </w:tcPr>
          <w:p w14:paraId="1ED252A6" w14:textId="77777777" w:rsidR="003F37A0" w:rsidRDefault="00000000">
            <w:pPr>
              <w:numPr>
                <w:ilvl w:val="0"/>
                <w:numId w:val="2"/>
              </w:numPr>
              <w:pBdr>
                <w:top w:val="nil"/>
                <w:left w:val="nil"/>
                <w:bottom w:val="nil"/>
                <w:right w:val="nil"/>
                <w:between w:val="nil"/>
              </w:pBdr>
              <w:ind w:left="426"/>
              <w:rPr>
                <w:color w:val="000000"/>
                <w:sz w:val="20"/>
                <w:szCs w:val="20"/>
              </w:rPr>
            </w:pPr>
            <w:r>
              <w:rPr>
                <w:color w:val="000000"/>
                <w:sz w:val="20"/>
                <w:szCs w:val="20"/>
              </w:rPr>
              <w:t>Pengertian penelitian kuantitatif</w:t>
            </w:r>
          </w:p>
          <w:p w14:paraId="05B96580" w14:textId="77777777" w:rsidR="003F37A0" w:rsidRDefault="00000000">
            <w:pPr>
              <w:numPr>
                <w:ilvl w:val="0"/>
                <w:numId w:val="2"/>
              </w:numPr>
              <w:pBdr>
                <w:top w:val="nil"/>
                <w:left w:val="nil"/>
                <w:bottom w:val="nil"/>
                <w:right w:val="nil"/>
                <w:between w:val="nil"/>
              </w:pBdr>
              <w:ind w:left="426"/>
              <w:rPr>
                <w:color w:val="000000"/>
                <w:sz w:val="20"/>
                <w:szCs w:val="20"/>
              </w:rPr>
            </w:pPr>
            <w:r>
              <w:rPr>
                <w:color w:val="000000"/>
                <w:sz w:val="20"/>
                <w:szCs w:val="20"/>
              </w:rPr>
              <w:t>Karakteristik penelitian kuantitatif</w:t>
            </w:r>
          </w:p>
          <w:p w14:paraId="3477A602" w14:textId="77777777" w:rsidR="003F37A0" w:rsidRDefault="00000000">
            <w:pPr>
              <w:numPr>
                <w:ilvl w:val="0"/>
                <w:numId w:val="2"/>
              </w:numPr>
              <w:pBdr>
                <w:top w:val="nil"/>
                <w:left w:val="nil"/>
                <w:bottom w:val="nil"/>
                <w:right w:val="nil"/>
                <w:between w:val="nil"/>
              </w:pBdr>
              <w:ind w:left="426"/>
              <w:rPr>
                <w:color w:val="000000"/>
                <w:sz w:val="20"/>
                <w:szCs w:val="20"/>
              </w:rPr>
            </w:pPr>
            <w:r>
              <w:rPr>
                <w:color w:val="000000"/>
                <w:sz w:val="20"/>
                <w:szCs w:val="20"/>
              </w:rPr>
              <w:t>tujuan, manfaat penelitian kuantitatif</w:t>
            </w:r>
          </w:p>
          <w:p w14:paraId="6D2871A4" w14:textId="77777777" w:rsidR="003F37A0" w:rsidRDefault="00000000">
            <w:pPr>
              <w:numPr>
                <w:ilvl w:val="0"/>
                <w:numId w:val="2"/>
              </w:numPr>
              <w:pBdr>
                <w:top w:val="nil"/>
                <w:left w:val="nil"/>
                <w:bottom w:val="nil"/>
                <w:right w:val="nil"/>
                <w:between w:val="nil"/>
              </w:pBdr>
              <w:ind w:left="426"/>
              <w:rPr>
                <w:color w:val="000000"/>
                <w:sz w:val="20"/>
                <w:szCs w:val="20"/>
              </w:rPr>
            </w:pPr>
            <w:r>
              <w:rPr>
                <w:color w:val="000000"/>
                <w:sz w:val="20"/>
                <w:szCs w:val="20"/>
              </w:rPr>
              <w:t>sasaran penelitian kuantitatif</w:t>
            </w:r>
          </w:p>
          <w:p w14:paraId="439C9564" w14:textId="77777777" w:rsidR="003F37A0" w:rsidRDefault="00000000">
            <w:pPr>
              <w:numPr>
                <w:ilvl w:val="0"/>
                <w:numId w:val="2"/>
              </w:numPr>
              <w:pBdr>
                <w:top w:val="nil"/>
                <w:left w:val="nil"/>
                <w:bottom w:val="nil"/>
                <w:right w:val="nil"/>
                <w:between w:val="nil"/>
              </w:pBdr>
              <w:ind w:left="426"/>
              <w:rPr>
                <w:color w:val="000000"/>
                <w:sz w:val="20"/>
                <w:szCs w:val="20"/>
              </w:rPr>
            </w:pPr>
            <w:r>
              <w:rPr>
                <w:color w:val="000000"/>
                <w:sz w:val="20"/>
                <w:szCs w:val="20"/>
              </w:rPr>
              <w:t>keterbatasan penelitian kuantitatif</w:t>
            </w:r>
          </w:p>
        </w:tc>
        <w:tc>
          <w:tcPr>
            <w:tcW w:w="2529" w:type="dxa"/>
          </w:tcPr>
          <w:p w14:paraId="691BFE0F"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pengertian, karakteristik, tujuan, manfaat, sasaran, dan keterbatasan penelitian kuantitatif</w:t>
            </w:r>
          </w:p>
          <w:p w14:paraId="71EE7264"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Membedakan yang membedakan dengan penelitian yang lain.</w:t>
            </w:r>
          </w:p>
          <w:p w14:paraId="63A76A93"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Membuat contoh tujuan, manfaat, sasaran, dan keterbatasan penelitian kuantitatif</w:t>
            </w:r>
          </w:p>
          <w:p w14:paraId="28B07A2C"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 xml:space="preserve">Mengerjakan soal tertulis melalui </w:t>
            </w:r>
            <w:r>
              <w:rPr>
                <w:i/>
                <w:color w:val="000000"/>
                <w:sz w:val="20"/>
                <w:szCs w:val="20"/>
              </w:rPr>
              <w:t>google form</w:t>
            </w:r>
            <w:r>
              <w:rPr>
                <w:color w:val="000000"/>
                <w:sz w:val="20"/>
                <w:szCs w:val="20"/>
              </w:rPr>
              <w:t>.</w:t>
            </w:r>
          </w:p>
          <w:p w14:paraId="154BABA0" w14:textId="77777777" w:rsidR="003F37A0" w:rsidRDefault="003F37A0">
            <w:pPr>
              <w:rPr>
                <w:sz w:val="20"/>
                <w:szCs w:val="20"/>
              </w:rPr>
            </w:pPr>
          </w:p>
        </w:tc>
        <w:tc>
          <w:tcPr>
            <w:tcW w:w="1392" w:type="dxa"/>
          </w:tcPr>
          <w:p w14:paraId="1303D119" w14:textId="77777777" w:rsidR="003F37A0" w:rsidRDefault="00000000">
            <w:pPr>
              <w:rPr>
                <w:sz w:val="20"/>
                <w:szCs w:val="20"/>
              </w:rPr>
            </w:pPr>
            <w:r>
              <w:rPr>
                <w:sz w:val="20"/>
                <w:szCs w:val="20"/>
              </w:rPr>
              <w:t>100 menit</w:t>
            </w:r>
          </w:p>
        </w:tc>
        <w:tc>
          <w:tcPr>
            <w:tcW w:w="2148" w:type="dxa"/>
          </w:tcPr>
          <w:p w14:paraId="147979DC" w14:textId="77777777" w:rsidR="003F37A0" w:rsidRDefault="00000000">
            <w:pPr>
              <w:numPr>
                <w:ilvl w:val="0"/>
                <w:numId w:val="10"/>
              </w:numPr>
              <w:pBdr>
                <w:top w:val="nil"/>
                <w:left w:val="nil"/>
                <w:bottom w:val="nil"/>
                <w:right w:val="nil"/>
                <w:between w:val="nil"/>
              </w:pBdr>
              <w:rPr>
                <w:color w:val="000000"/>
                <w:sz w:val="20"/>
                <w:szCs w:val="20"/>
              </w:rPr>
            </w:pPr>
            <w:r>
              <w:rPr>
                <w:color w:val="000000"/>
                <w:sz w:val="20"/>
                <w:szCs w:val="20"/>
              </w:rPr>
              <w:t>KKM = C.</w:t>
            </w:r>
          </w:p>
          <w:p w14:paraId="1344B53B" w14:textId="77777777" w:rsidR="003F37A0" w:rsidRDefault="00000000">
            <w:pPr>
              <w:numPr>
                <w:ilvl w:val="0"/>
                <w:numId w:val="10"/>
              </w:numPr>
              <w:pBdr>
                <w:top w:val="nil"/>
                <w:left w:val="nil"/>
                <w:bottom w:val="nil"/>
                <w:right w:val="nil"/>
                <w:between w:val="nil"/>
              </w:pBdr>
              <w:ind w:left="396"/>
              <w:rPr>
                <w:color w:val="000000"/>
                <w:sz w:val="20"/>
                <w:szCs w:val="20"/>
              </w:rPr>
            </w:pPr>
            <w:r>
              <w:rPr>
                <w:color w:val="000000"/>
                <w:sz w:val="20"/>
                <w:szCs w:val="20"/>
              </w:rPr>
              <w:t xml:space="preserve">Penugasan individu secara tertulis: </w:t>
            </w:r>
          </w:p>
          <w:p w14:paraId="4DE956C6" w14:textId="77777777" w:rsidR="003F37A0" w:rsidRDefault="00000000">
            <w:pPr>
              <w:numPr>
                <w:ilvl w:val="0"/>
                <w:numId w:val="5"/>
              </w:numPr>
              <w:pBdr>
                <w:top w:val="nil"/>
                <w:left w:val="nil"/>
                <w:bottom w:val="nil"/>
                <w:right w:val="nil"/>
                <w:between w:val="nil"/>
              </w:pBdr>
              <w:ind w:left="396"/>
              <w:rPr>
                <w:i/>
                <w:color w:val="000000"/>
                <w:sz w:val="20"/>
                <w:szCs w:val="20"/>
              </w:rPr>
            </w:pPr>
            <w:r>
              <w:rPr>
                <w:color w:val="000000"/>
                <w:sz w:val="20"/>
                <w:szCs w:val="20"/>
              </w:rPr>
              <w:t>Menganalisis  pengertian, karakteristik, tujuan, manfaat, sasaran, dan keterbatasan penelitian kuantitatif</w:t>
            </w:r>
          </w:p>
          <w:p w14:paraId="0BB2C891" w14:textId="77777777" w:rsidR="003F37A0" w:rsidRDefault="00000000">
            <w:pPr>
              <w:numPr>
                <w:ilvl w:val="0"/>
                <w:numId w:val="5"/>
              </w:numPr>
              <w:pBdr>
                <w:top w:val="nil"/>
                <w:left w:val="nil"/>
                <w:bottom w:val="nil"/>
                <w:right w:val="nil"/>
                <w:between w:val="nil"/>
              </w:pBdr>
              <w:ind w:left="396"/>
              <w:rPr>
                <w:i/>
                <w:color w:val="000000"/>
                <w:sz w:val="20"/>
                <w:szCs w:val="20"/>
              </w:rPr>
            </w:pPr>
            <w:r>
              <w:rPr>
                <w:color w:val="000000"/>
                <w:sz w:val="20"/>
                <w:szCs w:val="20"/>
              </w:rPr>
              <w:t>Membedakan pendekatan kuantitatif dalam penelitian beserta ciri-ciri khasnya yang membedakan dengan penelitian yang lain.</w:t>
            </w:r>
          </w:p>
          <w:p w14:paraId="64C525F6" w14:textId="77777777" w:rsidR="003F37A0" w:rsidRDefault="00000000">
            <w:pPr>
              <w:numPr>
                <w:ilvl w:val="0"/>
                <w:numId w:val="5"/>
              </w:numPr>
              <w:pBdr>
                <w:top w:val="nil"/>
                <w:left w:val="nil"/>
                <w:bottom w:val="nil"/>
                <w:right w:val="nil"/>
                <w:between w:val="nil"/>
              </w:pBdr>
              <w:ind w:left="396"/>
              <w:rPr>
                <w:color w:val="000000"/>
                <w:sz w:val="20"/>
                <w:szCs w:val="20"/>
              </w:rPr>
            </w:pPr>
            <w:r>
              <w:rPr>
                <w:color w:val="000000"/>
                <w:sz w:val="20"/>
                <w:szCs w:val="20"/>
              </w:rPr>
              <w:t>Membuat contoh tujuan, manfaat, sasaran, dan keterbatasan penelitian kuantitatif</w:t>
            </w:r>
          </w:p>
          <w:p w14:paraId="7A4E2C8C" w14:textId="77777777" w:rsidR="003F37A0" w:rsidRDefault="003F37A0">
            <w:pPr>
              <w:pBdr>
                <w:top w:val="nil"/>
                <w:left w:val="nil"/>
                <w:bottom w:val="nil"/>
                <w:right w:val="nil"/>
                <w:between w:val="nil"/>
              </w:pBdr>
              <w:ind w:left="360"/>
              <w:rPr>
                <w:color w:val="000000"/>
                <w:sz w:val="20"/>
                <w:szCs w:val="20"/>
              </w:rPr>
            </w:pPr>
          </w:p>
          <w:p w14:paraId="2410036D" w14:textId="77777777" w:rsidR="003F37A0" w:rsidRDefault="00000000">
            <w:pPr>
              <w:numPr>
                <w:ilvl w:val="0"/>
                <w:numId w:val="10"/>
              </w:numPr>
              <w:pBdr>
                <w:top w:val="nil"/>
                <w:left w:val="nil"/>
                <w:bottom w:val="nil"/>
                <w:right w:val="nil"/>
                <w:between w:val="nil"/>
              </w:pBdr>
              <w:ind w:left="396"/>
              <w:rPr>
                <w:color w:val="000000"/>
                <w:sz w:val="20"/>
                <w:szCs w:val="20"/>
              </w:rPr>
            </w:pPr>
            <w:r>
              <w:rPr>
                <w:color w:val="000000"/>
                <w:sz w:val="20"/>
                <w:szCs w:val="20"/>
              </w:rPr>
              <w:t>Penilaian non tes (laporan kinerja)</w:t>
            </w:r>
          </w:p>
          <w:p w14:paraId="15603D26" w14:textId="77777777" w:rsidR="003F37A0" w:rsidRDefault="003F37A0">
            <w:pPr>
              <w:rPr>
                <w:sz w:val="20"/>
                <w:szCs w:val="20"/>
              </w:rPr>
            </w:pPr>
          </w:p>
        </w:tc>
        <w:tc>
          <w:tcPr>
            <w:tcW w:w="2569" w:type="dxa"/>
          </w:tcPr>
          <w:p w14:paraId="28169866" w14:textId="77777777" w:rsidR="003F37A0" w:rsidRDefault="00000000">
            <w:pPr>
              <w:rPr>
                <w:sz w:val="20"/>
                <w:szCs w:val="20"/>
              </w:rPr>
            </w:pPr>
            <w:r>
              <w:rPr>
                <w:sz w:val="20"/>
                <w:szCs w:val="20"/>
              </w:rPr>
              <w:t>Mahasiswa mampu:</w:t>
            </w:r>
          </w:p>
          <w:p w14:paraId="05E1405F" w14:textId="77777777" w:rsidR="003F37A0" w:rsidRDefault="00000000">
            <w:pPr>
              <w:numPr>
                <w:ilvl w:val="0"/>
                <w:numId w:val="5"/>
              </w:numPr>
              <w:pBdr>
                <w:top w:val="nil"/>
                <w:left w:val="nil"/>
                <w:bottom w:val="nil"/>
                <w:right w:val="nil"/>
                <w:between w:val="nil"/>
              </w:pBdr>
              <w:ind w:left="396"/>
              <w:rPr>
                <w:i/>
                <w:color w:val="000000"/>
                <w:sz w:val="20"/>
                <w:szCs w:val="20"/>
              </w:rPr>
            </w:pPr>
            <w:r>
              <w:rPr>
                <w:color w:val="000000"/>
                <w:sz w:val="20"/>
                <w:szCs w:val="20"/>
              </w:rPr>
              <w:t>Menganalisis  pengertian, karakteristik, tujuan, manfaat, sasaran, dan keterbatasan penelitian kuantitatif</w:t>
            </w:r>
          </w:p>
          <w:p w14:paraId="2D6F42A5" w14:textId="77777777" w:rsidR="003F37A0" w:rsidRDefault="00000000">
            <w:pPr>
              <w:numPr>
                <w:ilvl w:val="0"/>
                <w:numId w:val="5"/>
              </w:numPr>
              <w:pBdr>
                <w:top w:val="nil"/>
                <w:left w:val="nil"/>
                <w:bottom w:val="nil"/>
                <w:right w:val="nil"/>
                <w:between w:val="nil"/>
              </w:pBdr>
              <w:ind w:left="396"/>
              <w:rPr>
                <w:i/>
                <w:color w:val="000000"/>
                <w:sz w:val="20"/>
                <w:szCs w:val="20"/>
              </w:rPr>
            </w:pPr>
            <w:r>
              <w:rPr>
                <w:color w:val="000000"/>
                <w:sz w:val="20"/>
                <w:szCs w:val="20"/>
              </w:rPr>
              <w:t>Membedakan pendekatan kuantitatif dalam penelitian beserta ciri-ciri khasnya yang membedakan dengan penelitian yang lain.</w:t>
            </w:r>
          </w:p>
          <w:p w14:paraId="205C8E62" w14:textId="77777777" w:rsidR="003F37A0" w:rsidRDefault="00000000">
            <w:pPr>
              <w:numPr>
                <w:ilvl w:val="0"/>
                <w:numId w:val="5"/>
              </w:numPr>
              <w:pBdr>
                <w:top w:val="nil"/>
                <w:left w:val="nil"/>
                <w:bottom w:val="nil"/>
                <w:right w:val="nil"/>
                <w:between w:val="nil"/>
              </w:pBdr>
              <w:ind w:left="396"/>
              <w:rPr>
                <w:color w:val="000000"/>
                <w:sz w:val="20"/>
                <w:szCs w:val="20"/>
              </w:rPr>
            </w:pPr>
            <w:r>
              <w:rPr>
                <w:color w:val="000000"/>
                <w:sz w:val="20"/>
                <w:szCs w:val="20"/>
              </w:rPr>
              <w:t>Membuat contoh tujuan, manfaat, sasaran, dan keterbatasan penelitian kuantitatif</w:t>
            </w:r>
          </w:p>
          <w:p w14:paraId="19CF024C" w14:textId="77777777" w:rsidR="003F37A0" w:rsidRDefault="003F37A0">
            <w:pPr>
              <w:rPr>
                <w:sz w:val="20"/>
                <w:szCs w:val="20"/>
              </w:rPr>
            </w:pPr>
          </w:p>
          <w:p w14:paraId="3597D608" w14:textId="77777777" w:rsidR="003F37A0" w:rsidRDefault="003F37A0">
            <w:pPr>
              <w:rPr>
                <w:sz w:val="20"/>
                <w:szCs w:val="20"/>
              </w:rPr>
            </w:pPr>
          </w:p>
        </w:tc>
        <w:tc>
          <w:tcPr>
            <w:tcW w:w="1129" w:type="dxa"/>
          </w:tcPr>
          <w:p w14:paraId="1CFAC222" w14:textId="77777777" w:rsidR="003F37A0" w:rsidRDefault="00000000">
            <w:pPr>
              <w:jc w:val="center"/>
              <w:rPr>
                <w:sz w:val="20"/>
                <w:szCs w:val="20"/>
              </w:rPr>
            </w:pPr>
            <w:r>
              <w:rPr>
                <w:sz w:val="20"/>
                <w:szCs w:val="20"/>
              </w:rPr>
              <w:t>10%</w:t>
            </w:r>
          </w:p>
        </w:tc>
      </w:tr>
      <w:tr w:rsidR="003F37A0" w14:paraId="097547DB" w14:textId="77777777">
        <w:tc>
          <w:tcPr>
            <w:tcW w:w="585" w:type="dxa"/>
          </w:tcPr>
          <w:p w14:paraId="344C2E6A" w14:textId="77777777" w:rsidR="003F37A0" w:rsidRDefault="00000000">
            <w:pPr>
              <w:rPr>
                <w:sz w:val="20"/>
                <w:szCs w:val="20"/>
              </w:rPr>
            </w:pPr>
            <w:r>
              <w:rPr>
                <w:sz w:val="20"/>
                <w:szCs w:val="20"/>
              </w:rPr>
              <w:t>3</w:t>
            </w:r>
          </w:p>
        </w:tc>
        <w:tc>
          <w:tcPr>
            <w:tcW w:w="2399" w:type="dxa"/>
          </w:tcPr>
          <w:p w14:paraId="699D6203" w14:textId="77777777" w:rsidR="003F37A0" w:rsidRDefault="00000000">
            <w:pPr>
              <w:rPr>
                <w:sz w:val="20"/>
                <w:szCs w:val="20"/>
              </w:rPr>
            </w:pPr>
            <w:r>
              <w:rPr>
                <w:sz w:val="20"/>
                <w:szCs w:val="20"/>
              </w:rPr>
              <w:t>mampu menentukan sasaran/variable/hipotesis penelitian kuantitatif</w:t>
            </w:r>
          </w:p>
        </w:tc>
        <w:tc>
          <w:tcPr>
            <w:tcW w:w="2270" w:type="dxa"/>
          </w:tcPr>
          <w:p w14:paraId="55C5EE32" w14:textId="77777777" w:rsidR="003F37A0" w:rsidRDefault="00000000">
            <w:pPr>
              <w:numPr>
                <w:ilvl w:val="0"/>
                <w:numId w:val="2"/>
              </w:numPr>
              <w:pBdr>
                <w:top w:val="nil"/>
                <w:left w:val="nil"/>
                <w:bottom w:val="nil"/>
                <w:right w:val="nil"/>
                <w:between w:val="nil"/>
              </w:pBdr>
              <w:ind w:left="371"/>
              <w:rPr>
                <w:color w:val="000000"/>
                <w:sz w:val="20"/>
                <w:szCs w:val="20"/>
              </w:rPr>
            </w:pPr>
            <w:r>
              <w:rPr>
                <w:color w:val="000000"/>
                <w:sz w:val="20"/>
                <w:szCs w:val="20"/>
              </w:rPr>
              <w:t>Variabel</w:t>
            </w:r>
          </w:p>
          <w:p w14:paraId="254FDD97" w14:textId="77777777" w:rsidR="003F37A0" w:rsidRDefault="00000000">
            <w:pPr>
              <w:numPr>
                <w:ilvl w:val="0"/>
                <w:numId w:val="2"/>
              </w:numPr>
              <w:pBdr>
                <w:top w:val="nil"/>
                <w:left w:val="nil"/>
                <w:bottom w:val="nil"/>
                <w:right w:val="nil"/>
                <w:between w:val="nil"/>
              </w:pBdr>
              <w:ind w:left="371"/>
              <w:rPr>
                <w:color w:val="000000"/>
                <w:sz w:val="20"/>
                <w:szCs w:val="20"/>
              </w:rPr>
            </w:pPr>
            <w:r>
              <w:rPr>
                <w:color w:val="000000"/>
                <w:sz w:val="20"/>
                <w:szCs w:val="20"/>
              </w:rPr>
              <w:t xml:space="preserve">Hipotesis dalam Penelitian Kuantitatif </w:t>
            </w:r>
          </w:p>
        </w:tc>
        <w:tc>
          <w:tcPr>
            <w:tcW w:w="2529" w:type="dxa"/>
          </w:tcPr>
          <w:p w14:paraId="03F4B324"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dan mendeskripsikan berbagai variable,</w:t>
            </w:r>
          </w:p>
          <w:p w14:paraId="5D8911EA"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membuat dan mengumpulkan variable </w:t>
            </w:r>
          </w:p>
          <w:p w14:paraId="6E8133CB"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berdiskusi untuk menguatkan materi sasaran/variable/hipotesis penelitian kuantitatif </w:t>
            </w:r>
          </w:p>
          <w:p w14:paraId="6DACE143"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merancang judul penelitian kuantitatif</w:t>
            </w:r>
          </w:p>
          <w:p w14:paraId="1C4AC48C"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 xml:space="preserve">membuat dan mengumpulkan tugas judul melalui </w:t>
            </w:r>
            <w:r>
              <w:rPr>
                <w:i/>
                <w:color w:val="000000"/>
                <w:sz w:val="20"/>
                <w:szCs w:val="20"/>
              </w:rPr>
              <w:t>google classroom</w:t>
            </w:r>
          </w:p>
          <w:p w14:paraId="7B62F66A"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mengevaluasi proyek judul</w:t>
            </w:r>
          </w:p>
          <w:p w14:paraId="1E942C42"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merefleksi pembelajaran melalui </w:t>
            </w:r>
            <w:r>
              <w:rPr>
                <w:i/>
                <w:color w:val="000000"/>
                <w:sz w:val="20"/>
                <w:szCs w:val="20"/>
              </w:rPr>
              <w:t>google form</w:t>
            </w:r>
            <w:r>
              <w:rPr>
                <w:color w:val="000000"/>
                <w:sz w:val="20"/>
                <w:szCs w:val="20"/>
              </w:rPr>
              <w:t xml:space="preserve"> </w:t>
            </w:r>
          </w:p>
          <w:p w14:paraId="35729B3F"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mengerjakan soal formatif materi sasaran/variable/hipotesis penelitian kuantitatif melalui </w:t>
            </w:r>
            <w:r>
              <w:rPr>
                <w:i/>
                <w:color w:val="000000"/>
                <w:sz w:val="20"/>
                <w:szCs w:val="20"/>
              </w:rPr>
              <w:t>google form</w:t>
            </w:r>
          </w:p>
        </w:tc>
        <w:tc>
          <w:tcPr>
            <w:tcW w:w="1392" w:type="dxa"/>
          </w:tcPr>
          <w:p w14:paraId="08BA8D5E" w14:textId="77777777" w:rsidR="003F37A0" w:rsidRDefault="00000000">
            <w:pPr>
              <w:numPr>
                <w:ilvl w:val="0"/>
                <w:numId w:val="4"/>
              </w:numPr>
              <w:pBdr>
                <w:top w:val="nil"/>
                <w:left w:val="nil"/>
                <w:bottom w:val="nil"/>
                <w:right w:val="nil"/>
                <w:between w:val="nil"/>
              </w:pBdr>
              <w:rPr>
                <w:color w:val="000000"/>
                <w:sz w:val="20"/>
                <w:szCs w:val="20"/>
              </w:rPr>
            </w:pPr>
            <w:r>
              <w:rPr>
                <w:color w:val="000000"/>
                <w:sz w:val="20"/>
                <w:szCs w:val="20"/>
              </w:rPr>
              <w:t>100 menit</w:t>
            </w:r>
          </w:p>
        </w:tc>
        <w:tc>
          <w:tcPr>
            <w:tcW w:w="2148" w:type="dxa"/>
          </w:tcPr>
          <w:p w14:paraId="77CDFB94"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KKM = C.</w:t>
            </w:r>
          </w:p>
          <w:p w14:paraId="343951F4"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Penugasan individu secara tertulis tentang  menganalisis dan mendeskripsikan berbagai variable,merancang judul penelitian kuantitatif</w:t>
            </w:r>
          </w:p>
          <w:p w14:paraId="1609DAC8" w14:textId="77777777" w:rsidR="003F37A0" w:rsidRDefault="00000000">
            <w:pPr>
              <w:rPr>
                <w:sz w:val="20"/>
                <w:szCs w:val="20"/>
              </w:rPr>
            </w:pPr>
            <w:r>
              <w:rPr>
                <w:sz w:val="20"/>
                <w:szCs w:val="20"/>
              </w:rPr>
              <w:t xml:space="preserve"> .</w:t>
            </w:r>
          </w:p>
          <w:p w14:paraId="131AD5AB"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Penilaian non tes (laporan kinerja)</w:t>
            </w:r>
          </w:p>
        </w:tc>
        <w:tc>
          <w:tcPr>
            <w:tcW w:w="2569" w:type="dxa"/>
          </w:tcPr>
          <w:p w14:paraId="0783BEA4" w14:textId="77777777" w:rsidR="003F37A0" w:rsidRDefault="00000000">
            <w:pPr>
              <w:ind w:left="2"/>
              <w:rPr>
                <w:sz w:val="20"/>
                <w:szCs w:val="20"/>
              </w:rPr>
            </w:pPr>
            <w:r>
              <w:rPr>
                <w:sz w:val="20"/>
                <w:szCs w:val="20"/>
              </w:rPr>
              <w:t>Mahasiswa mampu:</w:t>
            </w:r>
          </w:p>
          <w:p w14:paraId="643551EC" w14:textId="77777777" w:rsidR="003F37A0" w:rsidRDefault="00000000">
            <w:pPr>
              <w:numPr>
                <w:ilvl w:val="0"/>
                <w:numId w:val="6"/>
              </w:numPr>
              <w:pBdr>
                <w:top w:val="nil"/>
                <w:left w:val="nil"/>
                <w:bottom w:val="nil"/>
                <w:right w:val="nil"/>
                <w:between w:val="nil"/>
              </w:pBdr>
              <w:rPr>
                <w:i/>
                <w:color w:val="000000"/>
                <w:sz w:val="20"/>
                <w:szCs w:val="20"/>
              </w:rPr>
            </w:pPr>
            <w:r>
              <w:rPr>
                <w:color w:val="000000"/>
                <w:sz w:val="20"/>
                <w:szCs w:val="20"/>
              </w:rPr>
              <w:t xml:space="preserve">menganalisis dan mendeskripsikan berbagai variable dan hipotesis penelitian </w:t>
            </w:r>
          </w:p>
          <w:p w14:paraId="6C94BB59" w14:textId="77777777" w:rsidR="003F37A0" w:rsidRDefault="00000000">
            <w:pPr>
              <w:numPr>
                <w:ilvl w:val="0"/>
                <w:numId w:val="6"/>
              </w:numPr>
              <w:pBdr>
                <w:top w:val="nil"/>
                <w:left w:val="nil"/>
                <w:bottom w:val="nil"/>
                <w:right w:val="nil"/>
                <w:between w:val="nil"/>
              </w:pBdr>
              <w:rPr>
                <w:color w:val="000000"/>
                <w:sz w:val="20"/>
                <w:szCs w:val="20"/>
              </w:rPr>
            </w:pPr>
            <w:r>
              <w:rPr>
                <w:color w:val="000000"/>
                <w:sz w:val="20"/>
                <w:szCs w:val="20"/>
              </w:rPr>
              <w:t>merancang judul penelitian kuantitatif</w:t>
            </w:r>
          </w:p>
          <w:p w14:paraId="20E445C3" w14:textId="77777777" w:rsidR="003F37A0" w:rsidRDefault="003F37A0">
            <w:pPr>
              <w:rPr>
                <w:sz w:val="20"/>
                <w:szCs w:val="20"/>
              </w:rPr>
            </w:pPr>
          </w:p>
        </w:tc>
        <w:tc>
          <w:tcPr>
            <w:tcW w:w="1129" w:type="dxa"/>
          </w:tcPr>
          <w:p w14:paraId="70550A33" w14:textId="77777777" w:rsidR="003F37A0" w:rsidRDefault="00000000">
            <w:pPr>
              <w:jc w:val="center"/>
              <w:rPr>
                <w:sz w:val="20"/>
                <w:szCs w:val="20"/>
              </w:rPr>
            </w:pPr>
            <w:r>
              <w:rPr>
                <w:sz w:val="20"/>
                <w:szCs w:val="20"/>
              </w:rPr>
              <w:t>10%</w:t>
            </w:r>
          </w:p>
        </w:tc>
      </w:tr>
      <w:tr w:rsidR="003F37A0" w14:paraId="07C5F27C" w14:textId="77777777">
        <w:tc>
          <w:tcPr>
            <w:tcW w:w="585" w:type="dxa"/>
          </w:tcPr>
          <w:p w14:paraId="735263D0" w14:textId="77777777" w:rsidR="003F37A0" w:rsidRDefault="00000000">
            <w:pPr>
              <w:rPr>
                <w:sz w:val="20"/>
                <w:szCs w:val="20"/>
              </w:rPr>
            </w:pPr>
            <w:r>
              <w:rPr>
                <w:sz w:val="20"/>
                <w:szCs w:val="20"/>
              </w:rPr>
              <w:t>4</w:t>
            </w:r>
          </w:p>
        </w:tc>
        <w:tc>
          <w:tcPr>
            <w:tcW w:w="2399" w:type="dxa"/>
          </w:tcPr>
          <w:p w14:paraId="3ACC18CD" w14:textId="77777777" w:rsidR="003F37A0" w:rsidRDefault="00000000">
            <w:pPr>
              <w:spacing w:after="200"/>
              <w:jc w:val="both"/>
              <w:rPr>
                <w:color w:val="000000"/>
                <w:sz w:val="20"/>
                <w:szCs w:val="20"/>
              </w:rPr>
            </w:pPr>
            <w:r>
              <w:rPr>
                <w:sz w:val="20"/>
                <w:szCs w:val="20"/>
              </w:rPr>
              <w:t>Menjelaskan dan membedakan jenis-jenis dan desain penelitian kuantitatif</w:t>
            </w:r>
          </w:p>
          <w:p w14:paraId="42E03C3A" w14:textId="77777777" w:rsidR="003F37A0" w:rsidRDefault="003F37A0">
            <w:pPr>
              <w:pBdr>
                <w:top w:val="nil"/>
                <w:left w:val="nil"/>
                <w:bottom w:val="nil"/>
                <w:right w:val="nil"/>
                <w:between w:val="nil"/>
              </w:pBdr>
              <w:ind w:left="291"/>
              <w:jc w:val="both"/>
              <w:rPr>
                <w:color w:val="000000"/>
                <w:sz w:val="20"/>
                <w:szCs w:val="20"/>
              </w:rPr>
            </w:pPr>
          </w:p>
        </w:tc>
        <w:tc>
          <w:tcPr>
            <w:tcW w:w="2270" w:type="dxa"/>
          </w:tcPr>
          <w:p w14:paraId="2F73490D" w14:textId="77777777" w:rsidR="003F37A0" w:rsidRDefault="00000000">
            <w:pPr>
              <w:numPr>
                <w:ilvl w:val="0"/>
                <w:numId w:val="2"/>
              </w:numPr>
              <w:pBdr>
                <w:top w:val="nil"/>
                <w:left w:val="nil"/>
                <w:bottom w:val="nil"/>
                <w:right w:val="nil"/>
                <w:between w:val="nil"/>
              </w:pBdr>
              <w:ind w:left="291"/>
              <w:jc w:val="both"/>
              <w:rPr>
                <w:color w:val="000000"/>
                <w:sz w:val="20"/>
                <w:szCs w:val="20"/>
              </w:rPr>
            </w:pPr>
            <w:r>
              <w:rPr>
                <w:color w:val="000000"/>
                <w:sz w:val="20"/>
                <w:szCs w:val="20"/>
              </w:rPr>
              <w:t>jenis-jenis penelitian kuantitatif</w:t>
            </w:r>
          </w:p>
          <w:p w14:paraId="74C6323D" w14:textId="77777777" w:rsidR="003F37A0" w:rsidRDefault="00000000">
            <w:pPr>
              <w:numPr>
                <w:ilvl w:val="0"/>
                <w:numId w:val="2"/>
              </w:numPr>
              <w:pBdr>
                <w:top w:val="nil"/>
                <w:left w:val="nil"/>
                <w:bottom w:val="nil"/>
                <w:right w:val="nil"/>
                <w:between w:val="nil"/>
              </w:pBdr>
              <w:ind w:left="291"/>
              <w:jc w:val="both"/>
              <w:rPr>
                <w:color w:val="000000"/>
                <w:sz w:val="20"/>
                <w:szCs w:val="20"/>
              </w:rPr>
            </w:pPr>
            <w:r>
              <w:rPr>
                <w:color w:val="000000"/>
                <w:sz w:val="20"/>
                <w:szCs w:val="20"/>
              </w:rPr>
              <w:t>desain penelitian kuantitatif</w:t>
            </w:r>
          </w:p>
        </w:tc>
        <w:tc>
          <w:tcPr>
            <w:tcW w:w="2529" w:type="dxa"/>
          </w:tcPr>
          <w:p w14:paraId="7282490A"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dan mendeskripsikan berbagai jenis dan desain penelitian kuantitatif</w:t>
            </w:r>
          </w:p>
          <w:p w14:paraId="0B3900A5"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membedakan jenis dan desain penelitian kuantitatif</w:t>
            </w:r>
          </w:p>
          <w:p w14:paraId="24DA5EBC"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berdiskusi untuk menguatkan materi jenis dan desain penelitian kuantitatif</w:t>
            </w:r>
          </w:p>
          <w:p w14:paraId="68710CE3"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merefleksi pembelajaran melalui </w:t>
            </w:r>
            <w:r>
              <w:rPr>
                <w:i/>
                <w:color w:val="000000"/>
                <w:sz w:val="20"/>
                <w:szCs w:val="20"/>
              </w:rPr>
              <w:t>google form</w:t>
            </w:r>
            <w:r>
              <w:rPr>
                <w:color w:val="000000"/>
                <w:sz w:val="20"/>
                <w:szCs w:val="20"/>
              </w:rPr>
              <w:t xml:space="preserve"> </w:t>
            </w:r>
          </w:p>
          <w:p w14:paraId="54086251"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mengerjakan soal formatif materi jenis dan desain penelitian kuantitatif melalui </w:t>
            </w:r>
            <w:r>
              <w:rPr>
                <w:i/>
                <w:color w:val="000000"/>
                <w:sz w:val="20"/>
                <w:szCs w:val="20"/>
              </w:rPr>
              <w:t>google form</w:t>
            </w:r>
          </w:p>
        </w:tc>
        <w:tc>
          <w:tcPr>
            <w:tcW w:w="1392" w:type="dxa"/>
          </w:tcPr>
          <w:p w14:paraId="60B08EF2" w14:textId="77777777" w:rsidR="003F37A0" w:rsidRDefault="00000000">
            <w:pPr>
              <w:ind w:left="2"/>
              <w:rPr>
                <w:sz w:val="20"/>
                <w:szCs w:val="20"/>
              </w:rPr>
            </w:pPr>
            <w:r>
              <w:rPr>
                <w:sz w:val="20"/>
                <w:szCs w:val="20"/>
              </w:rPr>
              <w:t>100 menit</w:t>
            </w:r>
          </w:p>
        </w:tc>
        <w:tc>
          <w:tcPr>
            <w:tcW w:w="2148" w:type="dxa"/>
          </w:tcPr>
          <w:p w14:paraId="7068CBBA"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KKM = C.</w:t>
            </w:r>
          </w:p>
          <w:p w14:paraId="7F5C9B66"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Penugasan individu secara tertulis berbagai jenis dan desain penelitian kuantitatif</w:t>
            </w:r>
          </w:p>
          <w:p w14:paraId="1EC28993" w14:textId="77777777" w:rsidR="003F37A0" w:rsidRDefault="00000000">
            <w:pPr>
              <w:numPr>
                <w:ilvl w:val="0"/>
                <w:numId w:val="11"/>
              </w:numPr>
              <w:pBdr>
                <w:top w:val="nil"/>
                <w:left w:val="nil"/>
                <w:bottom w:val="nil"/>
                <w:right w:val="nil"/>
                <w:between w:val="nil"/>
              </w:pBdr>
              <w:ind w:left="360"/>
              <w:rPr>
                <w:color w:val="000000"/>
                <w:sz w:val="20"/>
                <w:szCs w:val="20"/>
              </w:rPr>
            </w:pPr>
            <w:r>
              <w:rPr>
                <w:color w:val="000000"/>
                <w:sz w:val="20"/>
                <w:szCs w:val="20"/>
              </w:rPr>
              <w:t>Penilaian non tes (laporan kinerja)</w:t>
            </w:r>
          </w:p>
        </w:tc>
        <w:tc>
          <w:tcPr>
            <w:tcW w:w="2569" w:type="dxa"/>
          </w:tcPr>
          <w:p w14:paraId="28248713" w14:textId="77777777" w:rsidR="003F37A0" w:rsidRDefault="00000000">
            <w:pPr>
              <w:ind w:left="2"/>
              <w:rPr>
                <w:sz w:val="20"/>
                <w:szCs w:val="20"/>
              </w:rPr>
            </w:pPr>
            <w:r>
              <w:rPr>
                <w:sz w:val="20"/>
                <w:szCs w:val="20"/>
              </w:rPr>
              <w:t>Mahasiswa mampu:</w:t>
            </w:r>
          </w:p>
          <w:p w14:paraId="1C5E9FFF" w14:textId="77777777" w:rsidR="003F37A0" w:rsidRDefault="00000000">
            <w:pPr>
              <w:numPr>
                <w:ilvl w:val="0"/>
                <w:numId w:val="11"/>
              </w:numPr>
              <w:pBdr>
                <w:top w:val="nil"/>
                <w:left w:val="nil"/>
                <w:bottom w:val="nil"/>
                <w:right w:val="nil"/>
                <w:between w:val="nil"/>
              </w:pBdr>
              <w:ind w:left="456"/>
              <w:rPr>
                <w:i/>
                <w:color w:val="000000"/>
                <w:sz w:val="20"/>
                <w:szCs w:val="20"/>
              </w:rPr>
            </w:pPr>
            <w:r>
              <w:rPr>
                <w:color w:val="000000"/>
                <w:sz w:val="20"/>
                <w:szCs w:val="20"/>
              </w:rPr>
              <w:t>menganalisis dan mendeskripsikan berbagai jenis penelitian kuantitatif</w:t>
            </w:r>
          </w:p>
          <w:p w14:paraId="752CC709" w14:textId="77777777" w:rsidR="003F37A0" w:rsidRDefault="00000000">
            <w:pPr>
              <w:numPr>
                <w:ilvl w:val="0"/>
                <w:numId w:val="11"/>
              </w:numPr>
              <w:pBdr>
                <w:top w:val="nil"/>
                <w:left w:val="nil"/>
                <w:bottom w:val="nil"/>
                <w:right w:val="nil"/>
                <w:between w:val="nil"/>
              </w:pBdr>
              <w:ind w:left="456"/>
              <w:rPr>
                <w:i/>
                <w:color w:val="000000"/>
                <w:sz w:val="20"/>
                <w:szCs w:val="20"/>
              </w:rPr>
            </w:pPr>
            <w:r>
              <w:rPr>
                <w:color w:val="000000"/>
                <w:sz w:val="20"/>
                <w:szCs w:val="20"/>
              </w:rPr>
              <w:t>menganalisis dan mendeskripsikan berbagai desain penelitian kuantitatif</w:t>
            </w:r>
          </w:p>
          <w:p w14:paraId="51DC9676" w14:textId="77777777" w:rsidR="003F37A0" w:rsidRDefault="003F37A0">
            <w:pPr>
              <w:pBdr>
                <w:top w:val="nil"/>
                <w:left w:val="nil"/>
                <w:bottom w:val="nil"/>
                <w:right w:val="nil"/>
                <w:between w:val="nil"/>
              </w:pBdr>
              <w:ind w:left="456"/>
              <w:rPr>
                <w:i/>
                <w:color w:val="000000"/>
                <w:sz w:val="20"/>
                <w:szCs w:val="20"/>
              </w:rPr>
            </w:pPr>
          </w:p>
          <w:p w14:paraId="1684FFD1" w14:textId="77777777" w:rsidR="003F37A0" w:rsidRDefault="003F37A0">
            <w:pPr>
              <w:pBdr>
                <w:top w:val="nil"/>
                <w:left w:val="nil"/>
                <w:bottom w:val="nil"/>
                <w:right w:val="nil"/>
                <w:between w:val="nil"/>
              </w:pBdr>
              <w:ind w:left="456"/>
              <w:rPr>
                <w:i/>
                <w:color w:val="000000"/>
                <w:sz w:val="20"/>
                <w:szCs w:val="20"/>
              </w:rPr>
            </w:pPr>
          </w:p>
          <w:p w14:paraId="0756AB54" w14:textId="77777777" w:rsidR="003F37A0" w:rsidRDefault="003F37A0">
            <w:pPr>
              <w:pBdr>
                <w:top w:val="nil"/>
                <w:left w:val="nil"/>
                <w:bottom w:val="nil"/>
                <w:right w:val="nil"/>
                <w:between w:val="nil"/>
              </w:pBdr>
              <w:ind w:left="722"/>
              <w:rPr>
                <w:color w:val="000000"/>
                <w:sz w:val="20"/>
                <w:szCs w:val="20"/>
              </w:rPr>
            </w:pPr>
          </w:p>
        </w:tc>
        <w:tc>
          <w:tcPr>
            <w:tcW w:w="1129" w:type="dxa"/>
          </w:tcPr>
          <w:p w14:paraId="22F7640C" w14:textId="77777777" w:rsidR="003F37A0" w:rsidRDefault="00000000">
            <w:pPr>
              <w:jc w:val="center"/>
              <w:rPr>
                <w:sz w:val="20"/>
                <w:szCs w:val="20"/>
              </w:rPr>
            </w:pPr>
            <w:r>
              <w:rPr>
                <w:sz w:val="20"/>
                <w:szCs w:val="20"/>
              </w:rPr>
              <w:t>10 %</w:t>
            </w:r>
          </w:p>
        </w:tc>
      </w:tr>
      <w:tr w:rsidR="003F37A0" w14:paraId="28BAA8A9" w14:textId="77777777">
        <w:tc>
          <w:tcPr>
            <w:tcW w:w="585" w:type="dxa"/>
          </w:tcPr>
          <w:p w14:paraId="4FF43585" w14:textId="77777777" w:rsidR="003F37A0" w:rsidRDefault="00000000">
            <w:pPr>
              <w:rPr>
                <w:sz w:val="20"/>
                <w:szCs w:val="20"/>
              </w:rPr>
            </w:pPr>
            <w:r>
              <w:rPr>
                <w:sz w:val="20"/>
                <w:szCs w:val="20"/>
              </w:rPr>
              <w:t>5</w:t>
            </w:r>
          </w:p>
        </w:tc>
        <w:tc>
          <w:tcPr>
            <w:tcW w:w="2399" w:type="dxa"/>
          </w:tcPr>
          <w:p w14:paraId="66B60B2D" w14:textId="77777777" w:rsidR="003F37A0" w:rsidRDefault="00000000">
            <w:pPr>
              <w:pBdr>
                <w:top w:val="nil"/>
                <w:left w:val="nil"/>
                <w:bottom w:val="nil"/>
                <w:right w:val="nil"/>
                <w:between w:val="nil"/>
              </w:pBdr>
              <w:ind w:left="4"/>
              <w:rPr>
                <w:color w:val="000000"/>
                <w:sz w:val="20"/>
                <w:szCs w:val="20"/>
              </w:rPr>
            </w:pPr>
            <w:r>
              <w:rPr>
                <w:color w:val="000000"/>
                <w:sz w:val="20"/>
                <w:szCs w:val="20"/>
              </w:rPr>
              <w:t>Mampu menentukan langkah-langkah (pengumpulan data ,teknik sampling dan teknis analisis data) penelitian kuantitatif</w:t>
            </w:r>
          </w:p>
        </w:tc>
        <w:tc>
          <w:tcPr>
            <w:tcW w:w="2270" w:type="dxa"/>
          </w:tcPr>
          <w:p w14:paraId="70D7B1B5" w14:textId="77777777" w:rsidR="003F37A0" w:rsidRDefault="00000000">
            <w:pPr>
              <w:numPr>
                <w:ilvl w:val="0"/>
                <w:numId w:val="2"/>
              </w:numPr>
              <w:pBdr>
                <w:top w:val="nil"/>
                <w:left w:val="nil"/>
                <w:bottom w:val="nil"/>
                <w:right w:val="nil"/>
                <w:between w:val="nil"/>
              </w:pBdr>
              <w:ind w:left="299"/>
              <w:rPr>
                <w:color w:val="000000"/>
                <w:sz w:val="20"/>
                <w:szCs w:val="20"/>
              </w:rPr>
            </w:pPr>
            <w:r>
              <w:rPr>
                <w:color w:val="000000"/>
                <w:sz w:val="20"/>
                <w:szCs w:val="20"/>
              </w:rPr>
              <w:t>Teknik Sampling dalam Penelitian Kuantitatif</w:t>
            </w:r>
          </w:p>
          <w:p w14:paraId="1DC97055" w14:textId="77777777" w:rsidR="003F37A0" w:rsidRDefault="00000000">
            <w:pPr>
              <w:numPr>
                <w:ilvl w:val="0"/>
                <w:numId w:val="2"/>
              </w:numPr>
              <w:pBdr>
                <w:top w:val="nil"/>
                <w:left w:val="nil"/>
                <w:bottom w:val="nil"/>
                <w:right w:val="nil"/>
                <w:between w:val="nil"/>
              </w:pBdr>
              <w:ind w:left="299"/>
              <w:rPr>
                <w:color w:val="000000"/>
                <w:sz w:val="20"/>
                <w:szCs w:val="20"/>
              </w:rPr>
            </w:pPr>
            <w:r>
              <w:rPr>
                <w:color w:val="000000"/>
                <w:sz w:val="20"/>
                <w:szCs w:val="20"/>
              </w:rPr>
              <w:t>Metode Pengumpulan Data Kuantitatif</w:t>
            </w:r>
          </w:p>
          <w:p w14:paraId="53E71EDB" w14:textId="77777777" w:rsidR="003F37A0" w:rsidRDefault="00000000">
            <w:pPr>
              <w:numPr>
                <w:ilvl w:val="0"/>
                <w:numId w:val="2"/>
              </w:numPr>
              <w:pBdr>
                <w:top w:val="nil"/>
                <w:left w:val="nil"/>
                <w:bottom w:val="nil"/>
                <w:right w:val="nil"/>
                <w:between w:val="nil"/>
              </w:pBdr>
              <w:ind w:left="299"/>
              <w:rPr>
                <w:color w:val="000000"/>
                <w:sz w:val="20"/>
                <w:szCs w:val="20"/>
              </w:rPr>
            </w:pPr>
            <w:r>
              <w:rPr>
                <w:color w:val="000000"/>
                <w:sz w:val="20"/>
                <w:szCs w:val="20"/>
              </w:rPr>
              <w:t>Analisis dan Interpretasi Data Kuantitatif</w:t>
            </w:r>
          </w:p>
          <w:p w14:paraId="64979751" w14:textId="77777777" w:rsidR="003F37A0" w:rsidRDefault="003F37A0">
            <w:pPr>
              <w:pBdr>
                <w:top w:val="nil"/>
                <w:left w:val="nil"/>
                <w:bottom w:val="nil"/>
                <w:right w:val="nil"/>
                <w:between w:val="nil"/>
              </w:pBdr>
              <w:ind w:left="299"/>
              <w:rPr>
                <w:color w:val="000000"/>
                <w:sz w:val="20"/>
                <w:szCs w:val="20"/>
              </w:rPr>
            </w:pPr>
          </w:p>
        </w:tc>
        <w:tc>
          <w:tcPr>
            <w:tcW w:w="2529" w:type="dxa"/>
          </w:tcPr>
          <w:p w14:paraId="2694DD83"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dan mendeskripsikan berbagai langkah-langkah (pengumpulan data ,teknik sampling dan teknis analisis data) penelitian kuantitatif</w:t>
            </w:r>
          </w:p>
          <w:p w14:paraId="3802B153"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berdiskusi untuk menguatkan materi langkah-langkah (pengumpulan data ,teknik sampling dan teknis analisis data) penelitian kuantitatif</w:t>
            </w:r>
          </w:p>
          <w:p w14:paraId="5A59829C"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merefleksi pembelajaran melalui </w:t>
            </w:r>
            <w:r>
              <w:rPr>
                <w:i/>
                <w:color w:val="000000"/>
                <w:sz w:val="20"/>
                <w:szCs w:val="20"/>
              </w:rPr>
              <w:t>google form</w:t>
            </w:r>
            <w:r>
              <w:rPr>
                <w:color w:val="000000"/>
                <w:sz w:val="20"/>
                <w:szCs w:val="20"/>
              </w:rPr>
              <w:t xml:space="preserve"> </w:t>
            </w:r>
          </w:p>
          <w:p w14:paraId="36F4831F"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mengerjakan soal formatif materi ukuran penyebaran data tunggal dan kelompok melalui </w:t>
            </w:r>
            <w:r>
              <w:rPr>
                <w:i/>
                <w:color w:val="000000"/>
                <w:sz w:val="20"/>
                <w:szCs w:val="20"/>
              </w:rPr>
              <w:t>google form</w:t>
            </w:r>
          </w:p>
        </w:tc>
        <w:tc>
          <w:tcPr>
            <w:tcW w:w="1392" w:type="dxa"/>
          </w:tcPr>
          <w:p w14:paraId="5D571E0B" w14:textId="77777777" w:rsidR="003F37A0" w:rsidRDefault="00000000">
            <w:pPr>
              <w:rPr>
                <w:sz w:val="20"/>
                <w:szCs w:val="20"/>
              </w:rPr>
            </w:pPr>
            <w:r>
              <w:rPr>
                <w:sz w:val="20"/>
                <w:szCs w:val="20"/>
              </w:rPr>
              <w:t>100 menit</w:t>
            </w:r>
          </w:p>
        </w:tc>
        <w:tc>
          <w:tcPr>
            <w:tcW w:w="2148" w:type="dxa"/>
          </w:tcPr>
          <w:p w14:paraId="72286768"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1313F1B4"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tertulis langkah-langkah (pengumpulan data ,teknik sampling dan teknis analisis data) penelitian kuantitatif</w:t>
            </w:r>
          </w:p>
          <w:p w14:paraId="7F2C2FAC"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(laporan kinerja)</w:t>
            </w:r>
          </w:p>
          <w:p w14:paraId="5D2DDCE8" w14:textId="77777777" w:rsidR="003F37A0" w:rsidRDefault="003F37A0">
            <w:pPr>
              <w:rPr>
                <w:sz w:val="20"/>
                <w:szCs w:val="20"/>
              </w:rPr>
            </w:pPr>
          </w:p>
        </w:tc>
        <w:tc>
          <w:tcPr>
            <w:tcW w:w="2569" w:type="dxa"/>
          </w:tcPr>
          <w:p w14:paraId="4380A133" w14:textId="77777777" w:rsidR="003F37A0" w:rsidRDefault="00000000">
            <w:pPr>
              <w:rPr>
                <w:sz w:val="20"/>
                <w:szCs w:val="20"/>
              </w:rPr>
            </w:pPr>
            <w:r>
              <w:rPr>
                <w:sz w:val="20"/>
                <w:szCs w:val="20"/>
              </w:rPr>
              <w:t>Mahasiswa mampu:</w:t>
            </w:r>
          </w:p>
          <w:p w14:paraId="38B4F11A"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dan menganalisis dan mendeskripsikan berbagai langkah-langkah (pengumpulan data ,teknik sampling dan teknis analisis data) penelitian kuantitatif.</w:t>
            </w:r>
          </w:p>
          <w:p w14:paraId="1092488B" w14:textId="77777777" w:rsidR="003F37A0" w:rsidRDefault="003F37A0">
            <w:pPr>
              <w:pBdr>
                <w:top w:val="nil"/>
                <w:left w:val="nil"/>
                <w:bottom w:val="nil"/>
                <w:right w:val="nil"/>
                <w:between w:val="nil"/>
              </w:pBdr>
              <w:ind w:left="720"/>
              <w:rPr>
                <w:color w:val="000000"/>
                <w:sz w:val="20"/>
                <w:szCs w:val="20"/>
              </w:rPr>
            </w:pPr>
          </w:p>
        </w:tc>
        <w:tc>
          <w:tcPr>
            <w:tcW w:w="1129" w:type="dxa"/>
          </w:tcPr>
          <w:p w14:paraId="56F5A4A8" w14:textId="77777777" w:rsidR="003F37A0" w:rsidRDefault="003F37A0">
            <w:pPr>
              <w:numPr>
                <w:ilvl w:val="0"/>
                <w:numId w:val="7"/>
              </w:numPr>
              <w:pBdr>
                <w:top w:val="nil"/>
                <w:left w:val="nil"/>
                <w:bottom w:val="nil"/>
                <w:right w:val="nil"/>
                <w:between w:val="nil"/>
              </w:pBdr>
              <w:jc w:val="center"/>
              <w:rPr>
                <w:color w:val="000000"/>
                <w:sz w:val="20"/>
                <w:szCs w:val="20"/>
              </w:rPr>
            </w:pPr>
          </w:p>
        </w:tc>
      </w:tr>
      <w:tr w:rsidR="003F37A0" w14:paraId="5CB1A14C" w14:textId="77777777">
        <w:tc>
          <w:tcPr>
            <w:tcW w:w="585" w:type="dxa"/>
          </w:tcPr>
          <w:p w14:paraId="1BE516E4" w14:textId="77777777" w:rsidR="003F37A0" w:rsidRDefault="00000000">
            <w:pPr>
              <w:rPr>
                <w:sz w:val="20"/>
                <w:szCs w:val="20"/>
              </w:rPr>
            </w:pPr>
            <w:r>
              <w:rPr>
                <w:sz w:val="20"/>
                <w:szCs w:val="20"/>
              </w:rPr>
              <w:t>6</w:t>
            </w:r>
          </w:p>
        </w:tc>
        <w:tc>
          <w:tcPr>
            <w:tcW w:w="2399" w:type="dxa"/>
          </w:tcPr>
          <w:p w14:paraId="3EABE4D9" w14:textId="77777777" w:rsidR="003F37A0" w:rsidRDefault="00000000">
            <w:pPr>
              <w:rPr>
                <w:sz w:val="20"/>
                <w:szCs w:val="20"/>
              </w:rPr>
            </w:pPr>
            <w:r>
              <w:rPr>
                <w:color w:val="000000"/>
                <w:sz w:val="20"/>
                <w:szCs w:val="20"/>
              </w:rPr>
              <w:t xml:space="preserve">Mampu menentukan bentuk-bentuk validitas dan reliabilitas dalam penelitian kuantitatif </w:t>
            </w:r>
          </w:p>
        </w:tc>
        <w:tc>
          <w:tcPr>
            <w:tcW w:w="2270" w:type="dxa"/>
          </w:tcPr>
          <w:p w14:paraId="63771F43" w14:textId="77777777" w:rsidR="003F37A0" w:rsidRDefault="00000000">
            <w:pPr>
              <w:numPr>
                <w:ilvl w:val="0"/>
                <w:numId w:val="2"/>
              </w:numPr>
              <w:pBdr>
                <w:top w:val="nil"/>
                <w:left w:val="nil"/>
                <w:bottom w:val="nil"/>
                <w:right w:val="nil"/>
                <w:between w:val="nil"/>
              </w:pBdr>
              <w:ind w:left="214" w:hanging="141"/>
              <w:jc w:val="both"/>
              <w:rPr>
                <w:color w:val="000000"/>
                <w:sz w:val="20"/>
                <w:szCs w:val="20"/>
              </w:rPr>
            </w:pPr>
            <w:r>
              <w:rPr>
                <w:color w:val="000000"/>
                <w:sz w:val="20"/>
                <w:szCs w:val="20"/>
              </w:rPr>
              <w:t xml:space="preserve">Validitas dan Reliabilitas dalam Penelitian Kuantitatif </w:t>
            </w:r>
          </w:p>
        </w:tc>
        <w:tc>
          <w:tcPr>
            <w:tcW w:w="2529" w:type="dxa"/>
          </w:tcPr>
          <w:p w14:paraId="6BF743A6"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masalah tentang bentuk validitas dan reliabilitas dalam penelitian kuantitatif</w:t>
            </w:r>
          </w:p>
          <w:p w14:paraId="07EB303E"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mempratikkan bentuk validitas dan reliabilitas dalam penelitian kuantitatif serta menginterpretasikan hasilnya.</w:t>
            </w:r>
          </w:p>
          <w:p w14:paraId="64A67497"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berdiskusi untuk menguatkan konsep tentang menganalisis masalah tentang bentuk validitas dan reliabilitas dalam penelitian kuantitatif</w:t>
            </w:r>
          </w:p>
          <w:p w14:paraId="60D3BC4A"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mengerjakan soal formatif tentang menganalisis masalah tentang bentuk validitas dan reliabilitas dalam penelitian kuantitatif</w:t>
            </w:r>
          </w:p>
          <w:p w14:paraId="35EB5141"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melalui </w:t>
            </w:r>
            <w:r>
              <w:rPr>
                <w:i/>
                <w:color w:val="000000"/>
                <w:sz w:val="20"/>
                <w:szCs w:val="20"/>
              </w:rPr>
              <w:t>google form</w:t>
            </w:r>
          </w:p>
        </w:tc>
        <w:tc>
          <w:tcPr>
            <w:tcW w:w="1392" w:type="dxa"/>
          </w:tcPr>
          <w:p w14:paraId="1F98F372" w14:textId="77777777" w:rsidR="003F37A0" w:rsidRDefault="00000000">
            <w:pPr>
              <w:rPr>
                <w:sz w:val="20"/>
                <w:szCs w:val="20"/>
              </w:rPr>
            </w:pPr>
            <w:r>
              <w:rPr>
                <w:sz w:val="20"/>
                <w:szCs w:val="20"/>
              </w:rPr>
              <w:t>100 menit</w:t>
            </w:r>
          </w:p>
        </w:tc>
        <w:tc>
          <w:tcPr>
            <w:tcW w:w="2148" w:type="dxa"/>
          </w:tcPr>
          <w:p w14:paraId="49C0252B"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6B5ECAC5"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tentang prinsip pengujian hipotesis dan konsep yang ada di dalamnya: ts, df, harga tabel, daerah penerimaan dan penolakan serta langkah-langkah pengujian hipotesis.</w:t>
            </w:r>
          </w:p>
          <w:p w14:paraId="2E95D3D7"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(laporan kinerja)</w:t>
            </w:r>
          </w:p>
          <w:p w14:paraId="44ECA4B7" w14:textId="77777777" w:rsidR="003F37A0" w:rsidRDefault="003F37A0">
            <w:pPr>
              <w:rPr>
                <w:sz w:val="20"/>
                <w:szCs w:val="20"/>
              </w:rPr>
            </w:pPr>
          </w:p>
          <w:p w14:paraId="4577D081" w14:textId="77777777" w:rsidR="003F37A0" w:rsidRDefault="003F37A0">
            <w:pPr>
              <w:rPr>
                <w:sz w:val="20"/>
                <w:szCs w:val="20"/>
              </w:rPr>
            </w:pPr>
          </w:p>
        </w:tc>
        <w:tc>
          <w:tcPr>
            <w:tcW w:w="2569" w:type="dxa"/>
          </w:tcPr>
          <w:p w14:paraId="2086BE68" w14:textId="77777777" w:rsidR="003F37A0" w:rsidRDefault="00000000">
            <w:pPr>
              <w:rPr>
                <w:sz w:val="20"/>
                <w:szCs w:val="20"/>
              </w:rPr>
            </w:pPr>
            <w:r>
              <w:rPr>
                <w:sz w:val="20"/>
                <w:szCs w:val="20"/>
              </w:rPr>
              <w:t>Mahasiswa mampu:</w:t>
            </w:r>
          </w:p>
          <w:p w14:paraId="6C435194" w14:textId="77777777" w:rsidR="003F37A0" w:rsidRDefault="00000000">
            <w:pPr>
              <w:numPr>
                <w:ilvl w:val="0"/>
                <w:numId w:val="13"/>
              </w:numPr>
              <w:pBdr>
                <w:top w:val="nil"/>
                <w:left w:val="nil"/>
                <w:bottom w:val="nil"/>
                <w:right w:val="nil"/>
                <w:between w:val="nil"/>
              </w:pBdr>
              <w:rPr>
                <w:i/>
                <w:color w:val="000000"/>
                <w:sz w:val="20"/>
                <w:szCs w:val="20"/>
              </w:rPr>
            </w:pPr>
            <w:r>
              <w:rPr>
                <w:color w:val="000000"/>
                <w:sz w:val="20"/>
                <w:szCs w:val="20"/>
              </w:rPr>
              <w:t>menganalisis masalah tentang bentuk validitas dan reliabilitas dalam penelitian kuantitatif</w:t>
            </w:r>
          </w:p>
          <w:p w14:paraId="6D9D84A3" w14:textId="77777777" w:rsidR="003F37A0" w:rsidRDefault="00000000">
            <w:pPr>
              <w:numPr>
                <w:ilvl w:val="0"/>
                <w:numId w:val="13"/>
              </w:numPr>
              <w:pBdr>
                <w:top w:val="nil"/>
                <w:left w:val="nil"/>
                <w:bottom w:val="nil"/>
                <w:right w:val="nil"/>
                <w:between w:val="nil"/>
              </w:pBdr>
              <w:rPr>
                <w:i/>
                <w:color w:val="000000"/>
                <w:sz w:val="20"/>
                <w:szCs w:val="20"/>
              </w:rPr>
            </w:pPr>
            <w:r>
              <w:rPr>
                <w:color w:val="000000"/>
                <w:sz w:val="20"/>
                <w:szCs w:val="20"/>
              </w:rPr>
              <w:t>mempratikkan bentuk validitas dan reliabilitas dalam penelitian kuantitatif</w:t>
            </w:r>
          </w:p>
          <w:p w14:paraId="4EF65461" w14:textId="77777777" w:rsidR="003F37A0" w:rsidRDefault="00000000">
            <w:pPr>
              <w:numPr>
                <w:ilvl w:val="0"/>
                <w:numId w:val="13"/>
              </w:numPr>
              <w:pBdr>
                <w:top w:val="nil"/>
                <w:left w:val="nil"/>
                <w:bottom w:val="nil"/>
                <w:right w:val="nil"/>
                <w:between w:val="nil"/>
              </w:pBdr>
              <w:rPr>
                <w:color w:val="000000"/>
                <w:sz w:val="20"/>
                <w:szCs w:val="20"/>
              </w:rPr>
            </w:pPr>
            <w:r>
              <w:rPr>
                <w:color w:val="000000"/>
                <w:sz w:val="20"/>
                <w:szCs w:val="20"/>
              </w:rPr>
              <w:t>menginterpretasikan data output validitas dan realibilitas</w:t>
            </w:r>
          </w:p>
          <w:p w14:paraId="5B0FEE1F" w14:textId="77777777" w:rsidR="003F37A0" w:rsidRDefault="003F37A0">
            <w:pPr>
              <w:pBdr>
                <w:top w:val="nil"/>
                <w:left w:val="nil"/>
                <w:bottom w:val="nil"/>
                <w:right w:val="nil"/>
                <w:between w:val="nil"/>
              </w:pBdr>
              <w:ind w:left="360"/>
              <w:rPr>
                <w:color w:val="000000"/>
                <w:sz w:val="20"/>
                <w:szCs w:val="20"/>
              </w:rPr>
            </w:pPr>
          </w:p>
        </w:tc>
        <w:tc>
          <w:tcPr>
            <w:tcW w:w="1129" w:type="dxa"/>
          </w:tcPr>
          <w:p w14:paraId="0D2EEFC9" w14:textId="77777777" w:rsidR="003F37A0" w:rsidRDefault="003F37A0">
            <w:pPr>
              <w:numPr>
                <w:ilvl w:val="0"/>
                <w:numId w:val="8"/>
              </w:numPr>
              <w:pBdr>
                <w:top w:val="nil"/>
                <w:left w:val="nil"/>
                <w:bottom w:val="nil"/>
                <w:right w:val="nil"/>
                <w:between w:val="nil"/>
              </w:pBdr>
              <w:jc w:val="center"/>
              <w:rPr>
                <w:color w:val="000000"/>
                <w:sz w:val="20"/>
                <w:szCs w:val="20"/>
              </w:rPr>
            </w:pPr>
          </w:p>
        </w:tc>
      </w:tr>
      <w:tr w:rsidR="003F37A0" w14:paraId="09464216" w14:textId="77777777">
        <w:tc>
          <w:tcPr>
            <w:tcW w:w="585" w:type="dxa"/>
          </w:tcPr>
          <w:p w14:paraId="2585D20E" w14:textId="77777777" w:rsidR="003F37A0" w:rsidRDefault="00000000">
            <w:pPr>
              <w:rPr>
                <w:sz w:val="20"/>
                <w:szCs w:val="20"/>
              </w:rPr>
            </w:pPr>
            <w:r>
              <w:rPr>
                <w:sz w:val="20"/>
                <w:szCs w:val="20"/>
              </w:rPr>
              <w:t>7</w:t>
            </w:r>
          </w:p>
        </w:tc>
        <w:tc>
          <w:tcPr>
            <w:tcW w:w="2399" w:type="dxa"/>
          </w:tcPr>
          <w:p w14:paraId="19D816B7" w14:textId="77777777" w:rsidR="003F37A0" w:rsidRDefault="00000000">
            <w:pPr>
              <w:spacing w:after="200"/>
              <w:jc w:val="both"/>
              <w:rPr>
                <w:color w:val="000000"/>
              </w:rPr>
            </w:pPr>
            <w:r>
              <w:rPr>
                <w:color w:val="000000"/>
                <w:sz w:val="20"/>
                <w:szCs w:val="20"/>
              </w:rPr>
              <w:t xml:space="preserve">Mampu </w:t>
            </w:r>
            <w:r>
              <w:rPr>
                <w:sz w:val="20"/>
                <w:szCs w:val="20"/>
              </w:rPr>
              <w:t>membuat produk proposal penelitian kuantitatif</w:t>
            </w:r>
          </w:p>
        </w:tc>
        <w:tc>
          <w:tcPr>
            <w:tcW w:w="2270" w:type="dxa"/>
          </w:tcPr>
          <w:p w14:paraId="11EC23BB" w14:textId="77777777" w:rsidR="003F37A0" w:rsidRDefault="00000000">
            <w:pPr>
              <w:numPr>
                <w:ilvl w:val="0"/>
                <w:numId w:val="2"/>
              </w:numPr>
              <w:pBdr>
                <w:top w:val="nil"/>
                <w:left w:val="nil"/>
                <w:bottom w:val="nil"/>
                <w:right w:val="nil"/>
                <w:between w:val="nil"/>
              </w:pBdr>
              <w:ind w:left="441"/>
              <w:jc w:val="both"/>
              <w:rPr>
                <w:color w:val="000000"/>
                <w:sz w:val="20"/>
                <w:szCs w:val="20"/>
              </w:rPr>
            </w:pPr>
            <w:r>
              <w:rPr>
                <w:color w:val="000000"/>
                <w:sz w:val="20"/>
                <w:szCs w:val="20"/>
              </w:rPr>
              <w:t xml:space="preserve"> Sistematika penelitian kuantitatif</w:t>
            </w:r>
          </w:p>
          <w:p w14:paraId="2B2367B8" w14:textId="77777777" w:rsidR="003F37A0" w:rsidRDefault="00000000">
            <w:pPr>
              <w:numPr>
                <w:ilvl w:val="0"/>
                <w:numId w:val="2"/>
              </w:numPr>
              <w:pBdr>
                <w:top w:val="nil"/>
                <w:left w:val="nil"/>
                <w:bottom w:val="nil"/>
                <w:right w:val="nil"/>
                <w:between w:val="nil"/>
              </w:pBdr>
              <w:spacing w:after="200"/>
              <w:ind w:left="441"/>
              <w:jc w:val="both"/>
              <w:rPr>
                <w:color w:val="000000"/>
                <w:sz w:val="20"/>
                <w:szCs w:val="20"/>
              </w:rPr>
            </w:pPr>
            <w:r>
              <w:rPr>
                <w:color w:val="000000"/>
                <w:sz w:val="20"/>
                <w:szCs w:val="20"/>
              </w:rPr>
              <w:t>Menyusun proposal penelitian kuantitatif (Bab 1)</w:t>
            </w:r>
          </w:p>
        </w:tc>
        <w:tc>
          <w:tcPr>
            <w:tcW w:w="2529" w:type="dxa"/>
          </w:tcPr>
          <w:p w14:paraId="084ECCD2" w14:textId="77777777" w:rsidR="003F37A0" w:rsidRDefault="00000000">
            <w:pPr>
              <w:numPr>
                <w:ilvl w:val="0"/>
                <w:numId w:val="2"/>
              </w:numPr>
              <w:pBdr>
                <w:top w:val="nil"/>
                <w:left w:val="nil"/>
                <w:bottom w:val="nil"/>
                <w:right w:val="nil"/>
                <w:between w:val="nil"/>
              </w:pBdr>
              <w:ind w:left="164" w:hanging="219"/>
              <w:jc w:val="both"/>
              <w:rPr>
                <w:color w:val="000000"/>
                <w:sz w:val="20"/>
                <w:szCs w:val="20"/>
              </w:rPr>
            </w:pPr>
            <w:r>
              <w:rPr>
                <w:color w:val="000000"/>
                <w:sz w:val="20"/>
                <w:szCs w:val="20"/>
              </w:rPr>
              <w:t>Mahasiswa mengamati penjelasan dosen tentang penyusunan bab 1 proposal penelitian (Latar Belakang Masalah, Identifikasi Masalah, Batasan Masalah, Rumusan Masalah, Tujuan Penelitan, Manfaat Penelitian, Definisi Istilah)</w:t>
            </w:r>
          </w:p>
          <w:p w14:paraId="521458FF" w14:textId="77777777" w:rsidR="003F37A0" w:rsidRDefault="00000000">
            <w:pPr>
              <w:numPr>
                <w:ilvl w:val="0"/>
                <w:numId w:val="2"/>
              </w:numPr>
              <w:pBdr>
                <w:top w:val="nil"/>
                <w:left w:val="nil"/>
                <w:bottom w:val="nil"/>
                <w:right w:val="nil"/>
                <w:between w:val="nil"/>
              </w:pBdr>
              <w:ind w:left="164" w:hanging="219"/>
              <w:rPr>
                <w:color w:val="000000"/>
                <w:sz w:val="20"/>
                <w:szCs w:val="20"/>
              </w:rPr>
            </w:pPr>
            <w:r>
              <w:rPr>
                <w:color w:val="000000"/>
                <w:sz w:val="20"/>
                <w:szCs w:val="20"/>
              </w:rPr>
              <w:t>Mendiskusikan dan menyusun bab 1 proposal penelitian (Latar Belakang Masalah, Identifikasi Masalah, Batasan Masalah, Rumusan Masalah, Tujuan Penelitan, Manfaat Penelitian, Definisi Istilah)</w:t>
            </w:r>
          </w:p>
        </w:tc>
        <w:tc>
          <w:tcPr>
            <w:tcW w:w="1392" w:type="dxa"/>
          </w:tcPr>
          <w:p w14:paraId="71A71E21" w14:textId="77777777" w:rsidR="003F37A0" w:rsidRDefault="00000000">
            <w:pPr>
              <w:rPr>
                <w:sz w:val="20"/>
                <w:szCs w:val="20"/>
              </w:rPr>
            </w:pPr>
            <w:r>
              <w:rPr>
                <w:sz w:val="20"/>
                <w:szCs w:val="20"/>
              </w:rPr>
              <w:t>100 menit</w:t>
            </w:r>
          </w:p>
        </w:tc>
        <w:tc>
          <w:tcPr>
            <w:tcW w:w="2148" w:type="dxa"/>
          </w:tcPr>
          <w:p w14:paraId="333BBC9E"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15BFD124"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 xml:space="preserve">Penugasan individu  tentang bab 1 </w:t>
            </w:r>
          </w:p>
          <w:p w14:paraId="7AC72073"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(laporan kinerja)</w:t>
            </w:r>
          </w:p>
          <w:p w14:paraId="4434DBD4" w14:textId="77777777" w:rsidR="003F37A0" w:rsidRDefault="003F37A0">
            <w:pPr>
              <w:pBdr>
                <w:top w:val="nil"/>
                <w:left w:val="nil"/>
                <w:bottom w:val="nil"/>
                <w:right w:val="nil"/>
                <w:between w:val="nil"/>
              </w:pBdr>
              <w:ind w:left="360"/>
              <w:rPr>
                <w:color w:val="000000"/>
                <w:sz w:val="20"/>
                <w:szCs w:val="20"/>
              </w:rPr>
            </w:pPr>
          </w:p>
        </w:tc>
        <w:tc>
          <w:tcPr>
            <w:tcW w:w="2569" w:type="dxa"/>
          </w:tcPr>
          <w:p w14:paraId="3AE23E31" w14:textId="77777777" w:rsidR="003F37A0" w:rsidRDefault="00000000">
            <w:pPr>
              <w:rPr>
                <w:sz w:val="20"/>
                <w:szCs w:val="20"/>
              </w:rPr>
            </w:pPr>
            <w:r>
              <w:rPr>
                <w:sz w:val="20"/>
                <w:szCs w:val="20"/>
              </w:rPr>
              <w:t>Mahasiswa mampu:</w:t>
            </w:r>
          </w:p>
          <w:p w14:paraId="1478A00A" w14:textId="77777777" w:rsidR="003F37A0" w:rsidRDefault="00000000">
            <w:pPr>
              <w:numPr>
                <w:ilvl w:val="0"/>
                <w:numId w:val="13"/>
              </w:numPr>
              <w:pBdr>
                <w:top w:val="nil"/>
                <w:left w:val="nil"/>
                <w:bottom w:val="nil"/>
                <w:right w:val="nil"/>
                <w:between w:val="nil"/>
              </w:pBdr>
              <w:rPr>
                <w:i/>
                <w:color w:val="000000"/>
                <w:sz w:val="20"/>
                <w:szCs w:val="20"/>
              </w:rPr>
            </w:pPr>
            <w:r>
              <w:rPr>
                <w:color w:val="000000"/>
                <w:sz w:val="20"/>
                <w:szCs w:val="20"/>
              </w:rPr>
              <w:t>Menyusun bab 1 proposal penelitian (Latar Belakang Masalah, Identifikasi Masalah, Batasan Masalah, Rumusan Masalah, Tujuan Penelitan, Manfaat Penelitian, Definisi Istilah)</w:t>
            </w:r>
          </w:p>
          <w:p w14:paraId="72A068FC" w14:textId="77777777" w:rsidR="003F37A0" w:rsidRDefault="003F37A0">
            <w:pPr>
              <w:rPr>
                <w:sz w:val="20"/>
                <w:szCs w:val="20"/>
              </w:rPr>
            </w:pPr>
          </w:p>
        </w:tc>
        <w:tc>
          <w:tcPr>
            <w:tcW w:w="1129" w:type="dxa"/>
          </w:tcPr>
          <w:p w14:paraId="0EE88515" w14:textId="77777777" w:rsidR="003F37A0" w:rsidRDefault="00000000">
            <w:pPr>
              <w:jc w:val="center"/>
              <w:rPr>
                <w:sz w:val="20"/>
                <w:szCs w:val="20"/>
              </w:rPr>
            </w:pPr>
            <w:r>
              <w:rPr>
                <w:sz w:val="20"/>
                <w:szCs w:val="20"/>
              </w:rPr>
              <w:t>10</w:t>
            </w:r>
          </w:p>
        </w:tc>
      </w:tr>
      <w:tr w:rsidR="003F37A0" w14:paraId="736A6622" w14:textId="77777777">
        <w:tc>
          <w:tcPr>
            <w:tcW w:w="585" w:type="dxa"/>
            <w:shd w:val="clear" w:color="auto" w:fill="F7CBAC"/>
          </w:tcPr>
          <w:p w14:paraId="6761F618" w14:textId="77777777" w:rsidR="003F37A0" w:rsidRDefault="00000000">
            <w:pPr>
              <w:rPr>
                <w:sz w:val="20"/>
                <w:szCs w:val="20"/>
              </w:rPr>
            </w:pPr>
            <w:r>
              <w:rPr>
                <w:sz w:val="20"/>
                <w:szCs w:val="20"/>
              </w:rPr>
              <w:t>8</w:t>
            </w:r>
          </w:p>
        </w:tc>
        <w:tc>
          <w:tcPr>
            <w:tcW w:w="8590" w:type="dxa"/>
            <w:gridSpan w:val="4"/>
            <w:shd w:val="clear" w:color="auto" w:fill="F7CBAC"/>
          </w:tcPr>
          <w:p w14:paraId="342AE816" w14:textId="77777777" w:rsidR="003F37A0" w:rsidRDefault="00000000">
            <w:pPr>
              <w:jc w:val="center"/>
              <w:rPr>
                <w:b/>
                <w:sz w:val="20"/>
                <w:szCs w:val="20"/>
              </w:rPr>
            </w:pPr>
            <w:r>
              <w:rPr>
                <w:b/>
                <w:sz w:val="20"/>
                <w:szCs w:val="20"/>
              </w:rPr>
              <w:t>UTS</w:t>
            </w:r>
          </w:p>
        </w:tc>
        <w:tc>
          <w:tcPr>
            <w:tcW w:w="4717" w:type="dxa"/>
            <w:gridSpan w:val="2"/>
            <w:shd w:val="clear" w:color="auto" w:fill="F7CBAC"/>
          </w:tcPr>
          <w:p w14:paraId="6D166703" w14:textId="77777777" w:rsidR="003F37A0" w:rsidRDefault="00000000">
            <w:pPr>
              <w:jc w:val="center"/>
              <w:rPr>
                <w:b/>
                <w:sz w:val="20"/>
                <w:szCs w:val="20"/>
              </w:rPr>
            </w:pPr>
            <w:r>
              <w:rPr>
                <w:b/>
                <w:sz w:val="20"/>
                <w:szCs w:val="20"/>
              </w:rPr>
              <w:t>SOAL ESAI</w:t>
            </w:r>
          </w:p>
        </w:tc>
        <w:tc>
          <w:tcPr>
            <w:tcW w:w="1129" w:type="dxa"/>
            <w:shd w:val="clear" w:color="auto" w:fill="F7CBAC"/>
          </w:tcPr>
          <w:p w14:paraId="0F7AC1D3" w14:textId="77777777" w:rsidR="003F37A0" w:rsidRDefault="003F37A0">
            <w:pPr>
              <w:jc w:val="center"/>
              <w:rPr>
                <w:sz w:val="20"/>
                <w:szCs w:val="20"/>
              </w:rPr>
            </w:pPr>
          </w:p>
        </w:tc>
      </w:tr>
      <w:tr w:rsidR="003F37A0" w14:paraId="67DB7976" w14:textId="77777777">
        <w:tc>
          <w:tcPr>
            <w:tcW w:w="585" w:type="dxa"/>
          </w:tcPr>
          <w:p w14:paraId="53DD262E" w14:textId="77777777" w:rsidR="003F37A0" w:rsidRDefault="00000000">
            <w:pPr>
              <w:rPr>
                <w:sz w:val="20"/>
                <w:szCs w:val="20"/>
              </w:rPr>
            </w:pPr>
            <w:r>
              <w:rPr>
                <w:sz w:val="20"/>
                <w:szCs w:val="20"/>
              </w:rPr>
              <w:t>9-10</w:t>
            </w:r>
          </w:p>
        </w:tc>
        <w:tc>
          <w:tcPr>
            <w:tcW w:w="2399" w:type="dxa"/>
          </w:tcPr>
          <w:p w14:paraId="660E880D" w14:textId="77777777" w:rsidR="003F37A0" w:rsidRDefault="00000000">
            <w:pPr>
              <w:jc w:val="both"/>
              <w:rPr>
                <w:color w:val="000000"/>
                <w:sz w:val="20"/>
                <w:szCs w:val="20"/>
              </w:rPr>
            </w:pPr>
            <w:r>
              <w:rPr>
                <w:color w:val="000000"/>
                <w:sz w:val="20"/>
                <w:szCs w:val="20"/>
              </w:rPr>
              <w:t xml:space="preserve">Mampu </w:t>
            </w:r>
            <w:r>
              <w:rPr>
                <w:sz w:val="20"/>
                <w:szCs w:val="20"/>
              </w:rPr>
              <w:t>membuat produk proposal penelitian kuantitatif</w:t>
            </w:r>
          </w:p>
        </w:tc>
        <w:tc>
          <w:tcPr>
            <w:tcW w:w="2270" w:type="dxa"/>
          </w:tcPr>
          <w:p w14:paraId="568656A7" w14:textId="77777777" w:rsidR="003F37A0" w:rsidRDefault="00000000">
            <w:pPr>
              <w:pBdr>
                <w:top w:val="nil"/>
                <w:left w:val="nil"/>
                <w:bottom w:val="nil"/>
                <w:right w:val="nil"/>
                <w:between w:val="nil"/>
              </w:pBdr>
              <w:ind w:left="360"/>
              <w:jc w:val="both"/>
              <w:rPr>
                <w:color w:val="000000"/>
                <w:sz w:val="20"/>
                <w:szCs w:val="20"/>
              </w:rPr>
            </w:pPr>
            <w:r>
              <w:rPr>
                <w:color w:val="000000"/>
                <w:sz w:val="20"/>
                <w:szCs w:val="20"/>
              </w:rPr>
              <w:t>Menyusun proposal penelitian kuantitatif (Bab 2)</w:t>
            </w:r>
          </w:p>
          <w:p w14:paraId="7AB72F23" w14:textId="77777777" w:rsidR="003F37A0"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Kajian Penelitian yang Relevan</w:t>
            </w:r>
          </w:p>
          <w:p w14:paraId="60985630" w14:textId="77777777" w:rsidR="003F37A0"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Kajian Pustaka</w:t>
            </w:r>
          </w:p>
          <w:p w14:paraId="4F2F4EAC" w14:textId="77777777" w:rsidR="003F37A0"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Kerangka Pikir Penelitia</w:t>
            </w:r>
          </w:p>
          <w:p w14:paraId="64E9F127" w14:textId="77777777" w:rsidR="003F37A0" w:rsidRDefault="00000000">
            <w:pPr>
              <w:numPr>
                <w:ilvl w:val="0"/>
                <w:numId w:val="9"/>
              </w:numPr>
              <w:pBdr>
                <w:top w:val="nil"/>
                <w:left w:val="nil"/>
                <w:bottom w:val="nil"/>
                <w:right w:val="nil"/>
                <w:between w:val="nil"/>
              </w:pBdr>
              <w:jc w:val="both"/>
            </w:pPr>
            <w:r>
              <w:rPr>
                <w:color w:val="000000"/>
                <w:sz w:val="20"/>
                <w:szCs w:val="20"/>
              </w:rPr>
              <w:t>Pertanyaan Penelitian</w:t>
            </w:r>
          </w:p>
        </w:tc>
        <w:tc>
          <w:tcPr>
            <w:tcW w:w="2529" w:type="dxa"/>
          </w:tcPr>
          <w:p w14:paraId="7DD548BF" w14:textId="77777777" w:rsidR="003F37A0" w:rsidRDefault="00000000">
            <w:pPr>
              <w:numPr>
                <w:ilvl w:val="0"/>
                <w:numId w:val="2"/>
              </w:numPr>
              <w:pBdr>
                <w:top w:val="nil"/>
                <w:left w:val="nil"/>
                <w:bottom w:val="nil"/>
                <w:right w:val="nil"/>
                <w:between w:val="nil"/>
              </w:pBdr>
              <w:ind w:left="164" w:hanging="219"/>
              <w:jc w:val="both"/>
              <w:rPr>
                <w:color w:val="000000"/>
                <w:sz w:val="20"/>
                <w:szCs w:val="20"/>
              </w:rPr>
            </w:pPr>
            <w:r>
              <w:rPr>
                <w:color w:val="000000"/>
                <w:sz w:val="20"/>
                <w:szCs w:val="20"/>
              </w:rPr>
              <w:t>Mahasiswa mengamati penjelasan dosen tentang penyusunan bab 2 proposal penelitian (Kajian Penelitian yang Relevan, Kajian Pustaka, Kerangka Pikir Penelitian, Pertanyaan Penelitian)</w:t>
            </w:r>
          </w:p>
          <w:p w14:paraId="7A54B095"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Mendiskusikan dan menyusun bab 2 proposal penelitian (Kajian Penelitian yang Relevan, Kajian Pustaka, Kerangka Pikir Penelitian, Pertanyaan Penelitian)</w:t>
            </w:r>
          </w:p>
        </w:tc>
        <w:tc>
          <w:tcPr>
            <w:tcW w:w="1392" w:type="dxa"/>
          </w:tcPr>
          <w:p w14:paraId="1E07453C" w14:textId="77777777" w:rsidR="003F37A0" w:rsidRDefault="00000000">
            <w:pPr>
              <w:pBdr>
                <w:top w:val="nil"/>
                <w:left w:val="nil"/>
                <w:bottom w:val="nil"/>
                <w:right w:val="nil"/>
                <w:between w:val="nil"/>
              </w:pBdr>
              <w:ind w:left="360"/>
              <w:jc w:val="both"/>
              <w:rPr>
                <w:color w:val="000000"/>
                <w:sz w:val="20"/>
                <w:szCs w:val="20"/>
              </w:rPr>
            </w:pPr>
            <w:r>
              <w:rPr>
                <w:color w:val="000000"/>
                <w:sz w:val="20"/>
                <w:szCs w:val="20"/>
              </w:rPr>
              <w:t>100 menit</w:t>
            </w:r>
          </w:p>
        </w:tc>
        <w:tc>
          <w:tcPr>
            <w:tcW w:w="2148" w:type="dxa"/>
          </w:tcPr>
          <w:p w14:paraId="17F7C114"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16B6CB2C"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tertulis terkait bab 2.</w:t>
            </w:r>
          </w:p>
          <w:p w14:paraId="7D9D2595"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(laporan kinerja)</w:t>
            </w:r>
          </w:p>
          <w:p w14:paraId="10B7B3BA" w14:textId="77777777" w:rsidR="003F37A0" w:rsidRDefault="003F37A0">
            <w:pPr>
              <w:rPr>
                <w:sz w:val="20"/>
                <w:szCs w:val="20"/>
              </w:rPr>
            </w:pPr>
          </w:p>
          <w:p w14:paraId="72769DF1" w14:textId="77777777" w:rsidR="003F37A0" w:rsidRDefault="003F37A0">
            <w:pPr>
              <w:rPr>
                <w:sz w:val="20"/>
                <w:szCs w:val="20"/>
              </w:rPr>
            </w:pPr>
          </w:p>
        </w:tc>
        <w:tc>
          <w:tcPr>
            <w:tcW w:w="2569" w:type="dxa"/>
          </w:tcPr>
          <w:p w14:paraId="4B96094E" w14:textId="77777777" w:rsidR="003F37A0" w:rsidRDefault="00000000">
            <w:pPr>
              <w:rPr>
                <w:sz w:val="20"/>
                <w:szCs w:val="20"/>
              </w:rPr>
            </w:pPr>
            <w:r>
              <w:rPr>
                <w:sz w:val="20"/>
                <w:szCs w:val="20"/>
              </w:rPr>
              <w:t>Mahasiswa mampu:</w:t>
            </w:r>
          </w:p>
          <w:p w14:paraId="55EFDEC2"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Menyusun bab 1 proposal penelitian (Kajian Penelitian yang Relevan, Kajian Pustaka, Kerangka Pikir Penelitian, Pertanyaan Penelitian)</w:t>
            </w:r>
          </w:p>
        </w:tc>
        <w:tc>
          <w:tcPr>
            <w:tcW w:w="1129" w:type="dxa"/>
          </w:tcPr>
          <w:p w14:paraId="6E41A81E" w14:textId="77777777" w:rsidR="003F37A0" w:rsidRDefault="00000000">
            <w:pPr>
              <w:rPr>
                <w:sz w:val="20"/>
                <w:szCs w:val="20"/>
              </w:rPr>
            </w:pPr>
            <w:r>
              <w:rPr>
                <w:sz w:val="20"/>
                <w:szCs w:val="20"/>
              </w:rPr>
              <w:t>10</w:t>
            </w:r>
          </w:p>
        </w:tc>
      </w:tr>
      <w:tr w:rsidR="003F37A0" w14:paraId="506A0ADC" w14:textId="77777777">
        <w:tc>
          <w:tcPr>
            <w:tcW w:w="585" w:type="dxa"/>
          </w:tcPr>
          <w:p w14:paraId="69CF99BA" w14:textId="77777777" w:rsidR="003F37A0" w:rsidRDefault="00000000">
            <w:pPr>
              <w:rPr>
                <w:sz w:val="20"/>
                <w:szCs w:val="20"/>
              </w:rPr>
            </w:pPr>
            <w:r>
              <w:rPr>
                <w:sz w:val="20"/>
                <w:szCs w:val="20"/>
              </w:rPr>
              <w:t>11-12</w:t>
            </w:r>
          </w:p>
        </w:tc>
        <w:tc>
          <w:tcPr>
            <w:tcW w:w="2399" w:type="dxa"/>
          </w:tcPr>
          <w:p w14:paraId="5C496A0E" w14:textId="77777777" w:rsidR="003F37A0" w:rsidRDefault="00000000">
            <w:pPr>
              <w:jc w:val="both"/>
              <w:rPr>
                <w:color w:val="000000"/>
              </w:rPr>
            </w:pPr>
            <w:r>
              <w:rPr>
                <w:color w:val="000000"/>
                <w:sz w:val="20"/>
                <w:szCs w:val="20"/>
              </w:rPr>
              <w:t xml:space="preserve">Mampu </w:t>
            </w:r>
            <w:r>
              <w:rPr>
                <w:sz w:val="20"/>
                <w:szCs w:val="20"/>
              </w:rPr>
              <w:t>membuat produk proposal penelitian kuantitatif</w:t>
            </w:r>
          </w:p>
        </w:tc>
        <w:tc>
          <w:tcPr>
            <w:tcW w:w="2270" w:type="dxa"/>
          </w:tcPr>
          <w:p w14:paraId="07769419" w14:textId="77777777" w:rsidR="003F37A0" w:rsidRDefault="00000000">
            <w:pPr>
              <w:jc w:val="both"/>
              <w:rPr>
                <w:sz w:val="20"/>
                <w:szCs w:val="20"/>
              </w:rPr>
            </w:pPr>
            <w:r>
              <w:rPr>
                <w:sz w:val="20"/>
                <w:szCs w:val="20"/>
              </w:rPr>
              <w:t>Menyusun proposal penelitian kuantitatif (Bab 3):</w:t>
            </w:r>
          </w:p>
          <w:p w14:paraId="6B1C43F8" w14:textId="77777777" w:rsidR="003F37A0"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Jenis dan model/Desain penelitian kuantitatif</w:t>
            </w:r>
          </w:p>
          <w:p w14:paraId="36686679" w14:textId="77777777" w:rsidR="003F37A0"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Prosedur/ langkah-langkah penelitian</w:t>
            </w:r>
          </w:p>
          <w:p w14:paraId="5E3000A7" w14:textId="77777777" w:rsidR="003F37A0"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Validasi dan realibilitas</w:t>
            </w:r>
          </w:p>
          <w:p w14:paraId="7295F88E" w14:textId="77777777" w:rsidR="003F37A0"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Teknik Pengumpulan Data</w:t>
            </w:r>
          </w:p>
          <w:p w14:paraId="7E6D6362" w14:textId="77777777" w:rsidR="003F37A0"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Instrumen Pengumpulan Data</w:t>
            </w:r>
          </w:p>
          <w:p w14:paraId="458A93EC" w14:textId="77777777" w:rsidR="003F37A0" w:rsidRDefault="00000000">
            <w:pPr>
              <w:numPr>
                <w:ilvl w:val="0"/>
                <w:numId w:val="1"/>
              </w:numPr>
              <w:pBdr>
                <w:top w:val="nil"/>
                <w:left w:val="nil"/>
                <w:bottom w:val="nil"/>
                <w:right w:val="nil"/>
                <w:between w:val="nil"/>
              </w:pBdr>
              <w:rPr>
                <w:color w:val="000000"/>
                <w:sz w:val="20"/>
                <w:szCs w:val="20"/>
              </w:rPr>
            </w:pPr>
            <w:r>
              <w:rPr>
                <w:color w:val="000000"/>
                <w:sz w:val="20"/>
                <w:szCs w:val="20"/>
              </w:rPr>
              <w:t>Teknik Analisis Data</w:t>
            </w:r>
          </w:p>
        </w:tc>
        <w:tc>
          <w:tcPr>
            <w:tcW w:w="2529" w:type="dxa"/>
          </w:tcPr>
          <w:p w14:paraId="70599F2C" w14:textId="77777777" w:rsidR="003F37A0" w:rsidRDefault="00000000">
            <w:pPr>
              <w:numPr>
                <w:ilvl w:val="0"/>
                <w:numId w:val="2"/>
              </w:numPr>
              <w:pBdr>
                <w:top w:val="nil"/>
                <w:left w:val="nil"/>
                <w:bottom w:val="nil"/>
                <w:right w:val="nil"/>
                <w:between w:val="nil"/>
              </w:pBdr>
              <w:ind w:left="164" w:hanging="164"/>
              <w:rPr>
                <w:color w:val="000000"/>
                <w:sz w:val="20"/>
                <w:szCs w:val="20"/>
              </w:rPr>
            </w:pPr>
            <w:r>
              <w:rPr>
                <w:color w:val="000000"/>
                <w:sz w:val="20"/>
                <w:szCs w:val="20"/>
              </w:rPr>
              <w:t>Menganalisis masalah tentang  jenis dan model/desain penelitian kuantitatif, prosedur/ langkah-langkah penelitian, validasi dan realibilitas, teknik pengumpulan data, instrumen pengumpulan data, teknik analisis data pada jurnal/penelitian.</w:t>
            </w:r>
          </w:p>
          <w:p w14:paraId="393C3E0A" w14:textId="77777777" w:rsidR="003F37A0" w:rsidRDefault="00000000">
            <w:pPr>
              <w:numPr>
                <w:ilvl w:val="0"/>
                <w:numId w:val="2"/>
              </w:numPr>
              <w:pBdr>
                <w:top w:val="nil"/>
                <w:left w:val="nil"/>
                <w:bottom w:val="nil"/>
                <w:right w:val="nil"/>
                <w:between w:val="nil"/>
              </w:pBdr>
              <w:ind w:left="151" w:hanging="164"/>
              <w:rPr>
                <w:i/>
                <w:color w:val="000000"/>
                <w:sz w:val="20"/>
                <w:szCs w:val="20"/>
              </w:rPr>
            </w:pPr>
            <w:r>
              <w:rPr>
                <w:color w:val="000000"/>
                <w:sz w:val="20"/>
                <w:szCs w:val="20"/>
              </w:rPr>
              <w:t>Membedakan, jenis dan model/desain penelitian kuantitatif, prosedur/ langkah-langkah penelitian, validasi dan realibilitas, teknik pengumpulan data, instrumen pengumpulan data, teknik analisis data</w:t>
            </w:r>
          </w:p>
          <w:p w14:paraId="5724E491"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Berdiskusi terkait  jenis dan model/desain penelitian kuantitatif, prosedur/ langkah-langkah penelitian, validasi dan realibilitas, teknik pengumpulan data, instrumen pengumpulan data, teknik analisis data</w:t>
            </w:r>
          </w:p>
          <w:p w14:paraId="3D616DD6"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 xml:space="preserve">mengerjakan soal formatif tentang jenis dan model/desain penelitian kuantitatif, prosedur/ langkah-langkah penelitian, validasi dan realibilitas, teknik pengumpulan data, instrumen pengumpulan data, teknik analisis data melalui </w:t>
            </w:r>
            <w:r>
              <w:rPr>
                <w:i/>
                <w:color w:val="000000"/>
                <w:sz w:val="20"/>
                <w:szCs w:val="20"/>
              </w:rPr>
              <w:t>google form</w:t>
            </w:r>
          </w:p>
        </w:tc>
        <w:tc>
          <w:tcPr>
            <w:tcW w:w="1392" w:type="dxa"/>
          </w:tcPr>
          <w:p w14:paraId="5DBF7871" w14:textId="77777777" w:rsidR="003F37A0" w:rsidRDefault="00000000">
            <w:pPr>
              <w:ind w:left="360"/>
              <w:jc w:val="both"/>
              <w:rPr>
                <w:sz w:val="20"/>
                <w:szCs w:val="20"/>
              </w:rPr>
            </w:pPr>
            <w:r>
              <w:rPr>
                <w:sz w:val="20"/>
                <w:szCs w:val="20"/>
              </w:rPr>
              <w:t>100 menit</w:t>
            </w:r>
          </w:p>
        </w:tc>
        <w:tc>
          <w:tcPr>
            <w:tcW w:w="2148" w:type="dxa"/>
          </w:tcPr>
          <w:p w14:paraId="157C6EC1"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61B1A493"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tertulis jenis dan model/desain penelitian kuantitatif, prosedur/ langkah-langkah penelitian, validasi dan realibilitas, teknik pengumpulan data, instrumen pengumpulan data, teknik analisis data</w:t>
            </w:r>
          </w:p>
          <w:p w14:paraId="770379A9"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(laporan kinerja)</w:t>
            </w:r>
          </w:p>
          <w:p w14:paraId="5B5F3590" w14:textId="77777777" w:rsidR="003F37A0" w:rsidRDefault="003F37A0">
            <w:pPr>
              <w:pBdr>
                <w:top w:val="nil"/>
                <w:left w:val="nil"/>
                <w:bottom w:val="nil"/>
                <w:right w:val="nil"/>
                <w:between w:val="nil"/>
              </w:pBdr>
              <w:ind w:left="360"/>
              <w:rPr>
                <w:color w:val="000000"/>
                <w:sz w:val="20"/>
                <w:szCs w:val="20"/>
              </w:rPr>
            </w:pPr>
          </w:p>
        </w:tc>
        <w:tc>
          <w:tcPr>
            <w:tcW w:w="2569" w:type="dxa"/>
          </w:tcPr>
          <w:p w14:paraId="6E96C82D" w14:textId="77777777" w:rsidR="003F37A0" w:rsidRDefault="00000000">
            <w:pPr>
              <w:rPr>
                <w:sz w:val="20"/>
                <w:szCs w:val="20"/>
              </w:rPr>
            </w:pPr>
            <w:r>
              <w:rPr>
                <w:sz w:val="20"/>
                <w:szCs w:val="20"/>
              </w:rPr>
              <w:t>Mahasiswa mampu:</w:t>
            </w:r>
          </w:p>
          <w:p w14:paraId="298A51A6" w14:textId="77777777" w:rsidR="003F37A0" w:rsidRDefault="00000000">
            <w:pPr>
              <w:numPr>
                <w:ilvl w:val="0"/>
                <w:numId w:val="2"/>
              </w:numPr>
              <w:pBdr>
                <w:top w:val="nil"/>
                <w:left w:val="nil"/>
                <w:bottom w:val="nil"/>
                <w:right w:val="nil"/>
                <w:between w:val="nil"/>
              </w:pBdr>
              <w:ind w:left="164" w:hanging="164"/>
              <w:rPr>
                <w:color w:val="000000"/>
                <w:sz w:val="20"/>
                <w:szCs w:val="20"/>
              </w:rPr>
            </w:pPr>
            <w:r>
              <w:rPr>
                <w:color w:val="000000"/>
                <w:sz w:val="20"/>
                <w:szCs w:val="20"/>
              </w:rPr>
              <w:t>Menganalisis masalah tentang  jenis dan model/desain penelitian kuantitatif, prosedur/ langkah-langkah penelitian, validasi dan realibilitas, teknik pengumpulan data, instrumen pengumpulan data, teknik analisis data pada jurnal/penelitian.</w:t>
            </w:r>
          </w:p>
          <w:p w14:paraId="3A6B04FA" w14:textId="77777777" w:rsidR="003F37A0" w:rsidRDefault="00000000">
            <w:pPr>
              <w:numPr>
                <w:ilvl w:val="0"/>
                <w:numId w:val="2"/>
              </w:numPr>
              <w:pBdr>
                <w:top w:val="nil"/>
                <w:left w:val="nil"/>
                <w:bottom w:val="nil"/>
                <w:right w:val="nil"/>
                <w:between w:val="nil"/>
              </w:pBdr>
              <w:ind w:left="151" w:hanging="164"/>
              <w:rPr>
                <w:i/>
                <w:color w:val="000000"/>
                <w:sz w:val="20"/>
                <w:szCs w:val="20"/>
              </w:rPr>
            </w:pPr>
            <w:r>
              <w:rPr>
                <w:color w:val="000000"/>
                <w:sz w:val="20"/>
                <w:szCs w:val="20"/>
              </w:rPr>
              <w:t>Membedakan, jenis dan model/desain penelitian kuantitatif, prosedur/ langkah-langkah penelitian, validasi dan realibilitas, teknik pengumpulan data, instrumen pengumpulan data, teknik analisis data</w:t>
            </w:r>
          </w:p>
          <w:p w14:paraId="36AAC316" w14:textId="77777777" w:rsidR="003F37A0" w:rsidRDefault="003F37A0">
            <w:pPr>
              <w:numPr>
                <w:ilvl w:val="0"/>
                <w:numId w:val="2"/>
              </w:numPr>
              <w:pBdr>
                <w:top w:val="nil"/>
                <w:left w:val="nil"/>
                <w:bottom w:val="nil"/>
                <w:right w:val="nil"/>
                <w:between w:val="nil"/>
              </w:pBdr>
              <w:rPr>
                <w:color w:val="000000"/>
                <w:sz w:val="20"/>
                <w:szCs w:val="20"/>
              </w:rPr>
            </w:pPr>
          </w:p>
        </w:tc>
        <w:tc>
          <w:tcPr>
            <w:tcW w:w="1129" w:type="dxa"/>
          </w:tcPr>
          <w:p w14:paraId="500AFBC8" w14:textId="77777777" w:rsidR="003F37A0" w:rsidRDefault="00000000">
            <w:pPr>
              <w:rPr>
                <w:sz w:val="20"/>
                <w:szCs w:val="20"/>
              </w:rPr>
            </w:pPr>
            <w:r>
              <w:rPr>
                <w:sz w:val="20"/>
                <w:szCs w:val="20"/>
              </w:rPr>
              <w:t xml:space="preserve">10 </w:t>
            </w:r>
          </w:p>
        </w:tc>
      </w:tr>
      <w:tr w:rsidR="003F37A0" w14:paraId="1A90EE54" w14:textId="77777777">
        <w:tc>
          <w:tcPr>
            <w:tcW w:w="585" w:type="dxa"/>
          </w:tcPr>
          <w:p w14:paraId="0F2F86A5" w14:textId="77777777" w:rsidR="003F37A0" w:rsidRDefault="00000000">
            <w:pPr>
              <w:rPr>
                <w:sz w:val="20"/>
                <w:szCs w:val="20"/>
              </w:rPr>
            </w:pPr>
            <w:r>
              <w:rPr>
                <w:sz w:val="20"/>
                <w:szCs w:val="20"/>
              </w:rPr>
              <w:t>13</w:t>
            </w:r>
          </w:p>
        </w:tc>
        <w:tc>
          <w:tcPr>
            <w:tcW w:w="2399" w:type="dxa"/>
          </w:tcPr>
          <w:p w14:paraId="2D4D30EC" w14:textId="77777777" w:rsidR="003F37A0" w:rsidRDefault="00000000">
            <w:pPr>
              <w:jc w:val="both"/>
              <w:rPr>
                <w:color w:val="000000"/>
              </w:rPr>
            </w:pPr>
            <w:r>
              <w:rPr>
                <w:color w:val="000000"/>
                <w:sz w:val="20"/>
                <w:szCs w:val="20"/>
              </w:rPr>
              <w:t xml:space="preserve">Mampu </w:t>
            </w:r>
            <w:r>
              <w:rPr>
                <w:sz w:val="20"/>
                <w:szCs w:val="20"/>
              </w:rPr>
              <w:t>membuat produk proposal penelitian kuantitatif</w:t>
            </w:r>
          </w:p>
        </w:tc>
        <w:tc>
          <w:tcPr>
            <w:tcW w:w="2270" w:type="dxa"/>
          </w:tcPr>
          <w:p w14:paraId="055AA46E" w14:textId="77777777" w:rsidR="003F37A0" w:rsidRDefault="00000000">
            <w:pPr>
              <w:rPr>
                <w:sz w:val="20"/>
                <w:szCs w:val="20"/>
              </w:rPr>
            </w:pPr>
            <w:r>
              <w:rPr>
                <w:color w:val="000000"/>
                <w:sz w:val="20"/>
                <w:szCs w:val="20"/>
              </w:rPr>
              <w:t>Daftar Pustaka  dan lampiran Penelitian Kuantitatif</w:t>
            </w:r>
          </w:p>
        </w:tc>
        <w:tc>
          <w:tcPr>
            <w:tcW w:w="2529" w:type="dxa"/>
          </w:tcPr>
          <w:p w14:paraId="0162C983"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Menganalisis tata cara penulisan daftar pustaka</w:t>
            </w:r>
          </w:p>
          <w:p w14:paraId="45D946E2"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Menyiapkan kebutuhan lampiran penelitian kuantitatif</w:t>
            </w:r>
          </w:p>
          <w:p w14:paraId="3B8130F5"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berdiskusi untuk menguatkan konsep tentang daftar pustaka dan lampiran</w:t>
            </w:r>
          </w:p>
          <w:p w14:paraId="663FF8AC" w14:textId="77777777" w:rsidR="003F37A0" w:rsidRDefault="00000000">
            <w:pPr>
              <w:numPr>
                <w:ilvl w:val="0"/>
                <w:numId w:val="2"/>
              </w:numPr>
              <w:pBdr>
                <w:top w:val="nil"/>
                <w:left w:val="nil"/>
                <w:bottom w:val="nil"/>
                <w:right w:val="nil"/>
                <w:between w:val="nil"/>
              </w:pBdr>
              <w:ind w:left="151" w:hanging="209"/>
              <w:rPr>
                <w:i/>
                <w:color w:val="000000"/>
                <w:sz w:val="20"/>
                <w:szCs w:val="20"/>
              </w:rPr>
            </w:pPr>
            <w:r>
              <w:rPr>
                <w:color w:val="000000"/>
                <w:sz w:val="20"/>
                <w:szCs w:val="20"/>
              </w:rPr>
              <w:t xml:space="preserve">mengerjakan soal formatif tentang daftar pustaka dan lampiran melalui </w:t>
            </w:r>
            <w:r>
              <w:rPr>
                <w:i/>
                <w:color w:val="000000"/>
                <w:sz w:val="20"/>
                <w:szCs w:val="20"/>
              </w:rPr>
              <w:t>google form</w:t>
            </w:r>
          </w:p>
        </w:tc>
        <w:tc>
          <w:tcPr>
            <w:tcW w:w="1392" w:type="dxa"/>
          </w:tcPr>
          <w:p w14:paraId="3F33DE3D" w14:textId="77777777" w:rsidR="003F37A0" w:rsidRDefault="00000000">
            <w:pPr>
              <w:jc w:val="center"/>
              <w:rPr>
                <w:sz w:val="20"/>
                <w:szCs w:val="20"/>
              </w:rPr>
            </w:pPr>
            <w:r>
              <w:rPr>
                <w:sz w:val="20"/>
                <w:szCs w:val="20"/>
              </w:rPr>
              <w:t>100 menit</w:t>
            </w:r>
          </w:p>
        </w:tc>
        <w:tc>
          <w:tcPr>
            <w:tcW w:w="2148" w:type="dxa"/>
          </w:tcPr>
          <w:p w14:paraId="43E19863"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409FD9B8"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tertulis uji korelasi</w:t>
            </w:r>
          </w:p>
          <w:p w14:paraId="4F7033D2"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Hasil tes sumatif</w:t>
            </w:r>
          </w:p>
          <w:p w14:paraId="1E80E02C"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(kuisioner dan wawancara)</w:t>
            </w:r>
          </w:p>
        </w:tc>
        <w:tc>
          <w:tcPr>
            <w:tcW w:w="2569" w:type="dxa"/>
          </w:tcPr>
          <w:p w14:paraId="5124CC81" w14:textId="77777777" w:rsidR="003F37A0" w:rsidRDefault="00000000">
            <w:pPr>
              <w:rPr>
                <w:sz w:val="20"/>
                <w:szCs w:val="20"/>
              </w:rPr>
            </w:pPr>
            <w:r>
              <w:rPr>
                <w:sz w:val="20"/>
                <w:szCs w:val="20"/>
              </w:rPr>
              <w:t>Mahasiswa mampu:</w:t>
            </w:r>
          </w:p>
          <w:p w14:paraId="0BC64683"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 xml:space="preserve">Menyusun daftar pustaka dan lampiran </w:t>
            </w:r>
          </w:p>
        </w:tc>
        <w:tc>
          <w:tcPr>
            <w:tcW w:w="1129" w:type="dxa"/>
          </w:tcPr>
          <w:p w14:paraId="508BB44E" w14:textId="77777777" w:rsidR="003F37A0" w:rsidRDefault="00000000">
            <w:pPr>
              <w:jc w:val="center"/>
              <w:rPr>
                <w:sz w:val="20"/>
                <w:szCs w:val="20"/>
              </w:rPr>
            </w:pPr>
            <w:r>
              <w:rPr>
                <w:sz w:val="20"/>
                <w:szCs w:val="20"/>
              </w:rPr>
              <w:t>10</w:t>
            </w:r>
          </w:p>
        </w:tc>
      </w:tr>
      <w:tr w:rsidR="003F37A0" w14:paraId="51C1ACB2" w14:textId="77777777">
        <w:tc>
          <w:tcPr>
            <w:tcW w:w="585" w:type="dxa"/>
          </w:tcPr>
          <w:p w14:paraId="4513C5C3" w14:textId="77777777" w:rsidR="003F37A0" w:rsidRDefault="00000000">
            <w:pPr>
              <w:rPr>
                <w:sz w:val="20"/>
                <w:szCs w:val="20"/>
              </w:rPr>
            </w:pPr>
            <w:r>
              <w:rPr>
                <w:sz w:val="20"/>
                <w:szCs w:val="20"/>
              </w:rPr>
              <w:t>14-15</w:t>
            </w:r>
          </w:p>
        </w:tc>
        <w:tc>
          <w:tcPr>
            <w:tcW w:w="2399" w:type="dxa"/>
          </w:tcPr>
          <w:p w14:paraId="22969AFD" w14:textId="77777777" w:rsidR="003F37A0" w:rsidRDefault="00000000">
            <w:pPr>
              <w:rPr>
                <w:sz w:val="20"/>
                <w:szCs w:val="20"/>
              </w:rPr>
            </w:pPr>
            <w:r>
              <w:rPr>
                <w:color w:val="000000"/>
                <w:sz w:val="20"/>
                <w:szCs w:val="20"/>
              </w:rPr>
              <w:t xml:space="preserve">Mampu </w:t>
            </w:r>
            <w:r>
              <w:rPr>
                <w:sz w:val="20"/>
                <w:szCs w:val="20"/>
              </w:rPr>
              <w:t>membuat produk proposal penelitian kuantitatif</w:t>
            </w:r>
          </w:p>
        </w:tc>
        <w:tc>
          <w:tcPr>
            <w:tcW w:w="2270" w:type="dxa"/>
          </w:tcPr>
          <w:p w14:paraId="06C4AAE3" w14:textId="77777777" w:rsidR="003F37A0" w:rsidRDefault="00000000">
            <w:pPr>
              <w:rPr>
                <w:sz w:val="20"/>
                <w:szCs w:val="20"/>
              </w:rPr>
            </w:pPr>
            <w:r>
              <w:rPr>
                <w:sz w:val="20"/>
                <w:szCs w:val="20"/>
              </w:rPr>
              <w:t>Produk proposal penelitian kuantitatif</w:t>
            </w:r>
          </w:p>
        </w:tc>
        <w:tc>
          <w:tcPr>
            <w:tcW w:w="2529" w:type="dxa"/>
          </w:tcPr>
          <w:p w14:paraId="41DC8B2D"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Mahasiswa melakukan presentasi  rancangan penelitian kuantitatif</w:t>
            </w:r>
          </w:p>
          <w:p w14:paraId="44D4067A" w14:textId="77777777" w:rsidR="003F37A0" w:rsidRDefault="00000000">
            <w:pPr>
              <w:numPr>
                <w:ilvl w:val="0"/>
                <w:numId w:val="2"/>
              </w:numPr>
              <w:pBdr>
                <w:top w:val="nil"/>
                <w:left w:val="nil"/>
                <w:bottom w:val="nil"/>
                <w:right w:val="nil"/>
                <w:between w:val="nil"/>
              </w:pBdr>
              <w:ind w:left="151" w:hanging="209"/>
              <w:rPr>
                <w:color w:val="000000"/>
                <w:sz w:val="20"/>
                <w:szCs w:val="20"/>
              </w:rPr>
            </w:pPr>
            <w:r>
              <w:rPr>
                <w:color w:val="000000"/>
                <w:sz w:val="20"/>
                <w:szCs w:val="20"/>
              </w:rPr>
              <w:t>Berdiskusi terkait proposal yang telah disusun</w:t>
            </w:r>
          </w:p>
        </w:tc>
        <w:tc>
          <w:tcPr>
            <w:tcW w:w="1392" w:type="dxa"/>
          </w:tcPr>
          <w:p w14:paraId="15095AF4" w14:textId="77777777" w:rsidR="003F37A0" w:rsidRDefault="00000000">
            <w:pPr>
              <w:jc w:val="center"/>
              <w:rPr>
                <w:sz w:val="20"/>
                <w:szCs w:val="20"/>
              </w:rPr>
            </w:pPr>
            <w:r>
              <w:rPr>
                <w:sz w:val="20"/>
                <w:szCs w:val="20"/>
              </w:rPr>
              <w:t>100 menit</w:t>
            </w:r>
          </w:p>
        </w:tc>
        <w:tc>
          <w:tcPr>
            <w:tcW w:w="2148" w:type="dxa"/>
          </w:tcPr>
          <w:p w14:paraId="22F2F3F2"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KKM = C.</w:t>
            </w:r>
          </w:p>
          <w:p w14:paraId="5D855252"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Penugasan individu secara tertulis terkait proposal penelitian kuantititatif</w:t>
            </w:r>
          </w:p>
          <w:p w14:paraId="5EB3F199"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Penilaian non tes (kuisioner dan wawancara)</w:t>
            </w:r>
          </w:p>
        </w:tc>
        <w:tc>
          <w:tcPr>
            <w:tcW w:w="2569" w:type="dxa"/>
          </w:tcPr>
          <w:p w14:paraId="3848644F" w14:textId="77777777" w:rsidR="003F37A0" w:rsidRDefault="00000000">
            <w:pPr>
              <w:rPr>
                <w:sz w:val="20"/>
                <w:szCs w:val="20"/>
              </w:rPr>
            </w:pPr>
            <w:r>
              <w:rPr>
                <w:sz w:val="20"/>
                <w:szCs w:val="20"/>
              </w:rPr>
              <w:t>Mahasiswa mampu:</w:t>
            </w:r>
          </w:p>
          <w:p w14:paraId="4C3CE97D" w14:textId="77777777" w:rsidR="003F37A0" w:rsidRDefault="00000000">
            <w:pPr>
              <w:numPr>
                <w:ilvl w:val="0"/>
                <w:numId w:val="12"/>
              </w:numPr>
              <w:pBdr>
                <w:top w:val="nil"/>
                <w:left w:val="nil"/>
                <w:bottom w:val="nil"/>
                <w:right w:val="nil"/>
                <w:between w:val="nil"/>
              </w:pBdr>
              <w:ind w:left="360"/>
              <w:rPr>
                <w:color w:val="000000"/>
                <w:sz w:val="20"/>
                <w:szCs w:val="20"/>
              </w:rPr>
            </w:pPr>
            <w:r>
              <w:rPr>
                <w:color w:val="000000"/>
                <w:sz w:val="20"/>
                <w:szCs w:val="20"/>
              </w:rPr>
              <w:t>mempresentasikan dan menyajikan rancangan penelitian kuantitatif</w:t>
            </w:r>
          </w:p>
        </w:tc>
        <w:tc>
          <w:tcPr>
            <w:tcW w:w="1129" w:type="dxa"/>
          </w:tcPr>
          <w:p w14:paraId="57D6427D" w14:textId="77777777" w:rsidR="003F37A0" w:rsidRDefault="00000000">
            <w:pPr>
              <w:jc w:val="center"/>
              <w:rPr>
                <w:sz w:val="20"/>
                <w:szCs w:val="20"/>
              </w:rPr>
            </w:pPr>
            <w:r>
              <w:rPr>
                <w:sz w:val="20"/>
                <w:szCs w:val="20"/>
              </w:rPr>
              <w:t>10</w:t>
            </w:r>
          </w:p>
        </w:tc>
      </w:tr>
      <w:tr w:rsidR="003F37A0" w14:paraId="753D497C" w14:textId="77777777">
        <w:tc>
          <w:tcPr>
            <w:tcW w:w="585" w:type="dxa"/>
            <w:shd w:val="clear" w:color="auto" w:fill="F7CBAC"/>
          </w:tcPr>
          <w:p w14:paraId="0E0B091A" w14:textId="77777777" w:rsidR="003F37A0" w:rsidRDefault="00000000">
            <w:pPr>
              <w:rPr>
                <w:sz w:val="20"/>
                <w:szCs w:val="20"/>
              </w:rPr>
            </w:pPr>
            <w:r>
              <w:rPr>
                <w:sz w:val="20"/>
                <w:szCs w:val="20"/>
              </w:rPr>
              <w:t>16</w:t>
            </w:r>
          </w:p>
        </w:tc>
        <w:tc>
          <w:tcPr>
            <w:tcW w:w="8590" w:type="dxa"/>
            <w:gridSpan w:val="4"/>
            <w:shd w:val="clear" w:color="auto" w:fill="F7CBAC"/>
          </w:tcPr>
          <w:p w14:paraId="5868D527" w14:textId="77777777" w:rsidR="003F37A0" w:rsidRDefault="00000000">
            <w:pPr>
              <w:jc w:val="center"/>
              <w:rPr>
                <w:sz w:val="20"/>
                <w:szCs w:val="20"/>
              </w:rPr>
            </w:pPr>
            <w:r>
              <w:rPr>
                <w:b/>
                <w:sz w:val="20"/>
                <w:szCs w:val="20"/>
              </w:rPr>
              <w:t>UAS</w:t>
            </w:r>
          </w:p>
        </w:tc>
        <w:tc>
          <w:tcPr>
            <w:tcW w:w="4717" w:type="dxa"/>
            <w:gridSpan w:val="2"/>
            <w:shd w:val="clear" w:color="auto" w:fill="F7CBAC"/>
          </w:tcPr>
          <w:p w14:paraId="48C6278A" w14:textId="77777777" w:rsidR="003F37A0" w:rsidRDefault="00000000">
            <w:pPr>
              <w:jc w:val="center"/>
              <w:rPr>
                <w:sz w:val="20"/>
                <w:szCs w:val="20"/>
              </w:rPr>
            </w:pPr>
            <w:r>
              <w:rPr>
                <w:b/>
                <w:sz w:val="20"/>
                <w:szCs w:val="20"/>
              </w:rPr>
              <w:t>SOAL ESAI</w:t>
            </w:r>
          </w:p>
        </w:tc>
        <w:tc>
          <w:tcPr>
            <w:tcW w:w="1129" w:type="dxa"/>
            <w:shd w:val="clear" w:color="auto" w:fill="F7CBAC"/>
          </w:tcPr>
          <w:p w14:paraId="74E7A1F6" w14:textId="77777777" w:rsidR="003F37A0" w:rsidRDefault="003F37A0">
            <w:pPr>
              <w:rPr>
                <w:sz w:val="20"/>
                <w:szCs w:val="20"/>
              </w:rPr>
            </w:pPr>
          </w:p>
        </w:tc>
      </w:tr>
    </w:tbl>
    <w:p w14:paraId="4B390246" w14:textId="77777777" w:rsidR="003F37A0" w:rsidRDefault="003F37A0">
      <w:pPr>
        <w:rPr>
          <w:sz w:val="20"/>
          <w:szCs w:val="20"/>
        </w:rPr>
      </w:pPr>
    </w:p>
    <w:p w14:paraId="65190461" w14:textId="77777777" w:rsidR="003F37A0" w:rsidRDefault="003F37A0">
      <w:pPr>
        <w:rPr>
          <w:sz w:val="20"/>
          <w:szCs w:val="20"/>
        </w:rPr>
      </w:pPr>
    </w:p>
    <w:p w14:paraId="0BC9EBFC" w14:textId="77777777" w:rsidR="003F37A0" w:rsidRDefault="003F37A0">
      <w:pPr>
        <w:rPr>
          <w:sz w:val="20"/>
          <w:szCs w:val="20"/>
        </w:rPr>
      </w:pPr>
    </w:p>
    <w:p w14:paraId="5C6EE7DB" w14:textId="77777777" w:rsidR="003F37A0" w:rsidRDefault="003F37A0">
      <w:pPr>
        <w:rPr>
          <w:sz w:val="20"/>
          <w:szCs w:val="20"/>
        </w:rPr>
      </w:pPr>
    </w:p>
    <w:sectPr w:rsidR="003F37A0">
      <w:headerReference w:type="default" r:id="rId10"/>
      <w:footerReference w:type="default" r:id="rId11"/>
      <w:pgSz w:w="16838" w:h="11906"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EB4C" w14:textId="77777777" w:rsidR="00BA3ABA" w:rsidRDefault="00BA3ABA">
      <w:r>
        <w:separator/>
      </w:r>
    </w:p>
  </w:endnote>
  <w:endnote w:type="continuationSeparator" w:id="0">
    <w:p w14:paraId="1F9A591F" w14:textId="77777777" w:rsidR="00BA3ABA" w:rsidRDefault="00BA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44E6" w14:textId="77777777" w:rsidR="003F37A0"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9335D">
      <w:rPr>
        <w:noProof/>
        <w:color w:val="000000"/>
      </w:rPr>
      <w:t>1</w:t>
    </w:r>
    <w:r>
      <w:rPr>
        <w:color w:val="000000"/>
      </w:rPr>
      <w:fldChar w:fldCharType="end"/>
    </w:r>
  </w:p>
  <w:p w14:paraId="56B80AA3" w14:textId="77777777" w:rsidR="003F37A0" w:rsidRDefault="003F37A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7552" w14:textId="77777777" w:rsidR="00BA3ABA" w:rsidRDefault="00BA3ABA">
      <w:r>
        <w:separator/>
      </w:r>
    </w:p>
  </w:footnote>
  <w:footnote w:type="continuationSeparator" w:id="0">
    <w:p w14:paraId="004AE46D" w14:textId="77777777" w:rsidR="00BA3ABA" w:rsidRDefault="00BA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ADE2" w14:textId="77777777" w:rsidR="003F37A0" w:rsidRDefault="00000000">
    <w:pPr>
      <w:pBdr>
        <w:top w:val="nil"/>
        <w:left w:val="nil"/>
        <w:bottom w:val="nil"/>
        <w:right w:val="nil"/>
        <w:between w:val="nil"/>
      </w:pBdr>
      <w:tabs>
        <w:tab w:val="center" w:pos="4513"/>
        <w:tab w:val="right" w:pos="9026"/>
      </w:tabs>
      <w:jc w:val="center"/>
      <w:rPr>
        <w:color w:val="000000"/>
      </w:rPr>
    </w:pPr>
    <w:r>
      <w:rPr>
        <w:color w:val="000000"/>
      </w:rPr>
      <w:t>Rencana Pembelajaran Semester (RPS)</w:t>
    </w:r>
  </w:p>
  <w:p w14:paraId="7EFE8ADE" w14:textId="77777777" w:rsidR="003F37A0" w:rsidRDefault="00000000">
    <w:pPr>
      <w:pBdr>
        <w:top w:val="nil"/>
        <w:left w:val="nil"/>
        <w:bottom w:val="nil"/>
        <w:right w:val="nil"/>
        <w:between w:val="nil"/>
      </w:pBdr>
      <w:tabs>
        <w:tab w:val="center" w:pos="4513"/>
        <w:tab w:val="right" w:pos="9026"/>
      </w:tabs>
      <w:jc w:val="center"/>
      <w:rPr>
        <w:color w:val="000000"/>
      </w:rPr>
    </w:pPr>
    <w:r>
      <w:rPr>
        <w:color w:val="000000"/>
      </w:rPr>
      <w:t>Program Studi Pendidikan Guru Sekolah Dasar</w:t>
    </w:r>
  </w:p>
  <w:p w14:paraId="062269B4" w14:textId="77777777" w:rsidR="003F37A0" w:rsidRDefault="00000000">
    <w:pPr>
      <w:pBdr>
        <w:top w:val="nil"/>
        <w:left w:val="nil"/>
        <w:bottom w:val="nil"/>
        <w:right w:val="nil"/>
        <w:between w:val="nil"/>
      </w:pBdr>
      <w:tabs>
        <w:tab w:val="center" w:pos="4513"/>
        <w:tab w:val="right" w:pos="9026"/>
      </w:tabs>
      <w:jc w:val="center"/>
      <w:rPr>
        <w:color w:val="000000"/>
      </w:rPr>
    </w:pPr>
    <w:r>
      <w:rPr>
        <w:color w:val="000000"/>
      </w:rPr>
      <w:t>Fakultas Keguruan Dan Ilmu Pendidikan Universitas Ahmad Dahlan</w:t>
    </w:r>
  </w:p>
  <w:p w14:paraId="713DC606" w14:textId="77777777" w:rsidR="003F37A0" w:rsidRDefault="00000000">
    <w:pPr>
      <w:pBdr>
        <w:top w:val="nil"/>
        <w:left w:val="nil"/>
        <w:bottom w:val="nil"/>
        <w:right w:val="nil"/>
        <w:between w:val="nil"/>
      </w:pBdr>
      <w:tabs>
        <w:tab w:val="center" w:pos="4513"/>
        <w:tab w:val="right" w:pos="9026"/>
      </w:tabs>
      <w:jc w:val="center"/>
      <w:rPr>
        <w:color w:val="000000"/>
      </w:rPr>
    </w:pPr>
    <w:r>
      <w:rPr>
        <w:color w:val="000000"/>
      </w:rPr>
      <w:t>Semester Genap Tahun Akademik 2020/2021</w:t>
    </w:r>
  </w:p>
  <w:p w14:paraId="69E2D7C0" w14:textId="77777777" w:rsidR="003F37A0" w:rsidRDefault="003F37A0">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89B"/>
    <w:multiLevelType w:val="multilevel"/>
    <w:tmpl w:val="F2F2C8BA"/>
    <w:lvl w:ilvl="0">
      <w:numFmt w:val="bullet"/>
      <w:lvlText w:val="-"/>
      <w:lvlJc w:val="left"/>
      <w:pPr>
        <w:ind w:left="820" w:hanging="360"/>
      </w:pPr>
      <w:rPr>
        <w:rFonts w:ascii="Cambria" w:eastAsia="Cambria" w:hAnsi="Cambria" w:cs="Cambria"/>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15:restartNumberingAfterBreak="0">
    <w:nsid w:val="0E237721"/>
    <w:multiLevelType w:val="multilevel"/>
    <w:tmpl w:val="062C455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669E9"/>
    <w:multiLevelType w:val="multilevel"/>
    <w:tmpl w:val="98D832A4"/>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660C49"/>
    <w:multiLevelType w:val="multilevel"/>
    <w:tmpl w:val="0DBC2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4E36B0"/>
    <w:multiLevelType w:val="multilevel"/>
    <w:tmpl w:val="58C4C200"/>
    <w:lvl w:ilvl="0">
      <w:start w:val="150"/>
      <w:numFmt w:val="decimal"/>
      <w:lvlText w:val="%1"/>
      <w:lvlJc w:val="left"/>
      <w:pPr>
        <w:ind w:left="362" w:hanging="360"/>
      </w:p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5" w15:restartNumberingAfterBreak="0">
    <w:nsid w:val="432C25F8"/>
    <w:multiLevelType w:val="multilevel"/>
    <w:tmpl w:val="AC2A3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EC7EFF"/>
    <w:multiLevelType w:val="multilevel"/>
    <w:tmpl w:val="8A3A4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3341C"/>
    <w:multiLevelType w:val="multilevel"/>
    <w:tmpl w:val="9DFC5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5924E4"/>
    <w:multiLevelType w:val="multilevel"/>
    <w:tmpl w:val="08ECAEA2"/>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9" w15:restartNumberingAfterBreak="0">
    <w:nsid w:val="70264217"/>
    <w:multiLevelType w:val="multilevel"/>
    <w:tmpl w:val="4652403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8D11CD"/>
    <w:multiLevelType w:val="multilevel"/>
    <w:tmpl w:val="3DCE88E2"/>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1" w15:restartNumberingAfterBreak="0">
    <w:nsid w:val="7BE3049F"/>
    <w:multiLevelType w:val="multilevel"/>
    <w:tmpl w:val="DB68A69E"/>
    <w:lvl w:ilvl="0">
      <w:numFmt w:val="bullet"/>
      <w:lvlText w:val="-"/>
      <w:lvlJc w:val="left"/>
      <w:pPr>
        <w:ind w:left="662" w:hanging="360"/>
      </w:pPr>
      <w:rPr>
        <w:rFonts w:ascii="Cambria" w:eastAsia="Cambria" w:hAnsi="Cambria" w:cs="Cambria"/>
      </w:rPr>
    </w:lvl>
    <w:lvl w:ilvl="1">
      <w:start w:val="1"/>
      <w:numFmt w:val="bullet"/>
      <w:lvlText w:val="o"/>
      <w:lvlJc w:val="left"/>
      <w:pPr>
        <w:ind w:left="1382" w:hanging="360"/>
      </w:pPr>
      <w:rPr>
        <w:rFonts w:ascii="Courier New" w:eastAsia="Courier New" w:hAnsi="Courier New" w:cs="Courier New"/>
      </w:rPr>
    </w:lvl>
    <w:lvl w:ilvl="2">
      <w:start w:val="1"/>
      <w:numFmt w:val="bullet"/>
      <w:lvlText w:val="▪"/>
      <w:lvlJc w:val="left"/>
      <w:pPr>
        <w:ind w:left="2102" w:hanging="360"/>
      </w:pPr>
      <w:rPr>
        <w:rFonts w:ascii="Noto Sans Symbols" w:eastAsia="Noto Sans Symbols" w:hAnsi="Noto Sans Symbols" w:cs="Noto Sans Symbols"/>
      </w:rPr>
    </w:lvl>
    <w:lvl w:ilvl="3">
      <w:start w:val="1"/>
      <w:numFmt w:val="bullet"/>
      <w:lvlText w:val="●"/>
      <w:lvlJc w:val="left"/>
      <w:pPr>
        <w:ind w:left="2822" w:hanging="360"/>
      </w:pPr>
      <w:rPr>
        <w:rFonts w:ascii="Noto Sans Symbols" w:eastAsia="Noto Sans Symbols" w:hAnsi="Noto Sans Symbols" w:cs="Noto Sans Symbols"/>
      </w:rPr>
    </w:lvl>
    <w:lvl w:ilvl="4">
      <w:start w:val="1"/>
      <w:numFmt w:val="bullet"/>
      <w:lvlText w:val="o"/>
      <w:lvlJc w:val="left"/>
      <w:pPr>
        <w:ind w:left="3542" w:hanging="360"/>
      </w:pPr>
      <w:rPr>
        <w:rFonts w:ascii="Courier New" w:eastAsia="Courier New" w:hAnsi="Courier New" w:cs="Courier New"/>
      </w:rPr>
    </w:lvl>
    <w:lvl w:ilvl="5">
      <w:start w:val="1"/>
      <w:numFmt w:val="bullet"/>
      <w:lvlText w:val="▪"/>
      <w:lvlJc w:val="left"/>
      <w:pPr>
        <w:ind w:left="4262" w:hanging="360"/>
      </w:pPr>
      <w:rPr>
        <w:rFonts w:ascii="Noto Sans Symbols" w:eastAsia="Noto Sans Symbols" w:hAnsi="Noto Sans Symbols" w:cs="Noto Sans Symbols"/>
      </w:rPr>
    </w:lvl>
    <w:lvl w:ilvl="6">
      <w:start w:val="1"/>
      <w:numFmt w:val="bullet"/>
      <w:lvlText w:val="●"/>
      <w:lvlJc w:val="left"/>
      <w:pPr>
        <w:ind w:left="4982" w:hanging="360"/>
      </w:pPr>
      <w:rPr>
        <w:rFonts w:ascii="Noto Sans Symbols" w:eastAsia="Noto Sans Symbols" w:hAnsi="Noto Sans Symbols" w:cs="Noto Sans Symbols"/>
      </w:rPr>
    </w:lvl>
    <w:lvl w:ilvl="7">
      <w:start w:val="1"/>
      <w:numFmt w:val="bullet"/>
      <w:lvlText w:val="o"/>
      <w:lvlJc w:val="left"/>
      <w:pPr>
        <w:ind w:left="5702" w:hanging="360"/>
      </w:pPr>
      <w:rPr>
        <w:rFonts w:ascii="Courier New" w:eastAsia="Courier New" w:hAnsi="Courier New" w:cs="Courier New"/>
      </w:rPr>
    </w:lvl>
    <w:lvl w:ilvl="8">
      <w:start w:val="1"/>
      <w:numFmt w:val="bullet"/>
      <w:lvlText w:val="▪"/>
      <w:lvlJc w:val="left"/>
      <w:pPr>
        <w:ind w:left="6422" w:hanging="360"/>
      </w:pPr>
      <w:rPr>
        <w:rFonts w:ascii="Noto Sans Symbols" w:eastAsia="Noto Sans Symbols" w:hAnsi="Noto Sans Symbols" w:cs="Noto Sans Symbols"/>
      </w:rPr>
    </w:lvl>
  </w:abstractNum>
  <w:abstractNum w:abstractNumId="12" w15:restartNumberingAfterBreak="0">
    <w:nsid w:val="7DE32FCF"/>
    <w:multiLevelType w:val="multilevel"/>
    <w:tmpl w:val="B966F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6501254">
    <w:abstractNumId w:val="5"/>
  </w:num>
  <w:num w:numId="2" w16cid:durableId="774323239">
    <w:abstractNumId w:val="12"/>
  </w:num>
  <w:num w:numId="3" w16cid:durableId="730233293">
    <w:abstractNumId w:val="3"/>
  </w:num>
  <w:num w:numId="4" w16cid:durableId="1520507695">
    <w:abstractNumId w:val="4"/>
  </w:num>
  <w:num w:numId="5" w16cid:durableId="566456352">
    <w:abstractNumId w:val="0"/>
  </w:num>
  <w:num w:numId="6" w16cid:durableId="190193050">
    <w:abstractNumId w:val="11"/>
  </w:num>
  <w:num w:numId="7" w16cid:durableId="212736902">
    <w:abstractNumId w:val="9"/>
  </w:num>
  <w:num w:numId="8" w16cid:durableId="47996424">
    <w:abstractNumId w:val="1"/>
  </w:num>
  <w:num w:numId="9" w16cid:durableId="1625383702">
    <w:abstractNumId w:val="2"/>
  </w:num>
  <w:num w:numId="10" w16cid:durableId="1059668241">
    <w:abstractNumId w:val="8"/>
  </w:num>
  <w:num w:numId="11" w16cid:durableId="1773667490">
    <w:abstractNumId w:val="10"/>
  </w:num>
  <w:num w:numId="12" w16cid:durableId="569999126">
    <w:abstractNumId w:val="6"/>
  </w:num>
  <w:num w:numId="13" w16cid:durableId="366805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A0"/>
    <w:rsid w:val="003F37A0"/>
    <w:rsid w:val="00A9335D"/>
    <w:rsid w:val="00BA3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1CEF"/>
  <w15:docId w15:val="{73DA7724-827C-4AEA-B4AF-E8A8F69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8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687E18"/>
    <w:pPr>
      <w:ind w:left="720"/>
      <w:contextualSpacing/>
    </w:pPr>
  </w:style>
  <w:style w:type="paragraph" w:styleId="Header">
    <w:name w:val="header"/>
    <w:basedOn w:val="Normal"/>
    <w:link w:val="HeaderChar"/>
    <w:uiPriority w:val="99"/>
    <w:unhideWhenUsed/>
    <w:rsid w:val="00687E18"/>
    <w:pPr>
      <w:tabs>
        <w:tab w:val="center" w:pos="4513"/>
        <w:tab w:val="right" w:pos="9026"/>
      </w:tabs>
    </w:pPr>
  </w:style>
  <w:style w:type="character" w:customStyle="1" w:styleId="HeaderChar">
    <w:name w:val="Header Char"/>
    <w:basedOn w:val="DefaultParagraphFont"/>
    <w:link w:val="Header"/>
    <w:uiPriority w:val="99"/>
    <w:rsid w:val="00687E18"/>
    <w:rPr>
      <w:lang w:val="en-ID"/>
    </w:rPr>
  </w:style>
  <w:style w:type="paragraph" w:styleId="Footer">
    <w:name w:val="footer"/>
    <w:basedOn w:val="Normal"/>
    <w:link w:val="FooterChar"/>
    <w:uiPriority w:val="99"/>
    <w:unhideWhenUsed/>
    <w:rsid w:val="00687E18"/>
    <w:pPr>
      <w:tabs>
        <w:tab w:val="center" w:pos="4513"/>
        <w:tab w:val="right" w:pos="9026"/>
      </w:tabs>
    </w:pPr>
  </w:style>
  <w:style w:type="character" w:customStyle="1" w:styleId="FooterChar">
    <w:name w:val="Footer Char"/>
    <w:basedOn w:val="DefaultParagraphFont"/>
    <w:link w:val="Footer"/>
    <w:uiPriority w:val="99"/>
    <w:rsid w:val="00687E18"/>
    <w:rPr>
      <w:lang w:val="en-ID"/>
    </w:rPr>
  </w:style>
  <w:style w:type="paragraph" w:customStyle="1" w:styleId="Default">
    <w:name w:val="Default"/>
    <w:rsid w:val="00687E18"/>
    <w:pPr>
      <w:autoSpaceDE w:val="0"/>
      <w:autoSpaceDN w:val="0"/>
      <w:adjustRightInd w:val="0"/>
    </w:pPr>
    <w:rPr>
      <w:rFonts w:eastAsiaTheme="minorEastAsia"/>
      <w:color w:val="000000"/>
      <w:lang w:val="id-ID"/>
    </w:rPr>
  </w:style>
  <w:style w:type="character" w:customStyle="1" w:styleId="ListParagraphChar">
    <w:name w:val="List Paragraph Char"/>
    <w:aliases w:val="Body of text Char"/>
    <w:link w:val="ListParagraph"/>
    <w:uiPriority w:val="34"/>
    <w:locked/>
    <w:rsid w:val="00687E18"/>
    <w:rPr>
      <w:lang w:val="en-ID"/>
    </w:rPr>
  </w:style>
  <w:style w:type="table" w:styleId="TableGridLight">
    <w:name w:val="Grid Table Light"/>
    <w:basedOn w:val="TableNormal"/>
    <w:uiPriority w:val="40"/>
    <w:rsid w:val="00E505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5E5456"/>
    <w:pPr>
      <w:spacing w:after="200" w:line="276" w:lineRule="auto"/>
    </w:pPr>
    <w:rPr>
      <w:rFonts w:asciiTheme="minorHAnsi" w:eastAsiaTheme="minorHAnsi" w:hAnsiTheme="minorHAnsi" w:cstheme="minorBidi"/>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xgqo9oDHvhbQD7HAqoanVsv5ig==">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14</dc:creator>
  <cp:lastModifiedBy>[UAD] Mukti Sintawati</cp:lastModifiedBy>
  <cp:revision>2</cp:revision>
  <dcterms:created xsi:type="dcterms:W3CDTF">2023-02-03T06:58:00Z</dcterms:created>
  <dcterms:modified xsi:type="dcterms:W3CDTF">2023-06-09T03:36:00Z</dcterms:modified>
</cp:coreProperties>
</file>