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9244" w14:textId="77777777" w:rsidR="0042223A" w:rsidRDefault="00422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143"/>
        <w:gridCol w:w="1449"/>
        <w:gridCol w:w="1527"/>
        <w:gridCol w:w="21"/>
        <w:gridCol w:w="1255"/>
        <w:gridCol w:w="272"/>
        <w:gridCol w:w="2578"/>
        <w:gridCol w:w="1414"/>
        <w:gridCol w:w="2176"/>
      </w:tblGrid>
      <w:tr w:rsidR="0042223A" w14:paraId="0A4C800D" w14:textId="77777777" w:rsidTr="009E45CD">
        <w:tc>
          <w:tcPr>
            <w:tcW w:w="2113" w:type="dxa"/>
          </w:tcPr>
          <w:p w14:paraId="1CA225C7" w14:textId="77777777" w:rsidR="0042223A" w:rsidRDefault="005475A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F75EF2" wp14:editId="4702597B">
                  <wp:extent cx="771525" cy="771525"/>
                  <wp:effectExtent l="19050" t="0" r="9525" b="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5" w:type="dxa"/>
            <w:gridSpan w:val="9"/>
          </w:tcPr>
          <w:p w14:paraId="13900C6D" w14:textId="77777777" w:rsidR="0042223A" w:rsidRDefault="00547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UNIVERSITAS AHMAD DAHLAN</w:t>
            </w:r>
          </w:p>
          <w:p w14:paraId="18396FDE" w14:textId="77777777" w:rsidR="0042223A" w:rsidRDefault="00547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FAKULTAS FARMASI</w:t>
            </w:r>
          </w:p>
          <w:p w14:paraId="6E8548F3" w14:textId="77777777" w:rsidR="0042223A" w:rsidRDefault="005475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PROGRAM STUDI SARJANA FARMASI</w:t>
            </w:r>
          </w:p>
        </w:tc>
      </w:tr>
      <w:tr w:rsidR="0042223A" w14:paraId="2D367D38" w14:textId="77777777">
        <w:tc>
          <w:tcPr>
            <w:tcW w:w="13948" w:type="dxa"/>
            <w:gridSpan w:val="10"/>
            <w:shd w:val="clear" w:color="auto" w:fill="BFBFBF" w:themeFill="background1" w:themeFillShade="BF"/>
          </w:tcPr>
          <w:p w14:paraId="33D92A3F" w14:textId="77777777" w:rsidR="0042223A" w:rsidRDefault="0054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RENCANA PEMBELAJARAN SEMESTER (RPS)</w:t>
            </w:r>
          </w:p>
        </w:tc>
      </w:tr>
      <w:tr w:rsidR="0042223A" w14:paraId="1164BD8C" w14:textId="77777777">
        <w:tc>
          <w:tcPr>
            <w:tcW w:w="13948" w:type="dxa"/>
            <w:gridSpan w:val="10"/>
          </w:tcPr>
          <w:p w14:paraId="1E6E8804" w14:textId="77777777" w:rsidR="0042223A" w:rsidRDefault="00422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3A" w14:paraId="23A26541" w14:textId="77777777" w:rsidTr="009E45CD">
        <w:tc>
          <w:tcPr>
            <w:tcW w:w="4705" w:type="dxa"/>
            <w:gridSpan w:val="3"/>
            <w:shd w:val="clear" w:color="auto" w:fill="BFBFBF" w:themeFill="background1" w:themeFillShade="BF"/>
            <w:vAlign w:val="center"/>
          </w:tcPr>
          <w:p w14:paraId="60C87142" w14:textId="77777777" w:rsidR="0042223A" w:rsidRDefault="005475A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1548" w:type="dxa"/>
            <w:gridSpan w:val="2"/>
            <w:shd w:val="clear" w:color="auto" w:fill="BFBFBF" w:themeFill="background1" w:themeFillShade="BF"/>
            <w:vAlign w:val="center"/>
          </w:tcPr>
          <w:p w14:paraId="04ADE32C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Kode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4105" w:type="dxa"/>
            <w:gridSpan w:val="3"/>
            <w:shd w:val="clear" w:color="auto" w:fill="BFBFBF" w:themeFill="background1" w:themeFillShade="BF"/>
            <w:vAlign w:val="center"/>
          </w:tcPr>
          <w:p w14:paraId="1DF0BB92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Bobot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sks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14:paraId="37588670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14:paraId="5A2A4B94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Tanggal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Penyusunan</w:t>
            </w:r>
            <w:proofErr w:type="spellEnd"/>
          </w:p>
        </w:tc>
      </w:tr>
      <w:tr w:rsidR="0042223A" w14:paraId="587118BD" w14:textId="77777777" w:rsidTr="009E45CD">
        <w:trPr>
          <w:trHeight w:val="371"/>
        </w:trPr>
        <w:tc>
          <w:tcPr>
            <w:tcW w:w="4705" w:type="dxa"/>
            <w:gridSpan w:val="3"/>
            <w:vAlign w:val="center"/>
          </w:tcPr>
          <w:p w14:paraId="28132517" w14:textId="77777777" w:rsidR="0042223A" w:rsidRDefault="005475AC">
            <w:pPr>
              <w:spacing w:after="0" w:line="240" w:lineRule="auto"/>
            </w:pPr>
            <w:r>
              <w:t>PENGEMBANGAN OBAT TRADISIONAL</w:t>
            </w:r>
          </w:p>
        </w:tc>
        <w:tc>
          <w:tcPr>
            <w:tcW w:w="1548" w:type="dxa"/>
            <w:gridSpan w:val="2"/>
            <w:vAlign w:val="center"/>
          </w:tcPr>
          <w:p w14:paraId="018298DC" w14:textId="77777777" w:rsidR="0042223A" w:rsidRDefault="005475AC">
            <w:pPr>
              <w:spacing w:after="0" w:line="240" w:lineRule="auto"/>
              <w:jc w:val="center"/>
            </w:pPr>
            <w:r>
              <w:t>182360620</w:t>
            </w:r>
          </w:p>
        </w:tc>
        <w:tc>
          <w:tcPr>
            <w:tcW w:w="4105" w:type="dxa"/>
            <w:gridSpan w:val="3"/>
            <w:vAlign w:val="center"/>
          </w:tcPr>
          <w:p w14:paraId="0A2ED790" w14:textId="77777777" w:rsidR="0042223A" w:rsidRDefault="005475A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4" w:type="dxa"/>
            <w:vAlign w:val="center"/>
          </w:tcPr>
          <w:p w14:paraId="42106629" w14:textId="77777777" w:rsidR="0042223A" w:rsidRDefault="005475A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176" w:type="dxa"/>
            <w:vAlign w:val="center"/>
          </w:tcPr>
          <w:p w14:paraId="0A2C16BD" w14:textId="5C816847" w:rsidR="0042223A" w:rsidRDefault="002F119A">
            <w:pPr>
              <w:spacing w:after="0" w:line="240" w:lineRule="auto"/>
              <w:jc w:val="center"/>
            </w:pPr>
            <w:proofErr w:type="spellStart"/>
            <w:r>
              <w:t>Maret</w:t>
            </w:r>
            <w:proofErr w:type="spellEnd"/>
            <w:r>
              <w:t xml:space="preserve"> 2022</w:t>
            </w:r>
          </w:p>
        </w:tc>
      </w:tr>
      <w:tr w:rsidR="0042223A" w14:paraId="35AD3CA0" w14:textId="77777777" w:rsidTr="009E45CD">
        <w:tc>
          <w:tcPr>
            <w:tcW w:w="4705" w:type="dxa"/>
            <w:gridSpan w:val="3"/>
            <w:vMerge w:val="restart"/>
          </w:tcPr>
          <w:p w14:paraId="05CF00D3" w14:textId="77777777" w:rsidR="0042223A" w:rsidRDefault="005475AC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Otorisasi</w:t>
            </w:r>
            <w:proofErr w:type="spellEnd"/>
          </w:p>
        </w:tc>
        <w:tc>
          <w:tcPr>
            <w:tcW w:w="3075" w:type="dxa"/>
            <w:gridSpan w:val="4"/>
            <w:shd w:val="clear" w:color="auto" w:fill="BFBFBF" w:themeFill="background1" w:themeFillShade="BF"/>
            <w:vAlign w:val="center"/>
          </w:tcPr>
          <w:p w14:paraId="715F6349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</w:t>
            </w:r>
            <w:proofErr w:type="spellStart"/>
            <w:r>
              <w:rPr>
                <w:b/>
                <w:sz w:val="24"/>
              </w:rPr>
              <w:t>Koordinator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Pengembang</w:t>
            </w:r>
            <w:proofErr w:type="spellEnd"/>
            <w:r>
              <w:rPr>
                <w:b/>
                <w:sz w:val="24"/>
              </w:rPr>
              <w:t xml:space="preserve"> RPS</w:t>
            </w:r>
          </w:p>
        </w:tc>
        <w:tc>
          <w:tcPr>
            <w:tcW w:w="2578" w:type="dxa"/>
            <w:shd w:val="clear" w:color="auto" w:fill="BFBFBF" w:themeFill="background1" w:themeFillShade="BF"/>
            <w:vAlign w:val="center"/>
          </w:tcPr>
          <w:p w14:paraId="7370D00B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Koordinator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Bidang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Keahliah</w:t>
            </w:r>
            <w:proofErr w:type="spellEnd"/>
            <w:r>
              <w:rPr>
                <w:b/>
                <w:sz w:val="24"/>
              </w:rPr>
              <w:t xml:space="preserve"> (Jika Ada)</w:t>
            </w:r>
          </w:p>
        </w:tc>
        <w:tc>
          <w:tcPr>
            <w:tcW w:w="3590" w:type="dxa"/>
            <w:gridSpan w:val="2"/>
            <w:shd w:val="clear" w:color="auto" w:fill="BFBFBF" w:themeFill="background1" w:themeFillShade="BF"/>
            <w:vAlign w:val="center"/>
          </w:tcPr>
          <w:p w14:paraId="49EA1ED2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Ketua</w:t>
            </w:r>
            <w:proofErr w:type="spellEnd"/>
            <w:r>
              <w:rPr>
                <w:b/>
                <w:sz w:val="24"/>
              </w:rPr>
              <w:t xml:space="preserve"> Program </w:t>
            </w:r>
            <w:proofErr w:type="spellStart"/>
            <w:r>
              <w:rPr>
                <w:b/>
                <w:sz w:val="24"/>
              </w:rPr>
              <w:t>Studi</w:t>
            </w:r>
            <w:proofErr w:type="spellEnd"/>
          </w:p>
        </w:tc>
      </w:tr>
      <w:tr w:rsidR="0042223A" w14:paraId="0173E10B" w14:textId="77777777" w:rsidTr="009E45CD">
        <w:tc>
          <w:tcPr>
            <w:tcW w:w="4705" w:type="dxa"/>
            <w:gridSpan w:val="3"/>
            <w:vMerge/>
          </w:tcPr>
          <w:p w14:paraId="51FB93E6" w14:textId="77777777" w:rsidR="0042223A" w:rsidRDefault="0042223A">
            <w:pPr>
              <w:spacing w:after="0" w:line="240" w:lineRule="auto"/>
            </w:pPr>
          </w:p>
        </w:tc>
        <w:tc>
          <w:tcPr>
            <w:tcW w:w="3075" w:type="dxa"/>
            <w:gridSpan w:val="4"/>
            <w:vAlign w:val="center"/>
          </w:tcPr>
          <w:p w14:paraId="6CB92D69" w14:textId="77777777" w:rsidR="00846F6E" w:rsidRDefault="00846F6E" w:rsidP="00846F6E">
            <w:pPr>
              <w:spacing w:after="0" w:line="240" w:lineRule="auto"/>
              <w:rPr>
                <w:u w:val="single"/>
              </w:rPr>
            </w:pPr>
          </w:p>
          <w:p w14:paraId="72C4F2A7" w14:textId="23AF5D67" w:rsidR="00846F6E" w:rsidRDefault="00846F6E" w:rsidP="00846F6E">
            <w:pPr>
              <w:spacing w:after="0" w:line="240" w:lineRule="auto"/>
              <w:jc w:val="center"/>
              <w:rPr>
                <w:noProof/>
              </w:rPr>
            </w:pPr>
          </w:p>
          <w:p w14:paraId="199F0380" w14:textId="37386EF2" w:rsidR="008F52FC" w:rsidRDefault="008F52FC" w:rsidP="00846F6E">
            <w:pPr>
              <w:spacing w:after="0" w:line="240" w:lineRule="auto"/>
              <w:jc w:val="center"/>
              <w:rPr>
                <w:noProof/>
                <w:u w:val="single"/>
              </w:rPr>
            </w:pPr>
          </w:p>
          <w:p w14:paraId="0B0508F8" w14:textId="77777777" w:rsidR="008F52FC" w:rsidRDefault="008F52FC" w:rsidP="00846F6E">
            <w:pPr>
              <w:spacing w:after="0" w:line="240" w:lineRule="auto"/>
              <w:jc w:val="center"/>
              <w:rPr>
                <w:u w:val="single"/>
              </w:rPr>
            </w:pPr>
          </w:p>
          <w:p w14:paraId="4B7EE869" w14:textId="278D4CB8" w:rsidR="0042223A" w:rsidRDefault="00846F6E">
            <w:pPr>
              <w:spacing w:after="0" w:line="240" w:lineRule="auto"/>
              <w:jc w:val="center"/>
            </w:pPr>
            <w:r>
              <w:rPr>
                <w:u w:val="single"/>
              </w:rPr>
              <w:t xml:space="preserve">Dr. apt. </w:t>
            </w:r>
            <w:proofErr w:type="spellStart"/>
            <w:r>
              <w:rPr>
                <w:u w:val="single"/>
              </w:rPr>
              <w:t>Kintoko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u w:val="single"/>
              </w:rPr>
              <w:t>M.Sc</w:t>
            </w:r>
            <w:proofErr w:type="spellEnd"/>
            <w:proofErr w:type="gramEnd"/>
          </w:p>
          <w:p w14:paraId="5EA6E2C7" w14:textId="77777777" w:rsidR="0042223A" w:rsidRDefault="0042223A">
            <w:pPr>
              <w:spacing w:after="0" w:line="240" w:lineRule="auto"/>
              <w:jc w:val="center"/>
            </w:pPr>
          </w:p>
        </w:tc>
        <w:tc>
          <w:tcPr>
            <w:tcW w:w="2578" w:type="dxa"/>
            <w:vAlign w:val="center"/>
          </w:tcPr>
          <w:p w14:paraId="0A8CB4BB" w14:textId="77777777" w:rsidR="008F52FC" w:rsidRDefault="008F52FC">
            <w:pPr>
              <w:spacing w:after="0" w:line="240" w:lineRule="auto"/>
              <w:jc w:val="center"/>
              <w:rPr>
                <w:u w:val="single"/>
              </w:rPr>
            </w:pPr>
          </w:p>
          <w:p w14:paraId="7881C4E9" w14:textId="77777777" w:rsidR="008F52FC" w:rsidRDefault="008F52FC">
            <w:pPr>
              <w:spacing w:after="0" w:line="240" w:lineRule="auto"/>
              <w:jc w:val="center"/>
              <w:rPr>
                <w:u w:val="single"/>
              </w:rPr>
            </w:pPr>
          </w:p>
          <w:p w14:paraId="3E2AB08D" w14:textId="77777777" w:rsidR="008F52FC" w:rsidRDefault="008F52FC">
            <w:pPr>
              <w:spacing w:after="0" w:line="240" w:lineRule="auto"/>
              <w:jc w:val="center"/>
              <w:rPr>
                <w:u w:val="single"/>
              </w:rPr>
            </w:pPr>
          </w:p>
          <w:p w14:paraId="2309CE69" w14:textId="77777777" w:rsidR="008F52FC" w:rsidRDefault="008F52FC">
            <w:pPr>
              <w:spacing w:after="0" w:line="240" w:lineRule="auto"/>
              <w:jc w:val="center"/>
              <w:rPr>
                <w:u w:val="single"/>
              </w:rPr>
            </w:pPr>
          </w:p>
          <w:p w14:paraId="755A5CBC" w14:textId="06C3DD34" w:rsidR="0042223A" w:rsidRDefault="008F52FC">
            <w:pPr>
              <w:spacing w:after="0" w:line="240" w:lineRule="auto"/>
              <w:jc w:val="center"/>
            </w:pPr>
            <w:r w:rsidRPr="008F52FC">
              <w:rPr>
                <w:u w:val="single"/>
              </w:rPr>
              <w:t xml:space="preserve">Dr. apt. </w:t>
            </w:r>
            <w:proofErr w:type="spellStart"/>
            <w:r w:rsidRPr="008F52FC">
              <w:rPr>
                <w:u w:val="single"/>
              </w:rPr>
              <w:t>Kintoko</w:t>
            </w:r>
            <w:proofErr w:type="spellEnd"/>
            <w:r w:rsidRPr="008F52FC">
              <w:rPr>
                <w:u w:val="single"/>
              </w:rPr>
              <w:t xml:space="preserve">, </w:t>
            </w:r>
            <w:proofErr w:type="spellStart"/>
            <w:proofErr w:type="gramStart"/>
            <w:r w:rsidRPr="008F52FC">
              <w:rPr>
                <w:u w:val="single"/>
              </w:rPr>
              <w:t>M.Sc</w:t>
            </w:r>
            <w:proofErr w:type="spellEnd"/>
            <w:proofErr w:type="gramEnd"/>
          </w:p>
          <w:p w14:paraId="26A47E80" w14:textId="77777777" w:rsidR="0042223A" w:rsidRDefault="0042223A">
            <w:pPr>
              <w:spacing w:after="0" w:line="240" w:lineRule="auto"/>
              <w:jc w:val="center"/>
            </w:pPr>
          </w:p>
        </w:tc>
        <w:tc>
          <w:tcPr>
            <w:tcW w:w="3590" w:type="dxa"/>
            <w:gridSpan w:val="2"/>
            <w:vAlign w:val="center"/>
          </w:tcPr>
          <w:p w14:paraId="0F95C50D" w14:textId="24F6F7F5" w:rsidR="0042223A" w:rsidRDefault="0042223A">
            <w:pPr>
              <w:spacing w:after="0" w:line="240" w:lineRule="auto"/>
              <w:jc w:val="center"/>
            </w:pPr>
          </w:p>
          <w:p w14:paraId="31932F26" w14:textId="768480AB" w:rsidR="008F52FC" w:rsidRDefault="008F52FC">
            <w:pPr>
              <w:spacing w:after="0" w:line="240" w:lineRule="auto"/>
              <w:jc w:val="center"/>
            </w:pPr>
          </w:p>
          <w:p w14:paraId="54492558" w14:textId="152A7950" w:rsidR="008F52FC" w:rsidRDefault="008F52FC">
            <w:pPr>
              <w:spacing w:after="0" w:line="240" w:lineRule="auto"/>
              <w:jc w:val="center"/>
            </w:pPr>
          </w:p>
          <w:p w14:paraId="197CAB76" w14:textId="77777777" w:rsidR="008F52FC" w:rsidRDefault="008F52FC">
            <w:pPr>
              <w:spacing w:after="0" w:line="240" w:lineRule="auto"/>
              <w:jc w:val="center"/>
            </w:pPr>
          </w:p>
          <w:p w14:paraId="7FB5414F" w14:textId="2888D8EE" w:rsidR="0042223A" w:rsidRDefault="008F52FC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Apt Lolita, M.Sc., </w:t>
            </w:r>
            <w:proofErr w:type="spellStart"/>
            <w:proofErr w:type="gramStart"/>
            <w:r>
              <w:rPr>
                <w:u w:val="single"/>
              </w:rPr>
              <w:t>Ph.D</w:t>
            </w:r>
            <w:proofErr w:type="spellEnd"/>
            <w:proofErr w:type="gramEnd"/>
          </w:p>
          <w:p w14:paraId="082152D8" w14:textId="77777777" w:rsidR="0042223A" w:rsidRDefault="0042223A" w:rsidP="008F52FC">
            <w:pPr>
              <w:spacing w:after="0" w:line="240" w:lineRule="auto"/>
              <w:jc w:val="center"/>
            </w:pPr>
          </w:p>
        </w:tc>
      </w:tr>
      <w:tr w:rsidR="00B65BF4" w14:paraId="591A3E92" w14:textId="77777777" w:rsidTr="009E45CD">
        <w:tc>
          <w:tcPr>
            <w:tcW w:w="2113" w:type="dxa"/>
            <w:vMerge w:val="restart"/>
          </w:tcPr>
          <w:p w14:paraId="558D1BCA" w14:textId="77777777" w:rsidR="00B65BF4" w:rsidRDefault="00B65BF4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Capaian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21700873" w14:textId="77777777" w:rsidR="00B65BF4" w:rsidRDefault="00B65BF4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Pembelajaran</w:t>
            </w:r>
            <w:proofErr w:type="spellEnd"/>
            <w:r>
              <w:rPr>
                <w:b/>
                <w:sz w:val="24"/>
              </w:rPr>
              <w:t xml:space="preserve"> (CP)</w:t>
            </w:r>
          </w:p>
        </w:tc>
        <w:tc>
          <w:tcPr>
            <w:tcW w:w="11835" w:type="dxa"/>
            <w:gridSpan w:val="9"/>
            <w:shd w:val="clear" w:color="auto" w:fill="BFBFBF" w:themeFill="background1" w:themeFillShade="BF"/>
          </w:tcPr>
          <w:p w14:paraId="6200F094" w14:textId="77777777" w:rsidR="00B65BF4" w:rsidRDefault="00B65BF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CPL-PRODI (</w:t>
            </w:r>
            <w:proofErr w:type="spellStart"/>
            <w:r>
              <w:rPr>
                <w:b/>
                <w:sz w:val="24"/>
              </w:rPr>
              <w:t>Capaian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Pembelajaran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Lulusan</w:t>
            </w:r>
            <w:proofErr w:type="spellEnd"/>
            <w:r>
              <w:rPr>
                <w:b/>
                <w:sz w:val="24"/>
              </w:rPr>
              <w:t xml:space="preserve"> Program </w:t>
            </w:r>
            <w:proofErr w:type="spellStart"/>
            <w:r>
              <w:rPr>
                <w:b/>
                <w:sz w:val="24"/>
              </w:rPr>
              <w:t>Studi</w:t>
            </w:r>
            <w:proofErr w:type="spellEnd"/>
            <w:r>
              <w:rPr>
                <w:b/>
                <w:sz w:val="24"/>
              </w:rPr>
              <w:t xml:space="preserve">) yang </w:t>
            </w:r>
            <w:proofErr w:type="spellStart"/>
            <w:r>
              <w:rPr>
                <w:b/>
                <w:sz w:val="24"/>
              </w:rPr>
              <w:t>dibebankan</w:t>
            </w:r>
            <w:proofErr w:type="spellEnd"/>
            <w:r>
              <w:rPr>
                <w:b/>
                <w:sz w:val="24"/>
              </w:rPr>
              <w:t xml:space="preserve"> pada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</w:tr>
      <w:tr w:rsidR="00B65BF4" w14:paraId="1C694E8F" w14:textId="77777777" w:rsidTr="009E45CD">
        <w:tc>
          <w:tcPr>
            <w:tcW w:w="2113" w:type="dxa"/>
            <w:vMerge/>
          </w:tcPr>
          <w:p w14:paraId="5EDF5AF4" w14:textId="77777777" w:rsidR="00B65BF4" w:rsidRDefault="00B65BF4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</w:tcPr>
          <w:p w14:paraId="39B11C68" w14:textId="22C287AB" w:rsidR="00B65BF4" w:rsidRDefault="00B65BF4">
            <w:pPr>
              <w:spacing w:after="0" w:line="240" w:lineRule="auto"/>
            </w:pPr>
            <w:r>
              <w:t>S</w:t>
            </w:r>
            <w:r w:rsidR="00595E99">
              <w:t xml:space="preserve"> (CPL 2)</w:t>
            </w:r>
          </w:p>
        </w:tc>
        <w:tc>
          <w:tcPr>
            <w:tcW w:w="10692" w:type="dxa"/>
            <w:gridSpan w:val="8"/>
          </w:tcPr>
          <w:p w14:paraId="5A9B8C7C" w14:textId="6C4DFC67" w:rsidR="00B65BF4" w:rsidRDefault="00595E99">
            <w:pPr>
              <w:spacing w:after="0" w:line="240" w:lineRule="auto"/>
            </w:pPr>
            <w:r w:rsidRPr="00595E99">
              <w:t xml:space="preserve">Mampu </w:t>
            </w:r>
            <w:proofErr w:type="spellStart"/>
            <w:r w:rsidRPr="00595E99">
              <w:t>berperan</w:t>
            </w:r>
            <w:proofErr w:type="spellEnd"/>
            <w:r w:rsidRPr="00595E99">
              <w:t xml:space="preserve"> </w:t>
            </w:r>
            <w:proofErr w:type="spellStart"/>
            <w:r w:rsidRPr="00595E99">
              <w:t>sebagai</w:t>
            </w:r>
            <w:proofErr w:type="spellEnd"/>
            <w:r w:rsidRPr="00595E99">
              <w:t xml:space="preserve"> </w:t>
            </w:r>
            <w:proofErr w:type="spellStart"/>
            <w:r w:rsidRPr="00595E99">
              <w:t>warga</w:t>
            </w:r>
            <w:proofErr w:type="spellEnd"/>
            <w:r w:rsidRPr="00595E99">
              <w:t xml:space="preserve"> negara yang </w:t>
            </w:r>
            <w:proofErr w:type="spellStart"/>
            <w:r w:rsidRPr="00595E99">
              <w:t>memiliki</w:t>
            </w:r>
            <w:proofErr w:type="spellEnd"/>
            <w:r w:rsidRPr="00595E99">
              <w:t xml:space="preserve"> rasa </w:t>
            </w:r>
            <w:proofErr w:type="spellStart"/>
            <w:r w:rsidRPr="00595E99">
              <w:t>kebangsaan</w:t>
            </w:r>
            <w:proofErr w:type="spellEnd"/>
            <w:r w:rsidRPr="00595E99">
              <w:t xml:space="preserve"> dan </w:t>
            </w:r>
            <w:proofErr w:type="spellStart"/>
            <w:r w:rsidRPr="00595E99">
              <w:t>cinta</w:t>
            </w:r>
            <w:proofErr w:type="spellEnd"/>
            <w:r w:rsidRPr="00595E99">
              <w:t xml:space="preserve"> </w:t>
            </w:r>
            <w:proofErr w:type="spellStart"/>
            <w:r w:rsidRPr="00595E99">
              <w:t>tanah</w:t>
            </w:r>
            <w:proofErr w:type="spellEnd"/>
            <w:r w:rsidRPr="00595E99">
              <w:t xml:space="preserve"> air, </w:t>
            </w:r>
            <w:proofErr w:type="spellStart"/>
            <w:r w:rsidRPr="00595E99">
              <w:t>taat</w:t>
            </w:r>
            <w:proofErr w:type="spellEnd"/>
            <w:r w:rsidRPr="00595E99">
              <w:t xml:space="preserve"> </w:t>
            </w:r>
            <w:proofErr w:type="spellStart"/>
            <w:r w:rsidRPr="00595E99">
              <w:t>hukum</w:t>
            </w:r>
            <w:proofErr w:type="spellEnd"/>
            <w:r w:rsidRPr="00595E99">
              <w:t xml:space="preserve"> dan </w:t>
            </w:r>
            <w:proofErr w:type="spellStart"/>
            <w:r w:rsidRPr="00595E99">
              <w:t>disiplin</w:t>
            </w:r>
            <w:proofErr w:type="spellEnd"/>
            <w:r w:rsidRPr="00595E99">
              <w:t xml:space="preserve">, </w:t>
            </w:r>
            <w:proofErr w:type="spellStart"/>
            <w:r w:rsidRPr="00595E99">
              <w:t>menghargai</w:t>
            </w:r>
            <w:proofErr w:type="spellEnd"/>
            <w:r w:rsidRPr="00595E99">
              <w:t xml:space="preserve"> </w:t>
            </w:r>
            <w:proofErr w:type="spellStart"/>
            <w:r w:rsidRPr="00595E99">
              <w:t>keanekaragaman</w:t>
            </w:r>
            <w:proofErr w:type="spellEnd"/>
            <w:r w:rsidRPr="00595E99">
              <w:t xml:space="preserve">, </w:t>
            </w:r>
            <w:proofErr w:type="spellStart"/>
            <w:r w:rsidRPr="00595E99">
              <w:t>mandiri</w:t>
            </w:r>
            <w:proofErr w:type="spellEnd"/>
            <w:r w:rsidRPr="00595E99">
              <w:t xml:space="preserve"> dan </w:t>
            </w:r>
            <w:proofErr w:type="spellStart"/>
            <w:r w:rsidRPr="00595E99">
              <w:t>bertanggungjawab</w:t>
            </w:r>
            <w:proofErr w:type="spellEnd"/>
            <w:r w:rsidRPr="00595E99">
              <w:t>.</w:t>
            </w:r>
          </w:p>
        </w:tc>
      </w:tr>
      <w:tr w:rsidR="00B65BF4" w14:paraId="0A15001B" w14:textId="77777777" w:rsidTr="009E45CD">
        <w:tc>
          <w:tcPr>
            <w:tcW w:w="2113" w:type="dxa"/>
            <w:vMerge/>
          </w:tcPr>
          <w:p w14:paraId="0EF791CE" w14:textId="77777777" w:rsidR="00B65BF4" w:rsidRDefault="00B65BF4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</w:tcPr>
          <w:p w14:paraId="4AA134BF" w14:textId="77777777" w:rsidR="00B65BF4" w:rsidRDefault="00B65BF4">
            <w:pPr>
              <w:spacing w:after="0" w:line="240" w:lineRule="auto"/>
            </w:pPr>
            <w:r>
              <w:t>P (CPL5)</w:t>
            </w:r>
          </w:p>
        </w:tc>
        <w:tc>
          <w:tcPr>
            <w:tcW w:w="10692" w:type="dxa"/>
            <w:gridSpan w:val="8"/>
          </w:tcPr>
          <w:p w14:paraId="257163F9" w14:textId="77777777" w:rsidR="00B65BF4" w:rsidRDefault="00B65BF4">
            <w:pPr>
              <w:spacing w:after="0" w:line="240" w:lineRule="auto"/>
            </w:pPr>
            <w:bookmarkStart w:id="0" w:name="_Hlk89525504"/>
            <w:r>
              <w:t xml:space="preserve">Mampu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formulasi</w:t>
            </w:r>
            <w:proofErr w:type="spellEnd"/>
            <w:r>
              <w:t xml:space="preserve"> </w:t>
            </w:r>
            <w:proofErr w:type="spellStart"/>
            <w:r>
              <w:t>obat</w:t>
            </w:r>
            <w:proofErr w:type="spellEnd"/>
            <w:r>
              <w:t xml:space="preserve">, dan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sediaan</w:t>
            </w:r>
            <w:proofErr w:type="spellEnd"/>
            <w:r>
              <w:t xml:space="preserve"> </w:t>
            </w:r>
            <w:proofErr w:type="spellStart"/>
            <w:r>
              <w:t>farmasi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sediaan</w:t>
            </w:r>
            <w:proofErr w:type="spellEnd"/>
            <w:r>
              <w:t xml:space="preserve"> </w:t>
            </w:r>
            <w:proofErr w:type="spellStart"/>
            <w:r>
              <w:t>farmasi</w:t>
            </w:r>
            <w:proofErr w:type="spellEnd"/>
            <w:r>
              <w:t xml:space="preserve"> yang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bookmarkEnd w:id="0"/>
          </w:p>
        </w:tc>
      </w:tr>
      <w:tr w:rsidR="00B65BF4" w14:paraId="53256147" w14:textId="77777777" w:rsidTr="009E45CD">
        <w:tc>
          <w:tcPr>
            <w:tcW w:w="2113" w:type="dxa"/>
            <w:vMerge/>
          </w:tcPr>
          <w:p w14:paraId="62B1CB92" w14:textId="77777777" w:rsidR="00B65BF4" w:rsidRDefault="00B65BF4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</w:tcPr>
          <w:p w14:paraId="59DB8FFB" w14:textId="77777777" w:rsidR="00B65BF4" w:rsidRDefault="00B65BF4">
            <w:pPr>
              <w:spacing w:after="0" w:line="240" w:lineRule="auto"/>
            </w:pPr>
            <w:r>
              <w:t>KU (CPL3)</w:t>
            </w:r>
          </w:p>
        </w:tc>
        <w:tc>
          <w:tcPr>
            <w:tcW w:w="10692" w:type="dxa"/>
            <w:gridSpan w:val="8"/>
          </w:tcPr>
          <w:p w14:paraId="572F7842" w14:textId="4AFC776A" w:rsidR="00B65BF4" w:rsidRDefault="00595E99">
            <w:pPr>
              <w:spacing w:after="0" w:line="240" w:lineRule="auto"/>
            </w:pPr>
            <w:r>
              <w:t>-</w:t>
            </w:r>
            <w:r w:rsidR="00B65BF4">
              <w:t xml:space="preserve"> </w:t>
            </w:r>
          </w:p>
        </w:tc>
      </w:tr>
      <w:tr w:rsidR="00B65BF4" w14:paraId="38172CC9" w14:textId="77777777" w:rsidTr="009E45CD">
        <w:tc>
          <w:tcPr>
            <w:tcW w:w="2113" w:type="dxa"/>
            <w:vMerge/>
          </w:tcPr>
          <w:p w14:paraId="5C11D0CF" w14:textId="77777777" w:rsidR="00B65BF4" w:rsidRDefault="00B65BF4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</w:tcPr>
          <w:p w14:paraId="3284843E" w14:textId="77777777" w:rsidR="00B65BF4" w:rsidRDefault="00B65BF4">
            <w:pPr>
              <w:spacing w:after="0" w:line="240" w:lineRule="auto"/>
            </w:pPr>
            <w:r>
              <w:t>KK (CPL7)</w:t>
            </w:r>
          </w:p>
        </w:tc>
        <w:tc>
          <w:tcPr>
            <w:tcW w:w="10692" w:type="dxa"/>
            <w:gridSpan w:val="8"/>
          </w:tcPr>
          <w:p w14:paraId="20D21FB5" w14:textId="77777777" w:rsidR="00B65BF4" w:rsidRDefault="00B65BF4">
            <w:pPr>
              <w:spacing w:after="0" w:line="240" w:lineRule="auto"/>
            </w:pPr>
            <w:bookmarkStart w:id="1" w:name="_Hlk89527513"/>
            <w:r>
              <w:t xml:space="preserve">Mampu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obat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dan data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, </w:t>
            </w:r>
            <w:proofErr w:type="spellStart"/>
            <w:r>
              <w:t>distribusi</w:t>
            </w:r>
            <w:proofErr w:type="spellEnd"/>
            <w:r>
              <w:t xml:space="preserve">, </w:t>
            </w:r>
            <w:proofErr w:type="spellStart"/>
            <w:r>
              <w:t>pengelolaan</w:t>
            </w:r>
            <w:proofErr w:type="spellEnd"/>
            <w:r>
              <w:t xml:space="preserve"> dan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sediaan</w:t>
            </w:r>
            <w:proofErr w:type="spellEnd"/>
            <w:r>
              <w:t xml:space="preserve"> </w:t>
            </w:r>
            <w:proofErr w:type="spellStart"/>
            <w:r>
              <w:t>farmasi</w:t>
            </w:r>
            <w:proofErr w:type="spellEnd"/>
            <w:r>
              <w:t xml:space="preserve"> </w:t>
            </w:r>
            <w:proofErr w:type="spellStart"/>
            <w:r>
              <w:t>guna</w:t>
            </w:r>
            <w:proofErr w:type="spellEnd"/>
            <w:r>
              <w:t xml:space="preserve"> </w:t>
            </w:r>
            <w:proofErr w:type="spellStart"/>
            <w:r>
              <w:t>optimalisasi</w:t>
            </w:r>
            <w:proofErr w:type="spellEnd"/>
            <w:r>
              <w:t xml:space="preserve"> </w:t>
            </w:r>
            <w:proofErr w:type="spellStart"/>
            <w:r>
              <w:t>keberhasilan</w:t>
            </w:r>
            <w:proofErr w:type="spellEnd"/>
            <w:r>
              <w:t xml:space="preserve"> </w:t>
            </w:r>
            <w:proofErr w:type="spellStart"/>
            <w:r>
              <w:t>terapi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, </w:t>
            </w:r>
            <w:proofErr w:type="spellStart"/>
            <w:r>
              <w:t>etika</w:t>
            </w:r>
            <w:proofErr w:type="spellEnd"/>
            <w:r>
              <w:t xml:space="preserve">, </w:t>
            </w:r>
            <w:proofErr w:type="spellStart"/>
            <w:r>
              <w:t>nilai-nilai</w:t>
            </w:r>
            <w:proofErr w:type="spellEnd"/>
            <w:r>
              <w:t xml:space="preserve"> Al-Islam dan </w:t>
            </w:r>
            <w:proofErr w:type="spellStart"/>
            <w:r>
              <w:t>kemuhammadiyahan</w:t>
            </w:r>
            <w:bookmarkEnd w:id="1"/>
            <w:proofErr w:type="spellEnd"/>
            <w:r>
              <w:t xml:space="preserve">. </w:t>
            </w:r>
          </w:p>
        </w:tc>
      </w:tr>
      <w:tr w:rsidR="00B65BF4" w14:paraId="6D222BAC" w14:textId="77777777" w:rsidTr="009E45CD">
        <w:tc>
          <w:tcPr>
            <w:tcW w:w="2113" w:type="dxa"/>
            <w:vMerge/>
          </w:tcPr>
          <w:p w14:paraId="6C1DE02D" w14:textId="77777777" w:rsidR="00B65BF4" w:rsidRDefault="00B65BF4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</w:tcPr>
          <w:p w14:paraId="512E1149" w14:textId="77777777" w:rsidR="00B65BF4" w:rsidRDefault="00B65BF4">
            <w:pPr>
              <w:spacing w:after="0" w:line="240" w:lineRule="auto"/>
            </w:pPr>
          </w:p>
        </w:tc>
        <w:tc>
          <w:tcPr>
            <w:tcW w:w="10692" w:type="dxa"/>
            <w:gridSpan w:val="8"/>
          </w:tcPr>
          <w:p w14:paraId="6F5A0FEF" w14:textId="77777777" w:rsidR="00B65BF4" w:rsidRDefault="00B65BF4">
            <w:pPr>
              <w:spacing w:after="0" w:line="240" w:lineRule="auto"/>
            </w:pPr>
          </w:p>
        </w:tc>
      </w:tr>
      <w:tr w:rsidR="00B65BF4" w14:paraId="4F70E97D" w14:textId="77777777" w:rsidTr="009E45CD">
        <w:tc>
          <w:tcPr>
            <w:tcW w:w="2113" w:type="dxa"/>
            <w:vMerge/>
          </w:tcPr>
          <w:p w14:paraId="52F25C65" w14:textId="77777777" w:rsidR="00B65BF4" w:rsidRDefault="00B65BF4">
            <w:pPr>
              <w:spacing w:after="0" w:line="240" w:lineRule="auto"/>
              <w:rPr>
                <w:b/>
              </w:rPr>
            </w:pPr>
          </w:p>
        </w:tc>
        <w:tc>
          <w:tcPr>
            <w:tcW w:w="11835" w:type="dxa"/>
            <w:gridSpan w:val="9"/>
            <w:shd w:val="clear" w:color="auto" w:fill="BFBFBF" w:themeFill="background1" w:themeFillShade="BF"/>
          </w:tcPr>
          <w:p w14:paraId="36CF72B9" w14:textId="77777777" w:rsidR="00B65BF4" w:rsidRDefault="00B65BF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CPMK (</w:t>
            </w:r>
            <w:proofErr w:type="spellStart"/>
            <w:r>
              <w:rPr>
                <w:b/>
                <w:sz w:val="24"/>
              </w:rPr>
              <w:t>Capaian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Pembelajaran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65BF4" w14:paraId="76E7262F" w14:textId="77777777" w:rsidTr="009E45CD">
        <w:tc>
          <w:tcPr>
            <w:tcW w:w="2113" w:type="dxa"/>
            <w:vMerge/>
          </w:tcPr>
          <w:p w14:paraId="39BA48C9" w14:textId="77777777" w:rsidR="00B65BF4" w:rsidRDefault="00B65BF4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</w:tcPr>
          <w:p w14:paraId="3A8721D5" w14:textId="77777777" w:rsidR="00B65BF4" w:rsidRDefault="00B65BF4">
            <w:pPr>
              <w:spacing w:after="0" w:line="240" w:lineRule="auto"/>
            </w:pPr>
            <w:r>
              <w:t>CPMK1</w:t>
            </w:r>
          </w:p>
        </w:tc>
        <w:tc>
          <w:tcPr>
            <w:tcW w:w="10692" w:type="dxa"/>
            <w:gridSpan w:val="8"/>
          </w:tcPr>
          <w:p w14:paraId="6D29C7E9" w14:textId="7CBAEDD0" w:rsidR="00B65BF4" w:rsidRDefault="00B65BF4">
            <w:pPr>
              <w:spacing w:after="0" w:line="240" w:lineRule="auto"/>
            </w:pPr>
            <w:r>
              <w:t xml:space="preserve">Mampu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tanaman</w:t>
            </w:r>
            <w:proofErr w:type="spellEnd"/>
            <w:r>
              <w:t xml:space="preserve"> yang </w:t>
            </w:r>
            <w:proofErr w:type="spellStart"/>
            <w:r>
              <w:t>terbanyak</w:t>
            </w:r>
            <w:proofErr w:type="spellEnd"/>
            <w:r>
              <w:t xml:space="preserve"> </w:t>
            </w:r>
            <w:proofErr w:type="spellStart"/>
            <w:r>
              <w:t>dipakai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BPOM dan </w:t>
            </w:r>
            <w:proofErr w:type="spellStart"/>
            <w:r>
              <w:t>standarisasinya</w:t>
            </w:r>
            <w:proofErr w:type="spellEnd"/>
            <w:r w:rsidR="00B64948">
              <w:t xml:space="preserve"> (CPL 5) </w:t>
            </w:r>
          </w:p>
        </w:tc>
      </w:tr>
      <w:tr w:rsidR="00B65BF4" w14:paraId="44F0CA09" w14:textId="77777777" w:rsidTr="009E45CD">
        <w:tc>
          <w:tcPr>
            <w:tcW w:w="2113" w:type="dxa"/>
            <w:vMerge/>
          </w:tcPr>
          <w:p w14:paraId="1CB0D2AF" w14:textId="77777777" w:rsidR="00B65BF4" w:rsidRDefault="00B65BF4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</w:tcPr>
          <w:p w14:paraId="468F55EC" w14:textId="77777777" w:rsidR="00B65BF4" w:rsidRDefault="00B65BF4">
            <w:pPr>
              <w:spacing w:after="0" w:line="240" w:lineRule="auto"/>
            </w:pPr>
            <w:r>
              <w:t>CPMK2</w:t>
            </w:r>
          </w:p>
        </w:tc>
        <w:tc>
          <w:tcPr>
            <w:tcW w:w="10692" w:type="dxa"/>
            <w:gridSpan w:val="8"/>
          </w:tcPr>
          <w:p w14:paraId="03E00A1E" w14:textId="65E62C24" w:rsidR="00B65BF4" w:rsidRDefault="00B65BF4">
            <w:pPr>
              <w:spacing w:after="0" w:line="240" w:lineRule="auto"/>
            </w:pPr>
            <w:proofErr w:type="spellStart"/>
            <w:r>
              <w:t>Memahami</w:t>
            </w:r>
            <w:proofErr w:type="spellEnd"/>
            <w:r>
              <w:t xml:space="preserve"> proses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obat</w:t>
            </w:r>
            <w:proofErr w:type="spellEnd"/>
            <w:r>
              <w:t xml:space="preserve"> </w:t>
            </w:r>
            <w:proofErr w:type="spellStart"/>
            <w:r>
              <w:t>tradisional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CPOTB</w:t>
            </w:r>
            <w:r w:rsidR="00B64948">
              <w:t xml:space="preserve"> (CPL 5)</w:t>
            </w:r>
          </w:p>
        </w:tc>
      </w:tr>
      <w:tr w:rsidR="00B65BF4" w14:paraId="4FFD74B3" w14:textId="77777777" w:rsidTr="009E45CD">
        <w:tc>
          <w:tcPr>
            <w:tcW w:w="2113" w:type="dxa"/>
            <w:vMerge/>
          </w:tcPr>
          <w:p w14:paraId="3E6700CB" w14:textId="77777777" w:rsidR="00B65BF4" w:rsidRDefault="00B65BF4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</w:tcPr>
          <w:p w14:paraId="1096304F" w14:textId="3E974EAC" w:rsidR="00B65BF4" w:rsidRDefault="00B65BF4">
            <w:pPr>
              <w:spacing w:after="0" w:line="240" w:lineRule="auto"/>
            </w:pPr>
            <w:r>
              <w:t>CPMK</w:t>
            </w:r>
            <w:r w:rsidR="005662D7">
              <w:t>3</w:t>
            </w:r>
          </w:p>
        </w:tc>
        <w:tc>
          <w:tcPr>
            <w:tcW w:w="10692" w:type="dxa"/>
            <w:gridSpan w:val="8"/>
          </w:tcPr>
          <w:p w14:paraId="6CC801E4" w14:textId="3A3F73D6" w:rsidR="00B65BF4" w:rsidRDefault="00B65BF4">
            <w:pPr>
              <w:spacing w:after="0" w:line="240" w:lineRule="auto"/>
            </w:pPr>
            <w:r>
              <w:t>M</w:t>
            </w:r>
            <w:r w:rsidR="009D7781">
              <w:t xml:space="preserve">ampu </w:t>
            </w:r>
            <w:proofErr w:type="spellStart"/>
            <w:r w:rsidR="009D7781">
              <w:t>menentukan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pengujian</w:t>
            </w:r>
            <w:proofErr w:type="spellEnd"/>
            <w:r>
              <w:t xml:space="preserve"> </w:t>
            </w:r>
            <w:proofErr w:type="spellStart"/>
            <w:r>
              <w:t>obat</w:t>
            </w:r>
            <w:proofErr w:type="spellEnd"/>
            <w:r>
              <w:t xml:space="preserve"> </w:t>
            </w:r>
            <w:proofErr w:type="spellStart"/>
            <w:r>
              <w:t>tradisional</w:t>
            </w:r>
            <w:proofErr w:type="spellEnd"/>
            <w:r w:rsidR="009D7781">
              <w:t xml:space="preserve"> </w:t>
            </w:r>
            <w:proofErr w:type="spellStart"/>
            <w:r w:rsidR="00595E99">
              <w:t>asli</w:t>
            </w:r>
            <w:proofErr w:type="spellEnd"/>
            <w:r w:rsidR="00595E99">
              <w:t xml:space="preserve"> Indonesia </w:t>
            </w:r>
            <w:r w:rsidR="009D7781">
              <w:t xml:space="preserve">(CPL </w:t>
            </w:r>
            <w:r w:rsidR="00595E99">
              <w:t>2</w:t>
            </w:r>
            <w:r w:rsidR="009D7781">
              <w:t>)</w:t>
            </w:r>
          </w:p>
        </w:tc>
      </w:tr>
      <w:tr w:rsidR="00B65BF4" w14:paraId="277C268A" w14:textId="77777777" w:rsidTr="009E45CD">
        <w:tc>
          <w:tcPr>
            <w:tcW w:w="2113" w:type="dxa"/>
            <w:vMerge/>
          </w:tcPr>
          <w:p w14:paraId="27FA2DEC" w14:textId="77777777" w:rsidR="00B65BF4" w:rsidRDefault="00B65BF4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</w:tcPr>
          <w:p w14:paraId="43C06C15" w14:textId="17827EAD" w:rsidR="00B65BF4" w:rsidRDefault="00B65BF4">
            <w:pPr>
              <w:spacing w:after="0" w:line="240" w:lineRule="auto"/>
            </w:pPr>
            <w:r>
              <w:t>CPMK</w:t>
            </w:r>
            <w:r w:rsidR="00642247">
              <w:t>4</w:t>
            </w:r>
          </w:p>
        </w:tc>
        <w:tc>
          <w:tcPr>
            <w:tcW w:w="10692" w:type="dxa"/>
            <w:gridSpan w:val="8"/>
          </w:tcPr>
          <w:p w14:paraId="47FF480E" w14:textId="78DBC19E" w:rsidR="00B65BF4" w:rsidRDefault="00B65BF4">
            <w:pPr>
              <w:spacing w:after="0" w:line="240" w:lineRule="auto"/>
            </w:pPr>
            <w:r>
              <w:t xml:space="preserve">Mampu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obat</w:t>
            </w:r>
            <w:proofErr w:type="spellEnd"/>
            <w:r>
              <w:t xml:space="preserve"> </w:t>
            </w:r>
            <w:proofErr w:type="spellStart"/>
            <w:r>
              <w:t>tradisional</w:t>
            </w:r>
            <w:proofErr w:type="spellEnd"/>
            <w:r>
              <w:t xml:space="preserve"> </w:t>
            </w:r>
            <w:proofErr w:type="spellStart"/>
            <w:r>
              <w:t>berdasar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dan data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, </w:t>
            </w:r>
            <w:proofErr w:type="spellStart"/>
            <w:r>
              <w:t>distribusi</w:t>
            </w:r>
            <w:proofErr w:type="spellEnd"/>
            <w:r>
              <w:t xml:space="preserve">, dan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, </w:t>
            </w:r>
            <w:proofErr w:type="spellStart"/>
            <w:r>
              <w:t>etika</w:t>
            </w:r>
            <w:proofErr w:type="spellEnd"/>
            <w:r>
              <w:t xml:space="preserve">, </w:t>
            </w:r>
            <w:proofErr w:type="spellStart"/>
            <w:r>
              <w:t>nilai-nilai</w:t>
            </w:r>
            <w:proofErr w:type="spellEnd"/>
            <w:r>
              <w:t xml:space="preserve"> Al Islam dan </w:t>
            </w:r>
            <w:proofErr w:type="spellStart"/>
            <w:r>
              <w:t>Kemuhammadiyahan</w:t>
            </w:r>
            <w:proofErr w:type="spellEnd"/>
            <w:r w:rsidR="009D7781">
              <w:t xml:space="preserve"> (CPL 7)</w:t>
            </w:r>
          </w:p>
        </w:tc>
      </w:tr>
      <w:tr w:rsidR="00B65BF4" w14:paraId="03DE4710" w14:textId="77777777" w:rsidTr="00503AC1">
        <w:tc>
          <w:tcPr>
            <w:tcW w:w="2113" w:type="dxa"/>
            <w:vMerge/>
          </w:tcPr>
          <w:p w14:paraId="6851ABDC" w14:textId="77777777" w:rsidR="00B65BF4" w:rsidRDefault="00B65BF4" w:rsidP="009E45CD">
            <w:pPr>
              <w:spacing w:after="0" w:line="240" w:lineRule="auto"/>
              <w:rPr>
                <w:b/>
              </w:rPr>
            </w:pPr>
          </w:p>
        </w:tc>
        <w:tc>
          <w:tcPr>
            <w:tcW w:w="5395" w:type="dxa"/>
            <w:gridSpan w:val="5"/>
            <w:shd w:val="clear" w:color="auto" w:fill="D9D9D9" w:themeFill="background1" w:themeFillShade="D9"/>
          </w:tcPr>
          <w:p w14:paraId="203B103C" w14:textId="07D64426" w:rsidR="00B65BF4" w:rsidRPr="0001714D" w:rsidRDefault="00B65BF4" w:rsidP="009E45CD">
            <w:pPr>
              <w:spacing w:after="0" w:line="240" w:lineRule="auto"/>
            </w:pPr>
            <w:proofErr w:type="spellStart"/>
            <w:r w:rsidRPr="0001714D">
              <w:rPr>
                <w:rFonts w:cs="Georgia"/>
                <w:b/>
                <w:bCs/>
              </w:rPr>
              <w:t>Kemampuan</w:t>
            </w:r>
            <w:proofErr w:type="spellEnd"/>
            <w:r w:rsidRPr="0001714D">
              <w:rPr>
                <w:rFonts w:cs="Georgia"/>
                <w:b/>
                <w:bCs/>
              </w:rPr>
              <w:t xml:space="preserve"> </w:t>
            </w:r>
            <w:proofErr w:type="spellStart"/>
            <w:r w:rsidRPr="0001714D">
              <w:rPr>
                <w:rFonts w:cs="Georgia"/>
                <w:b/>
                <w:bCs/>
              </w:rPr>
              <w:t>akhir</w:t>
            </w:r>
            <w:proofErr w:type="spellEnd"/>
            <w:r w:rsidRPr="0001714D">
              <w:rPr>
                <w:rFonts w:cs="Georgia"/>
                <w:b/>
                <w:bCs/>
              </w:rPr>
              <w:t xml:space="preserve"> </w:t>
            </w:r>
            <w:proofErr w:type="spellStart"/>
            <w:r w:rsidRPr="0001714D">
              <w:rPr>
                <w:rFonts w:cs="Georgia"/>
                <w:b/>
                <w:bCs/>
              </w:rPr>
              <w:t>tiap</w:t>
            </w:r>
            <w:proofErr w:type="spellEnd"/>
            <w:r w:rsidRPr="0001714D">
              <w:rPr>
                <w:rFonts w:cs="Georgia"/>
                <w:b/>
                <w:bCs/>
              </w:rPr>
              <w:t xml:space="preserve"> </w:t>
            </w:r>
            <w:proofErr w:type="spellStart"/>
            <w:r w:rsidRPr="0001714D">
              <w:rPr>
                <w:rFonts w:cs="Georgia"/>
                <w:b/>
                <w:bCs/>
              </w:rPr>
              <w:t>tahapan</w:t>
            </w:r>
            <w:proofErr w:type="spellEnd"/>
            <w:r w:rsidRPr="0001714D">
              <w:rPr>
                <w:rFonts w:cs="Georgia"/>
                <w:b/>
                <w:bCs/>
              </w:rPr>
              <w:t xml:space="preserve"> </w:t>
            </w:r>
            <w:proofErr w:type="spellStart"/>
            <w:r w:rsidRPr="0001714D">
              <w:rPr>
                <w:rFonts w:cs="Georgia"/>
                <w:b/>
                <w:bCs/>
              </w:rPr>
              <w:t>belajar</w:t>
            </w:r>
            <w:proofErr w:type="spellEnd"/>
            <w:r w:rsidRPr="0001714D">
              <w:rPr>
                <w:rFonts w:cs="Georgia"/>
                <w:b/>
                <w:bCs/>
              </w:rPr>
              <w:t xml:space="preserve"> (Sub-CPMK)</w:t>
            </w:r>
          </w:p>
        </w:tc>
        <w:tc>
          <w:tcPr>
            <w:tcW w:w="6440" w:type="dxa"/>
            <w:gridSpan w:val="4"/>
            <w:vAlign w:val="center"/>
          </w:tcPr>
          <w:p w14:paraId="14EA8433" w14:textId="77777777" w:rsidR="00B65BF4" w:rsidRPr="0001714D" w:rsidRDefault="00B65BF4" w:rsidP="009E45CD">
            <w:pPr>
              <w:spacing w:after="0" w:line="240" w:lineRule="auto"/>
            </w:pPr>
          </w:p>
        </w:tc>
      </w:tr>
      <w:tr w:rsidR="00B65BF4" w14:paraId="4AE8E1B0" w14:textId="77777777" w:rsidTr="009E45CD">
        <w:tc>
          <w:tcPr>
            <w:tcW w:w="2113" w:type="dxa"/>
            <w:vMerge/>
          </w:tcPr>
          <w:p w14:paraId="534319C8" w14:textId="77777777" w:rsidR="00B65BF4" w:rsidRDefault="00B65BF4" w:rsidP="009E45CD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Align w:val="center"/>
          </w:tcPr>
          <w:p w14:paraId="5040F056" w14:textId="42012904" w:rsidR="00B65BF4" w:rsidRPr="004568C0" w:rsidRDefault="00B65BF4" w:rsidP="009E45CD">
            <w:pPr>
              <w:spacing w:after="0" w:line="240" w:lineRule="auto"/>
              <w:rPr>
                <w:sz w:val="18"/>
                <w:szCs w:val="18"/>
              </w:rPr>
            </w:pPr>
            <w:r w:rsidRPr="004568C0">
              <w:rPr>
                <w:rFonts w:cs="Georgia"/>
                <w:sz w:val="18"/>
                <w:szCs w:val="18"/>
              </w:rPr>
              <w:t>Sub-CPMK1</w:t>
            </w:r>
          </w:p>
        </w:tc>
        <w:tc>
          <w:tcPr>
            <w:tcW w:w="10692" w:type="dxa"/>
            <w:gridSpan w:val="8"/>
            <w:vAlign w:val="center"/>
          </w:tcPr>
          <w:p w14:paraId="6650F58C" w14:textId="1AC8F606" w:rsidR="00B65BF4" w:rsidRPr="0001714D" w:rsidRDefault="009D7781" w:rsidP="009E45CD">
            <w:pPr>
              <w:spacing w:after="0" w:line="240" w:lineRule="auto"/>
            </w:pPr>
            <w:r w:rsidRPr="009D7781">
              <w:rPr>
                <w:rFonts w:cs="Georgia"/>
              </w:rPr>
              <w:t xml:space="preserve">Mampu </w:t>
            </w:r>
            <w:proofErr w:type="spellStart"/>
            <w:r w:rsidRPr="009D7781">
              <w:rPr>
                <w:rFonts w:cs="Georgia"/>
              </w:rPr>
              <w:t>menentukan</w:t>
            </w:r>
            <w:proofErr w:type="spellEnd"/>
            <w:r w:rsidRPr="009D7781">
              <w:rPr>
                <w:rFonts w:cs="Georgia"/>
              </w:rPr>
              <w:t xml:space="preserve"> </w:t>
            </w:r>
            <w:proofErr w:type="spellStart"/>
            <w:r w:rsidRPr="009D7781">
              <w:rPr>
                <w:rFonts w:cs="Georgia"/>
              </w:rPr>
              <w:t>tumbuhan</w:t>
            </w:r>
            <w:proofErr w:type="spellEnd"/>
            <w:r w:rsidRPr="009D7781">
              <w:rPr>
                <w:rFonts w:cs="Georgia"/>
              </w:rPr>
              <w:t xml:space="preserve"> </w:t>
            </w:r>
            <w:proofErr w:type="spellStart"/>
            <w:r w:rsidRPr="009D7781">
              <w:rPr>
                <w:rFonts w:cs="Georgia"/>
              </w:rPr>
              <w:t>obat</w:t>
            </w:r>
            <w:proofErr w:type="spellEnd"/>
            <w:r w:rsidRPr="009D7781">
              <w:rPr>
                <w:rFonts w:cs="Georgia"/>
              </w:rPr>
              <w:t xml:space="preserve"> </w:t>
            </w:r>
            <w:proofErr w:type="spellStart"/>
            <w:r w:rsidRPr="009D7781">
              <w:rPr>
                <w:rFonts w:cs="Georgia"/>
              </w:rPr>
              <w:t>untuk</w:t>
            </w:r>
            <w:proofErr w:type="spellEnd"/>
            <w:r w:rsidRPr="009D7781">
              <w:rPr>
                <w:rFonts w:cs="Georgia"/>
              </w:rPr>
              <w:t xml:space="preserve"> formula yang </w:t>
            </w:r>
            <w:proofErr w:type="spellStart"/>
            <w:r w:rsidRPr="009D7781">
              <w:rPr>
                <w:rFonts w:cs="Georgia"/>
              </w:rPr>
              <w:t>rasional</w:t>
            </w:r>
            <w:proofErr w:type="spellEnd"/>
            <w:r w:rsidRPr="009D7781">
              <w:rPr>
                <w:rFonts w:cs="Georgia"/>
              </w:rPr>
              <w:t xml:space="preserve"> </w:t>
            </w:r>
            <w:proofErr w:type="spellStart"/>
            <w:r w:rsidRPr="009D7781">
              <w:rPr>
                <w:rFonts w:cs="Georgia"/>
              </w:rPr>
              <w:t>berdasarkan</w:t>
            </w:r>
            <w:proofErr w:type="spellEnd"/>
            <w:r w:rsidRPr="009D7781">
              <w:rPr>
                <w:rFonts w:cs="Georgia"/>
              </w:rPr>
              <w:t xml:space="preserve"> </w:t>
            </w:r>
            <w:proofErr w:type="spellStart"/>
            <w:r w:rsidRPr="009D7781">
              <w:rPr>
                <w:rFonts w:cs="Georgia"/>
              </w:rPr>
              <w:t>bukti</w:t>
            </w:r>
            <w:proofErr w:type="spellEnd"/>
            <w:r w:rsidRPr="009D7781">
              <w:rPr>
                <w:rFonts w:cs="Georgia"/>
              </w:rPr>
              <w:t xml:space="preserve"> </w:t>
            </w:r>
            <w:proofErr w:type="spellStart"/>
            <w:r w:rsidRPr="009D7781">
              <w:rPr>
                <w:rFonts w:cs="Georgia"/>
              </w:rPr>
              <w:t>ilmiah</w:t>
            </w:r>
            <w:proofErr w:type="spellEnd"/>
            <w:r w:rsidR="00630009">
              <w:rPr>
                <w:rFonts w:cs="Georgia"/>
              </w:rPr>
              <w:t xml:space="preserve"> </w:t>
            </w:r>
          </w:p>
        </w:tc>
      </w:tr>
      <w:tr w:rsidR="00F12A83" w14:paraId="0238E8AE" w14:textId="77777777" w:rsidTr="009E45CD">
        <w:tc>
          <w:tcPr>
            <w:tcW w:w="2113" w:type="dxa"/>
            <w:vMerge/>
          </w:tcPr>
          <w:p w14:paraId="6F43E985" w14:textId="77777777" w:rsidR="00F12A83" w:rsidRDefault="00F12A83" w:rsidP="009E45CD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Align w:val="center"/>
          </w:tcPr>
          <w:p w14:paraId="1B62746D" w14:textId="1C47B15A" w:rsidR="00F12A83" w:rsidRPr="004568C0" w:rsidRDefault="00F12A83" w:rsidP="009E45CD">
            <w:pPr>
              <w:spacing w:after="0" w:line="240" w:lineRule="auto"/>
              <w:rPr>
                <w:rFonts w:cs="Georgia"/>
                <w:sz w:val="18"/>
                <w:szCs w:val="18"/>
              </w:rPr>
            </w:pPr>
            <w:r w:rsidRPr="00F12A83">
              <w:rPr>
                <w:rFonts w:cs="Georgia"/>
                <w:sz w:val="18"/>
                <w:szCs w:val="18"/>
              </w:rPr>
              <w:t>Sub-CPMK</w:t>
            </w:r>
            <w:r>
              <w:rPr>
                <w:rFonts w:cs="Georgia"/>
                <w:sz w:val="18"/>
                <w:szCs w:val="18"/>
              </w:rPr>
              <w:t>2</w:t>
            </w:r>
          </w:p>
        </w:tc>
        <w:tc>
          <w:tcPr>
            <w:tcW w:w="10692" w:type="dxa"/>
            <w:gridSpan w:val="8"/>
            <w:vAlign w:val="center"/>
          </w:tcPr>
          <w:p w14:paraId="2B193CA9" w14:textId="6139C1D9" w:rsidR="00F12A83" w:rsidRPr="009D7781" w:rsidRDefault="00F12A83" w:rsidP="009E45CD">
            <w:pPr>
              <w:spacing w:after="0" w:line="240" w:lineRule="auto"/>
              <w:rPr>
                <w:rFonts w:cs="Georgia"/>
              </w:rPr>
            </w:pPr>
            <w:r w:rsidRPr="00F12A83">
              <w:rPr>
                <w:rFonts w:cs="Georgia"/>
              </w:rPr>
              <w:t xml:space="preserve">Mampu </w:t>
            </w:r>
            <w:proofErr w:type="spellStart"/>
            <w:r w:rsidRPr="00F12A83">
              <w:rPr>
                <w:rFonts w:cs="Georgia"/>
              </w:rPr>
              <w:t>menentukan</w:t>
            </w:r>
            <w:proofErr w:type="spellEnd"/>
            <w:r w:rsidRPr="00F12A83">
              <w:rPr>
                <w:rFonts w:cs="Georgia"/>
              </w:rPr>
              <w:t xml:space="preserve"> </w:t>
            </w:r>
            <w:proofErr w:type="spellStart"/>
            <w:r>
              <w:rPr>
                <w:rFonts w:cs="Georgia"/>
              </w:rPr>
              <w:t>standar</w:t>
            </w:r>
            <w:proofErr w:type="spellEnd"/>
            <w:r>
              <w:rPr>
                <w:rFonts w:cs="Georgia"/>
              </w:rPr>
              <w:t xml:space="preserve"> </w:t>
            </w:r>
            <w:proofErr w:type="spellStart"/>
            <w:r>
              <w:rPr>
                <w:rFonts w:cs="Georgia"/>
              </w:rPr>
              <w:t>mutu</w:t>
            </w:r>
            <w:proofErr w:type="spellEnd"/>
            <w:r>
              <w:rPr>
                <w:rFonts w:cs="Georgia"/>
              </w:rPr>
              <w:t xml:space="preserve"> </w:t>
            </w:r>
            <w:proofErr w:type="spellStart"/>
            <w:r>
              <w:rPr>
                <w:rFonts w:cs="Georgia"/>
              </w:rPr>
              <w:t>obat</w:t>
            </w:r>
            <w:proofErr w:type="spellEnd"/>
            <w:r>
              <w:rPr>
                <w:rFonts w:cs="Georgia"/>
              </w:rPr>
              <w:t xml:space="preserve"> </w:t>
            </w:r>
            <w:proofErr w:type="spellStart"/>
            <w:r>
              <w:rPr>
                <w:rFonts w:cs="Georgia"/>
              </w:rPr>
              <w:t>tradisional</w:t>
            </w:r>
            <w:proofErr w:type="spellEnd"/>
          </w:p>
        </w:tc>
      </w:tr>
      <w:tr w:rsidR="00B65BF4" w14:paraId="304EFA92" w14:textId="77777777" w:rsidTr="009E45CD">
        <w:tc>
          <w:tcPr>
            <w:tcW w:w="2113" w:type="dxa"/>
            <w:vMerge/>
          </w:tcPr>
          <w:p w14:paraId="6D76FE3D" w14:textId="77777777" w:rsidR="00B65BF4" w:rsidRDefault="00B65BF4" w:rsidP="009E45CD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Align w:val="center"/>
          </w:tcPr>
          <w:p w14:paraId="090458AF" w14:textId="741F03E6" w:rsidR="00B65BF4" w:rsidRPr="004568C0" w:rsidRDefault="00B65BF4" w:rsidP="009E45CD">
            <w:pPr>
              <w:spacing w:after="0" w:line="240" w:lineRule="auto"/>
              <w:rPr>
                <w:sz w:val="18"/>
                <w:szCs w:val="18"/>
              </w:rPr>
            </w:pPr>
            <w:r w:rsidRPr="004568C0">
              <w:rPr>
                <w:rFonts w:cs="Georgia"/>
                <w:sz w:val="18"/>
                <w:szCs w:val="18"/>
              </w:rPr>
              <w:t>Sub-CPMK</w:t>
            </w:r>
            <w:r w:rsidR="007E1D14">
              <w:rPr>
                <w:rFonts w:cs="Georgia"/>
                <w:sz w:val="18"/>
                <w:szCs w:val="18"/>
              </w:rPr>
              <w:t>3</w:t>
            </w:r>
          </w:p>
        </w:tc>
        <w:tc>
          <w:tcPr>
            <w:tcW w:w="10692" w:type="dxa"/>
            <w:gridSpan w:val="8"/>
            <w:vAlign w:val="center"/>
          </w:tcPr>
          <w:p w14:paraId="06CAE20F" w14:textId="2D7804ED" w:rsidR="00B65BF4" w:rsidRPr="0001714D" w:rsidRDefault="004568C0" w:rsidP="009E45CD">
            <w:pPr>
              <w:spacing w:after="0" w:line="240" w:lineRule="auto"/>
            </w:pPr>
            <w:r w:rsidRPr="004568C0">
              <w:rPr>
                <w:rFonts w:cs="Georgia"/>
              </w:rPr>
              <w:t xml:space="preserve">Mampu  </w:t>
            </w:r>
            <w:proofErr w:type="spellStart"/>
            <w:r w:rsidRPr="004568C0">
              <w:rPr>
                <w:rFonts w:cs="Georgia"/>
              </w:rPr>
              <w:t>menunjukkan</w:t>
            </w:r>
            <w:proofErr w:type="spellEnd"/>
            <w:r w:rsidRPr="004568C0">
              <w:rPr>
                <w:rFonts w:cs="Georgia"/>
              </w:rPr>
              <w:t xml:space="preserve"> </w:t>
            </w:r>
            <w:proofErr w:type="spellStart"/>
            <w:r w:rsidRPr="004568C0">
              <w:rPr>
                <w:rFonts w:cs="Georgia"/>
              </w:rPr>
              <w:t>Peraturan</w:t>
            </w:r>
            <w:proofErr w:type="spellEnd"/>
            <w:r w:rsidRPr="004568C0">
              <w:rPr>
                <w:rFonts w:cs="Georgia"/>
              </w:rPr>
              <w:t xml:space="preserve"> </w:t>
            </w:r>
            <w:proofErr w:type="spellStart"/>
            <w:r w:rsidRPr="004568C0">
              <w:rPr>
                <w:rFonts w:cs="Georgia"/>
              </w:rPr>
              <w:t>tentang</w:t>
            </w:r>
            <w:proofErr w:type="spellEnd"/>
            <w:r w:rsidRPr="004568C0">
              <w:rPr>
                <w:rFonts w:cs="Georgia"/>
              </w:rPr>
              <w:t xml:space="preserve"> Cara </w:t>
            </w:r>
            <w:proofErr w:type="spellStart"/>
            <w:r w:rsidRPr="004568C0">
              <w:rPr>
                <w:rFonts w:cs="Georgia"/>
              </w:rPr>
              <w:t>pembuatan</w:t>
            </w:r>
            <w:proofErr w:type="spellEnd"/>
            <w:r w:rsidRPr="004568C0">
              <w:rPr>
                <w:rFonts w:cs="Georgia"/>
              </w:rPr>
              <w:t xml:space="preserve"> </w:t>
            </w:r>
            <w:proofErr w:type="spellStart"/>
            <w:r w:rsidRPr="004568C0">
              <w:rPr>
                <w:rFonts w:cs="Georgia"/>
              </w:rPr>
              <w:t>obat</w:t>
            </w:r>
            <w:proofErr w:type="spellEnd"/>
            <w:r w:rsidRPr="004568C0">
              <w:rPr>
                <w:rFonts w:cs="Georgia"/>
              </w:rPr>
              <w:t xml:space="preserve"> yang </w:t>
            </w:r>
            <w:proofErr w:type="spellStart"/>
            <w:r w:rsidRPr="004568C0">
              <w:rPr>
                <w:rFonts w:cs="Georgia"/>
              </w:rPr>
              <w:t>baik</w:t>
            </w:r>
            <w:proofErr w:type="spellEnd"/>
            <w:r w:rsidRPr="004568C0">
              <w:rPr>
                <w:rFonts w:cs="Georgia"/>
              </w:rPr>
              <w:t xml:space="preserve"> (CPOTB)</w:t>
            </w:r>
          </w:p>
        </w:tc>
      </w:tr>
      <w:tr w:rsidR="00B65BF4" w14:paraId="3935C005" w14:textId="77777777" w:rsidTr="009E45CD">
        <w:tc>
          <w:tcPr>
            <w:tcW w:w="2113" w:type="dxa"/>
            <w:vMerge/>
          </w:tcPr>
          <w:p w14:paraId="56780F18" w14:textId="77777777" w:rsidR="00B65BF4" w:rsidRDefault="00B65BF4" w:rsidP="009E45CD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</w:tcPr>
          <w:p w14:paraId="56E7F2AB" w14:textId="53D96EB6" w:rsidR="00B65BF4" w:rsidRPr="004568C0" w:rsidRDefault="00B65BF4" w:rsidP="009E45CD">
            <w:pPr>
              <w:spacing w:after="0" w:line="240" w:lineRule="auto"/>
              <w:rPr>
                <w:sz w:val="18"/>
                <w:szCs w:val="18"/>
              </w:rPr>
            </w:pPr>
            <w:r w:rsidRPr="004568C0">
              <w:rPr>
                <w:rFonts w:cs="Georgia"/>
                <w:sz w:val="18"/>
                <w:szCs w:val="18"/>
              </w:rPr>
              <w:t>Sub-CPMK</w:t>
            </w:r>
            <w:r w:rsidR="007E1D14">
              <w:rPr>
                <w:rFonts w:cs="Georgia"/>
                <w:sz w:val="18"/>
                <w:szCs w:val="18"/>
              </w:rPr>
              <w:t>4</w:t>
            </w:r>
          </w:p>
        </w:tc>
        <w:tc>
          <w:tcPr>
            <w:tcW w:w="10692" w:type="dxa"/>
            <w:gridSpan w:val="8"/>
            <w:vAlign w:val="center"/>
          </w:tcPr>
          <w:p w14:paraId="1B5579FE" w14:textId="545957FA" w:rsidR="00B65BF4" w:rsidRPr="0001714D" w:rsidRDefault="005662D7" w:rsidP="009E45CD">
            <w:pPr>
              <w:spacing w:after="0" w:line="240" w:lineRule="auto"/>
            </w:pPr>
            <w:r w:rsidRPr="005662D7">
              <w:rPr>
                <w:rFonts w:cs="Georgia"/>
              </w:rPr>
              <w:t xml:space="preserve">Mampu </w:t>
            </w:r>
            <w:proofErr w:type="spellStart"/>
            <w:r w:rsidRPr="005662D7">
              <w:rPr>
                <w:rFonts w:cs="Georgia"/>
              </w:rPr>
              <w:t>menentukan</w:t>
            </w:r>
            <w:proofErr w:type="spellEnd"/>
            <w:r w:rsidRPr="005662D7">
              <w:rPr>
                <w:rFonts w:cs="Georgia"/>
              </w:rPr>
              <w:t xml:space="preserve">  </w:t>
            </w:r>
            <w:proofErr w:type="spellStart"/>
            <w:r w:rsidRPr="005662D7">
              <w:rPr>
                <w:rFonts w:cs="Georgia"/>
              </w:rPr>
              <w:t>bentuk</w:t>
            </w:r>
            <w:proofErr w:type="spellEnd"/>
            <w:r w:rsidRPr="005662D7">
              <w:rPr>
                <w:rFonts w:cs="Georgia"/>
              </w:rPr>
              <w:t xml:space="preserve"> </w:t>
            </w:r>
            <w:proofErr w:type="spellStart"/>
            <w:r w:rsidRPr="005662D7">
              <w:rPr>
                <w:rFonts w:cs="Georgia"/>
              </w:rPr>
              <w:t>sediaan</w:t>
            </w:r>
            <w:proofErr w:type="spellEnd"/>
            <w:r w:rsidRPr="005662D7">
              <w:rPr>
                <w:rFonts w:cs="Georgia"/>
              </w:rPr>
              <w:t xml:space="preserve"> </w:t>
            </w:r>
            <w:proofErr w:type="spellStart"/>
            <w:r w:rsidRPr="005662D7">
              <w:rPr>
                <w:rFonts w:cs="Georgia"/>
              </w:rPr>
              <w:t>obat</w:t>
            </w:r>
            <w:proofErr w:type="spellEnd"/>
            <w:r w:rsidRPr="005662D7">
              <w:rPr>
                <w:rFonts w:cs="Georgia"/>
              </w:rPr>
              <w:t xml:space="preserve"> dan </w:t>
            </w:r>
            <w:proofErr w:type="spellStart"/>
            <w:r w:rsidRPr="005662D7">
              <w:rPr>
                <w:rFonts w:cs="Georgia"/>
              </w:rPr>
              <w:t>kosmetik</w:t>
            </w:r>
            <w:proofErr w:type="spellEnd"/>
            <w:r w:rsidRPr="005662D7">
              <w:rPr>
                <w:rFonts w:cs="Georgia"/>
              </w:rPr>
              <w:t xml:space="preserve"> </w:t>
            </w:r>
            <w:proofErr w:type="spellStart"/>
            <w:r w:rsidRPr="005662D7">
              <w:rPr>
                <w:rFonts w:cs="Georgia"/>
              </w:rPr>
              <w:t>tradisonal</w:t>
            </w:r>
            <w:proofErr w:type="spellEnd"/>
            <w:r w:rsidRPr="005662D7">
              <w:rPr>
                <w:rFonts w:cs="Georgia"/>
              </w:rPr>
              <w:t xml:space="preserve"> pada </w:t>
            </w:r>
            <w:proofErr w:type="spellStart"/>
            <w:r w:rsidRPr="005662D7">
              <w:rPr>
                <w:rFonts w:cs="Georgia"/>
              </w:rPr>
              <w:t>tempat</w:t>
            </w:r>
            <w:proofErr w:type="spellEnd"/>
            <w:r w:rsidRPr="005662D7">
              <w:rPr>
                <w:rFonts w:cs="Georgia"/>
              </w:rPr>
              <w:t xml:space="preserve"> </w:t>
            </w:r>
            <w:proofErr w:type="spellStart"/>
            <w:r w:rsidRPr="005662D7">
              <w:rPr>
                <w:rFonts w:cs="Georgia"/>
              </w:rPr>
              <w:t>produksinya</w:t>
            </w:r>
            <w:proofErr w:type="spellEnd"/>
            <w:r w:rsidRPr="005662D7">
              <w:rPr>
                <w:rFonts w:cs="Georgia"/>
              </w:rPr>
              <w:t xml:space="preserve"> </w:t>
            </w:r>
          </w:p>
        </w:tc>
      </w:tr>
      <w:tr w:rsidR="00B65BF4" w14:paraId="679D1D6B" w14:textId="77777777" w:rsidTr="009E45CD">
        <w:tc>
          <w:tcPr>
            <w:tcW w:w="2113" w:type="dxa"/>
            <w:vMerge/>
          </w:tcPr>
          <w:p w14:paraId="0DD6CB68" w14:textId="77777777" w:rsidR="00B65BF4" w:rsidRDefault="00B65BF4" w:rsidP="009E45CD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Align w:val="center"/>
          </w:tcPr>
          <w:p w14:paraId="0446141A" w14:textId="5BB0C526" w:rsidR="00B65BF4" w:rsidRPr="004568C0" w:rsidRDefault="00B65BF4" w:rsidP="009E45CD">
            <w:pPr>
              <w:spacing w:after="0" w:line="240" w:lineRule="auto"/>
              <w:rPr>
                <w:sz w:val="18"/>
                <w:szCs w:val="18"/>
              </w:rPr>
            </w:pPr>
            <w:r w:rsidRPr="004568C0">
              <w:rPr>
                <w:rFonts w:cs="Georgia"/>
                <w:sz w:val="18"/>
                <w:szCs w:val="18"/>
              </w:rPr>
              <w:t>Sub-CPMK</w:t>
            </w:r>
            <w:r w:rsidR="007E1D14">
              <w:rPr>
                <w:rFonts w:cs="Georgia"/>
                <w:sz w:val="18"/>
                <w:szCs w:val="18"/>
              </w:rPr>
              <w:t>5</w:t>
            </w:r>
          </w:p>
        </w:tc>
        <w:tc>
          <w:tcPr>
            <w:tcW w:w="10692" w:type="dxa"/>
            <w:gridSpan w:val="8"/>
            <w:vAlign w:val="center"/>
          </w:tcPr>
          <w:p w14:paraId="0F7DC938" w14:textId="45BE9BDF" w:rsidR="00B65BF4" w:rsidRPr="002F47D2" w:rsidRDefault="002F47D2" w:rsidP="002F47D2">
            <w:pPr>
              <w:spacing w:after="0" w:line="240" w:lineRule="auto"/>
              <w:rPr>
                <w:rFonts w:cs="Georgia"/>
              </w:rPr>
            </w:pPr>
            <w:r w:rsidRPr="002F47D2">
              <w:rPr>
                <w:rFonts w:cs="Georgia"/>
              </w:rPr>
              <w:t xml:space="preserve">Mampu </w:t>
            </w:r>
            <w:proofErr w:type="spellStart"/>
            <w:r w:rsidRPr="002F47D2">
              <w:rPr>
                <w:rFonts w:cs="Georgia"/>
              </w:rPr>
              <w:t>memberikan</w:t>
            </w:r>
            <w:proofErr w:type="spellEnd"/>
            <w:r w:rsidRPr="002F47D2">
              <w:rPr>
                <w:rFonts w:cs="Georgia"/>
              </w:rPr>
              <w:t xml:space="preserve"> </w:t>
            </w:r>
            <w:proofErr w:type="spellStart"/>
            <w:r w:rsidRPr="002F47D2">
              <w:rPr>
                <w:rFonts w:cs="Georgia"/>
              </w:rPr>
              <w:t>contoh</w:t>
            </w:r>
            <w:proofErr w:type="spellEnd"/>
            <w:r w:rsidRPr="002F47D2">
              <w:rPr>
                <w:rFonts w:cs="Georgia"/>
              </w:rPr>
              <w:t xml:space="preserve"> </w:t>
            </w:r>
            <w:proofErr w:type="spellStart"/>
            <w:r w:rsidRPr="002F47D2">
              <w:rPr>
                <w:rFonts w:cs="Georgia"/>
              </w:rPr>
              <w:t>saintifikasi</w:t>
            </w:r>
            <w:proofErr w:type="spellEnd"/>
            <w:r w:rsidRPr="002F47D2">
              <w:rPr>
                <w:rFonts w:cs="Georgia"/>
              </w:rPr>
              <w:t xml:space="preserve"> </w:t>
            </w:r>
            <w:proofErr w:type="spellStart"/>
            <w:r w:rsidRPr="002F47D2">
              <w:rPr>
                <w:rFonts w:cs="Georgia"/>
              </w:rPr>
              <w:t>jamu</w:t>
            </w:r>
            <w:proofErr w:type="spellEnd"/>
            <w:r w:rsidRPr="002F47D2">
              <w:rPr>
                <w:rFonts w:cs="Georgia"/>
              </w:rPr>
              <w:t xml:space="preserve"> </w:t>
            </w:r>
          </w:p>
        </w:tc>
      </w:tr>
      <w:tr w:rsidR="002F47D2" w14:paraId="2C3C3564" w14:textId="77777777" w:rsidTr="009E45CD">
        <w:tc>
          <w:tcPr>
            <w:tcW w:w="2113" w:type="dxa"/>
            <w:vMerge/>
          </w:tcPr>
          <w:p w14:paraId="56B58BC7" w14:textId="77777777" w:rsidR="002F47D2" w:rsidRDefault="002F47D2" w:rsidP="009E45CD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Align w:val="center"/>
          </w:tcPr>
          <w:p w14:paraId="0DC03B05" w14:textId="2D10087C" w:rsidR="002F47D2" w:rsidRPr="004568C0" w:rsidRDefault="002F47D2" w:rsidP="009E45CD">
            <w:pPr>
              <w:spacing w:after="0" w:line="240" w:lineRule="auto"/>
              <w:rPr>
                <w:rFonts w:cs="Georgia"/>
                <w:sz w:val="18"/>
                <w:szCs w:val="18"/>
              </w:rPr>
            </w:pPr>
            <w:r w:rsidRPr="004568C0">
              <w:rPr>
                <w:rFonts w:cs="Georgia"/>
                <w:sz w:val="18"/>
                <w:szCs w:val="18"/>
              </w:rPr>
              <w:t>Sub-CPMK</w:t>
            </w:r>
            <w:r w:rsidR="007E1D14">
              <w:rPr>
                <w:rFonts w:cs="Georgia"/>
                <w:sz w:val="18"/>
                <w:szCs w:val="18"/>
              </w:rPr>
              <w:t>6</w:t>
            </w:r>
          </w:p>
        </w:tc>
        <w:tc>
          <w:tcPr>
            <w:tcW w:w="10692" w:type="dxa"/>
            <w:gridSpan w:val="8"/>
            <w:vAlign w:val="center"/>
          </w:tcPr>
          <w:p w14:paraId="22A4ED9C" w14:textId="405D5ACA" w:rsidR="002F47D2" w:rsidRPr="002F47D2" w:rsidRDefault="002F47D2" w:rsidP="002F47D2">
            <w:pPr>
              <w:spacing w:after="0" w:line="240" w:lineRule="auto"/>
              <w:rPr>
                <w:rFonts w:cs="Georgia"/>
              </w:rPr>
            </w:pPr>
            <w:r w:rsidRPr="002F47D2">
              <w:rPr>
                <w:rFonts w:cs="Georgia"/>
              </w:rPr>
              <w:t xml:space="preserve">Mampu  </w:t>
            </w:r>
            <w:proofErr w:type="spellStart"/>
            <w:r w:rsidRPr="002F47D2">
              <w:rPr>
                <w:rFonts w:cs="Georgia"/>
              </w:rPr>
              <w:t>menguraikan</w:t>
            </w:r>
            <w:proofErr w:type="spellEnd"/>
            <w:r w:rsidRPr="002F47D2">
              <w:rPr>
                <w:rFonts w:cs="Georgia"/>
              </w:rPr>
              <w:t xml:space="preserve">  proses Uji </w:t>
            </w:r>
            <w:proofErr w:type="spellStart"/>
            <w:r w:rsidRPr="002F47D2">
              <w:rPr>
                <w:rFonts w:cs="Georgia"/>
              </w:rPr>
              <w:t>klinik</w:t>
            </w:r>
            <w:proofErr w:type="spellEnd"/>
            <w:r w:rsidRPr="002F47D2">
              <w:rPr>
                <w:rFonts w:cs="Georgia"/>
              </w:rPr>
              <w:t xml:space="preserve"> </w:t>
            </w:r>
            <w:proofErr w:type="spellStart"/>
            <w:r w:rsidRPr="002F47D2">
              <w:rPr>
                <w:rFonts w:cs="Georgia"/>
              </w:rPr>
              <w:t>obat</w:t>
            </w:r>
            <w:proofErr w:type="spellEnd"/>
            <w:r w:rsidRPr="002F47D2">
              <w:rPr>
                <w:rFonts w:cs="Georgia"/>
              </w:rPr>
              <w:t xml:space="preserve"> </w:t>
            </w:r>
            <w:proofErr w:type="spellStart"/>
            <w:r w:rsidRPr="002F47D2">
              <w:rPr>
                <w:rFonts w:cs="Georgia"/>
              </w:rPr>
              <w:t>tradisional</w:t>
            </w:r>
            <w:proofErr w:type="spellEnd"/>
            <w:r w:rsidRPr="002F47D2">
              <w:rPr>
                <w:rFonts w:cs="Georgia"/>
              </w:rPr>
              <w:t xml:space="preserve"> </w:t>
            </w:r>
          </w:p>
        </w:tc>
      </w:tr>
      <w:tr w:rsidR="00B65BF4" w14:paraId="49B88B58" w14:textId="77777777" w:rsidTr="009E45CD">
        <w:tc>
          <w:tcPr>
            <w:tcW w:w="2113" w:type="dxa"/>
            <w:vMerge/>
          </w:tcPr>
          <w:p w14:paraId="735A0AD6" w14:textId="77777777" w:rsidR="00B65BF4" w:rsidRDefault="00B65BF4" w:rsidP="009E45CD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Align w:val="center"/>
          </w:tcPr>
          <w:p w14:paraId="605E9A18" w14:textId="4C165A8C" w:rsidR="00B65BF4" w:rsidRPr="004568C0" w:rsidRDefault="002F47D2" w:rsidP="009E45CD">
            <w:pPr>
              <w:spacing w:after="0" w:line="240" w:lineRule="auto"/>
              <w:rPr>
                <w:sz w:val="18"/>
                <w:szCs w:val="18"/>
              </w:rPr>
            </w:pPr>
            <w:r w:rsidRPr="002F47D2">
              <w:rPr>
                <w:sz w:val="18"/>
                <w:szCs w:val="18"/>
              </w:rPr>
              <w:t>Sub-CPMK</w:t>
            </w:r>
            <w:r w:rsidR="007E1D14">
              <w:rPr>
                <w:sz w:val="18"/>
                <w:szCs w:val="18"/>
              </w:rPr>
              <w:t>7</w:t>
            </w:r>
          </w:p>
        </w:tc>
        <w:tc>
          <w:tcPr>
            <w:tcW w:w="10692" w:type="dxa"/>
            <w:gridSpan w:val="8"/>
            <w:vAlign w:val="center"/>
          </w:tcPr>
          <w:p w14:paraId="284A695B" w14:textId="65A04468" w:rsidR="00B65BF4" w:rsidRPr="0001714D" w:rsidRDefault="00700A8E" w:rsidP="009E45CD">
            <w:pPr>
              <w:spacing w:after="0" w:line="240" w:lineRule="auto"/>
            </w:pPr>
            <w:r w:rsidRPr="00700A8E">
              <w:rPr>
                <w:rFonts w:cs="Georgia"/>
              </w:rPr>
              <w:t xml:space="preserve">Mampu </w:t>
            </w:r>
            <w:proofErr w:type="spellStart"/>
            <w:r w:rsidRPr="00700A8E">
              <w:rPr>
                <w:rFonts w:cs="Georgia"/>
              </w:rPr>
              <w:t>menyelesaikan</w:t>
            </w:r>
            <w:proofErr w:type="spellEnd"/>
            <w:r w:rsidRPr="00700A8E">
              <w:rPr>
                <w:rFonts w:cs="Georgia"/>
              </w:rPr>
              <w:t xml:space="preserve"> </w:t>
            </w:r>
            <w:proofErr w:type="spellStart"/>
            <w:r>
              <w:rPr>
                <w:rFonts w:cs="Georgia"/>
              </w:rPr>
              <w:t>permasalahan</w:t>
            </w:r>
            <w:proofErr w:type="spellEnd"/>
            <w:r>
              <w:rPr>
                <w:rFonts w:cs="Georgia"/>
              </w:rPr>
              <w:t xml:space="preserve"> </w:t>
            </w:r>
            <w:proofErr w:type="spellStart"/>
            <w:r>
              <w:rPr>
                <w:rFonts w:cs="Georgia"/>
              </w:rPr>
              <w:t>iklan</w:t>
            </w:r>
            <w:proofErr w:type="spellEnd"/>
            <w:r>
              <w:rPr>
                <w:rFonts w:cs="Georgia"/>
              </w:rPr>
              <w:t xml:space="preserve">, </w:t>
            </w:r>
            <w:proofErr w:type="spellStart"/>
            <w:r>
              <w:rPr>
                <w:rFonts w:cs="Georgia"/>
              </w:rPr>
              <w:t>kemasan</w:t>
            </w:r>
            <w:proofErr w:type="spellEnd"/>
            <w:r>
              <w:rPr>
                <w:rFonts w:cs="Georgia"/>
              </w:rPr>
              <w:t xml:space="preserve">, dan </w:t>
            </w:r>
            <w:proofErr w:type="spellStart"/>
            <w:r>
              <w:rPr>
                <w:rFonts w:cs="Georgia"/>
              </w:rPr>
              <w:t>pemasaran</w:t>
            </w:r>
            <w:proofErr w:type="spellEnd"/>
            <w:r>
              <w:rPr>
                <w:rFonts w:cs="Georgia"/>
              </w:rPr>
              <w:t xml:space="preserve"> </w:t>
            </w:r>
            <w:proofErr w:type="spellStart"/>
            <w:r w:rsidRPr="00700A8E">
              <w:rPr>
                <w:rFonts w:cs="Georgia"/>
              </w:rPr>
              <w:t>obat</w:t>
            </w:r>
            <w:proofErr w:type="spellEnd"/>
            <w:r w:rsidRPr="00700A8E">
              <w:rPr>
                <w:rFonts w:cs="Georgia"/>
              </w:rPr>
              <w:t xml:space="preserve"> </w:t>
            </w:r>
            <w:proofErr w:type="spellStart"/>
            <w:r w:rsidRPr="00700A8E">
              <w:rPr>
                <w:rFonts w:cs="Georgia"/>
              </w:rPr>
              <w:t>tradisional</w:t>
            </w:r>
            <w:proofErr w:type="spellEnd"/>
            <w:r w:rsidRPr="00700A8E">
              <w:rPr>
                <w:rFonts w:cs="Georgia"/>
              </w:rPr>
              <w:t xml:space="preserve"> </w:t>
            </w:r>
            <w:proofErr w:type="spellStart"/>
            <w:r w:rsidRPr="00700A8E">
              <w:rPr>
                <w:rFonts w:cs="Georgia"/>
              </w:rPr>
              <w:t>berdasarkan</w:t>
            </w:r>
            <w:proofErr w:type="spellEnd"/>
            <w:r w:rsidRPr="00700A8E">
              <w:rPr>
                <w:rFonts w:cs="Georgia"/>
              </w:rPr>
              <w:t xml:space="preserve"> </w:t>
            </w:r>
            <w:proofErr w:type="spellStart"/>
            <w:r w:rsidRPr="00700A8E">
              <w:rPr>
                <w:rFonts w:cs="Georgia"/>
              </w:rPr>
              <w:t>undang-undang</w:t>
            </w:r>
            <w:proofErr w:type="spellEnd"/>
            <w:r w:rsidR="009A69B8">
              <w:rPr>
                <w:rFonts w:cs="Georgia"/>
              </w:rPr>
              <w:t xml:space="preserve"> dan </w:t>
            </w:r>
            <w:proofErr w:type="spellStart"/>
            <w:r w:rsidRPr="00700A8E">
              <w:rPr>
                <w:rFonts w:cs="Georgia"/>
              </w:rPr>
              <w:t>etika</w:t>
            </w:r>
            <w:proofErr w:type="spellEnd"/>
            <w:r w:rsidR="009A69B8">
              <w:rPr>
                <w:rFonts w:cs="Georgia"/>
              </w:rPr>
              <w:t xml:space="preserve"> </w:t>
            </w:r>
          </w:p>
        </w:tc>
      </w:tr>
      <w:tr w:rsidR="009E45CD" w14:paraId="40DF1BC0" w14:textId="77777777" w:rsidTr="0001714D">
        <w:tc>
          <w:tcPr>
            <w:tcW w:w="2113" w:type="dxa"/>
          </w:tcPr>
          <w:p w14:paraId="063C4901" w14:textId="77777777" w:rsidR="009E45CD" w:rsidRDefault="009E45CD" w:rsidP="009E45CD">
            <w:pPr>
              <w:spacing w:after="0" w:line="240" w:lineRule="auto"/>
              <w:rPr>
                <w:b/>
              </w:rPr>
            </w:pPr>
          </w:p>
        </w:tc>
        <w:tc>
          <w:tcPr>
            <w:tcW w:w="4119" w:type="dxa"/>
            <w:gridSpan w:val="3"/>
            <w:shd w:val="clear" w:color="auto" w:fill="D9D9D9" w:themeFill="background1" w:themeFillShade="D9"/>
            <w:vAlign w:val="center"/>
          </w:tcPr>
          <w:p w14:paraId="51C96655" w14:textId="7981D870" w:rsidR="009E45CD" w:rsidRPr="0001714D" w:rsidRDefault="009E45CD" w:rsidP="009E45CD">
            <w:pPr>
              <w:spacing w:after="0" w:line="240" w:lineRule="auto"/>
            </w:pPr>
            <w:proofErr w:type="spellStart"/>
            <w:r w:rsidRPr="0001714D">
              <w:rPr>
                <w:rFonts w:cs="Georgia"/>
                <w:b/>
                <w:bCs/>
              </w:rPr>
              <w:t>Korelasi</w:t>
            </w:r>
            <w:proofErr w:type="spellEnd"/>
            <w:r w:rsidRPr="0001714D">
              <w:rPr>
                <w:rFonts w:cs="Georgia"/>
                <w:b/>
                <w:bCs/>
              </w:rPr>
              <w:t xml:space="preserve"> CPMK </w:t>
            </w:r>
            <w:proofErr w:type="spellStart"/>
            <w:r w:rsidRPr="0001714D">
              <w:rPr>
                <w:rFonts w:cs="Georgia"/>
                <w:b/>
                <w:bCs/>
              </w:rPr>
              <w:t>terhadap</w:t>
            </w:r>
            <w:proofErr w:type="spellEnd"/>
            <w:r w:rsidRPr="0001714D">
              <w:rPr>
                <w:rFonts w:cs="Georgia"/>
                <w:b/>
                <w:bCs/>
              </w:rPr>
              <w:t xml:space="preserve"> Sub-CPMK</w:t>
            </w:r>
          </w:p>
        </w:tc>
        <w:tc>
          <w:tcPr>
            <w:tcW w:w="7716" w:type="dxa"/>
            <w:gridSpan w:val="6"/>
            <w:vAlign w:val="center"/>
          </w:tcPr>
          <w:p w14:paraId="3667A2D8" w14:textId="77777777" w:rsidR="009E45CD" w:rsidRPr="0001714D" w:rsidRDefault="009E45CD" w:rsidP="009E45CD">
            <w:pPr>
              <w:spacing w:after="0" w:line="240" w:lineRule="auto"/>
            </w:pPr>
          </w:p>
        </w:tc>
      </w:tr>
      <w:tr w:rsidR="006D040E" w14:paraId="6A43AC86" w14:textId="77777777" w:rsidTr="0038161C">
        <w:tc>
          <w:tcPr>
            <w:tcW w:w="2113" w:type="dxa"/>
          </w:tcPr>
          <w:p w14:paraId="3AAAD903" w14:textId="77777777" w:rsidR="006D040E" w:rsidRDefault="006D040E" w:rsidP="009E45CD">
            <w:pPr>
              <w:spacing w:after="0" w:line="240" w:lineRule="auto"/>
              <w:rPr>
                <w:b/>
              </w:rPr>
            </w:pPr>
          </w:p>
        </w:tc>
        <w:tc>
          <w:tcPr>
            <w:tcW w:w="11835" w:type="dxa"/>
            <w:gridSpan w:val="9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1415"/>
              <w:gridCol w:w="1415"/>
              <w:gridCol w:w="1415"/>
              <w:gridCol w:w="1415"/>
              <w:gridCol w:w="1416"/>
              <w:gridCol w:w="1416"/>
              <w:gridCol w:w="1416"/>
            </w:tblGrid>
            <w:tr w:rsidR="007E1D14" w:rsidRPr="009F4DA1" w14:paraId="68D95905" w14:textId="35A2068A" w:rsidTr="0098269B">
              <w:tc>
                <w:tcPr>
                  <w:tcW w:w="1415" w:type="dxa"/>
                  <w:vAlign w:val="center"/>
                </w:tcPr>
                <w:p w14:paraId="248CC519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47721949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Sub-CPMK1</w:t>
                  </w:r>
                </w:p>
              </w:tc>
              <w:tc>
                <w:tcPr>
                  <w:tcW w:w="1415" w:type="dxa"/>
                  <w:vAlign w:val="center"/>
                </w:tcPr>
                <w:p w14:paraId="7F40F11D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Sub-CPMK2</w:t>
                  </w:r>
                </w:p>
              </w:tc>
              <w:tc>
                <w:tcPr>
                  <w:tcW w:w="1415" w:type="dxa"/>
                  <w:vAlign w:val="center"/>
                </w:tcPr>
                <w:p w14:paraId="796EDF71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Sub-CPMK3</w:t>
                  </w:r>
                </w:p>
              </w:tc>
              <w:tc>
                <w:tcPr>
                  <w:tcW w:w="1415" w:type="dxa"/>
                  <w:vAlign w:val="center"/>
                </w:tcPr>
                <w:p w14:paraId="2D7EE046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Sub-CPMK4</w:t>
                  </w:r>
                </w:p>
              </w:tc>
              <w:tc>
                <w:tcPr>
                  <w:tcW w:w="1416" w:type="dxa"/>
                  <w:vAlign w:val="center"/>
                </w:tcPr>
                <w:p w14:paraId="776E9865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Sub-CPMK5</w:t>
                  </w:r>
                </w:p>
              </w:tc>
              <w:tc>
                <w:tcPr>
                  <w:tcW w:w="1416" w:type="dxa"/>
                </w:tcPr>
                <w:p w14:paraId="22B8190E" w14:textId="4F7CA0C0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A69B8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416" w:type="dxa"/>
                </w:tcPr>
                <w:p w14:paraId="23E1BCDE" w14:textId="3BB8C40C" w:rsidR="007E1D14" w:rsidRPr="009A69B8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7E1D14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7</w:t>
                  </w:r>
                </w:p>
              </w:tc>
            </w:tr>
            <w:tr w:rsidR="007E1D14" w:rsidRPr="009F4DA1" w14:paraId="55349929" w14:textId="2617573C" w:rsidTr="0098269B">
              <w:tc>
                <w:tcPr>
                  <w:tcW w:w="1415" w:type="dxa"/>
                  <w:vAlign w:val="center"/>
                </w:tcPr>
                <w:p w14:paraId="7538F83E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415" w:type="dxa"/>
                  <w:vAlign w:val="center"/>
                </w:tcPr>
                <w:p w14:paraId="25986427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6246E8EF" w14:textId="1E6B3D30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5562FE93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51CD40DE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14:paraId="4A3E5AF7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</w:tcPr>
                <w:p w14:paraId="7646BD6C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</w:tcPr>
                <w:p w14:paraId="687A5051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7E1D14" w:rsidRPr="009F4DA1" w14:paraId="4264788A" w14:textId="3768241E" w:rsidTr="0098269B">
              <w:tc>
                <w:tcPr>
                  <w:tcW w:w="1415" w:type="dxa"/>
                  <w:vAlign w:val="center"/>
                </w:tcPr>
                <w:p w14:paraId="5DE49528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 2</w:t>
                  </w:r>
                </w:p>
              </w:tc>
              <w:tc>
                <w:tcPr>
                  <w:tcW w:w="1415" w:type="dxa"/>
                  <w:vAlign w:val="center"/>
                </w:tcPr>
                <w:p w14:paraId="253B0283" w14:textId="77777777" w:rsidR="007E1D14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3DC3367" w14:textId="751E1728" w:rsidR="007E1D14" w:rsidRPr="00190763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11ACF221" w14:textId="77777777" w:rsidR="007E1D14" w:rsidRPr="00190763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32D18B32" w14:textId="41A79D2C" w:rsidR="007E1D14" w:rsidRPr="009F4DA1" w:rsidRDefault="008B054C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62AC7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6" w:type="dxa"/>
                  <w:vAlign w:val="center"/>
                </w:tcPr>
                <w:p w14:paraId="2BD5C147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</w:tcPr>
                <w:p w14:paraId="60249C21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</w:tcPr>
                <w:p w14:paraId="313E73EF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7E1D14" w:rsidRPr="009F4DA1" w14:paraId="320C82AF" w14:textId="43F253EB" w:rsidTr="0098269B">
              <w:tc>
                <w:tcPr>
                  <w:tcW w:w="1415" w:type="dxa"/>
                  <w:vAlign w:val="center"/>
                </w:tcPr>
                <w:p w14:paraId="2371255E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 xml:space="preserve"> 3</w:t>
                  </w:r>
                </w:p>
              </w:tc>
              <w:tc>
                <w:tcPr>
                  <w:tcW w:w="1415" w:type="dxa"/>
                  <w:vAlign w:val="center"/>
                </w:tcPr>
                <w:p w14:paraId="46B35BD1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9D64481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5C0EF210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44692A8D" w14:textId="02EFB962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14:paraId="11923BCB" w14:textId="1E016733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642247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6" w:type="dxa"/>
                </w:tcPr>
                <w:p w14:paraId="00A0C44C" w14:textId="7383B8C7" w:rsidR="007E1D14" w:rsidRPr="00642247" w:rsidRDefault="001D333C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62AC7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6" w:type="dxa"/>
                </w:tcPr>
                <w:p w14:paraId="428A2BC6" w14:textId="77777777" w:rsidR="007E1D14" w:rsidRPr="00642247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7E1D14" w:rsidRPr="009F4DA1" w14:paraId="6AED68EC" w14:textId="49BE16C2" w:rsidTr="0098269B">
              <w:tc>
                <w:tcPr>
                  <w:tcW w:w="1415" w:type="dxa"/>
                  <w:vAlign w:val="center"/>
                </w:tcPr>
                <w:p w14:paraId="24FE464C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 xml:space="preserve"> 4</w:t>
                  </w:r>
                </w:p>
              </w:tc>
              <w:tc>
                <w:tcPr>
                  <w:tcW w:w="1415" w:type="dxa"/>
                  <w:vAlign w:val="center"/>
                </w:tcPr>
                <w:p w14:paraId="49DB9977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089B4B7E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48ABCB68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01A73C30" w14:textId="77777777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14:paraId="07BCA408" w14:textId="6BBAB753" w:rsidR="007E1D14" w:rsidRPr="009F4DA1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</w:tcPr>
                <w:p w14:paraId="72CC09C8" w14:textId="4A993B46" w:rsidR="007E1D14" w:rsidRPr="00462AC7" w:rsidRDefault="007E1D14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</w:tcPr>
                <w:p w14:paraId="1C7BE36D" w14:textId="210EE32A" w:rsidR="007E1D14" w:rsidRPr="00462AC7" w:rsidRDefault="008B054C" w:rsidP="006D040E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B054C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</w:tr>
          </w:tbl>
          <w:p w14:paraId="031C2853" w14:textId="77777777" w:rsidR="006D040E" w:rsidRPr="0001714D" w:rsidRDefault="006D040E" w:rsidP="009E45CD">
            <w:pPr>
              <w:spacing w:after="0" w:line="240" w:lineRule="auto"/>
            </w:pPr>
          </w:p>
        </w:tc>
      </w:tr>
      <w:tr w:rsidR="009E45CD" w14:paraId="5AFE0B74" w14:textId="77777777" w:rsidTr="009E45CD">
        <w:tc>
          <w:tcPr>
            <w:tcW w:w="2113" w:type="dxa"/>
          </w:tcPr>
          <w:p w14:paraId="60DF53B9" w14:textId="77777777" w:rsidR="009E45CD" w:rsidRDefault="009E45CD" w:rsidP="009E45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sz w:val="24"/>
              </w:rPr>
              <w:t>Deskripsi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Singkat</w:t>
            </w:r>
            <w:proofErr w:type="spellEnd"/>
            <w:r>
              <w:rPr>
                <w:b/>
                <w:sz w:val="24"/>
              </w:rPr>
              <w:t xml:space="preserve"> MK</w:t>
            </w:r>
          </w:p>
        </w:tc>
        <w:tc>
          <w:tcPr>
            <w:tcW w:w="11835" w:type="dxa"/>
            <w:gridSpan w:val="9"/>
            <w:tcBorders>
              <w:bottom w:val="single" w:sz="4" w:space="0" w:color="auto"/>
            </w:tcBorders>
          </w:tcPr>
          <w:p w14:paraId="729BC702" w14:textId="77777777" w:rsidR="009E45CD" w:rsidRDefault="009E45CD" w:rsidP="009E45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Pengembangan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tradisional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berisi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pengembangan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tradisional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berkaitan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formula yang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rasional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CPOTB,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sediaan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saintifikasi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uji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klinik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maupun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kemasan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pemasarannya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D2E79A8" w14:textId="77777777" w:rsidR="009E45CD" w:rsidRDefault="009E45CD" w:rsidP="009E45CD">
            <w:pPr>
              <w:spacing w:after="0" w:line="240" w:lineRule="auto"/>
            </w:pPr>
          </w:p>
        </w:tc>
      </w:tr>
      <w:tr w:rsidR="009E45CD" w14:paraId="03D7F81C" w14:textId="77777777" w:rsidTr="009E45CD">
        <w:tc>
          <w:tcPr>
            <w:tcW w:w="2113" w:type="dxa"/>
            <w:tcBorders>
              <w:bottom w:val="single" w:sz="4" w:space="0" w:color="auto"/>
            </w:tcBorders>
          </w:tcPr>
          <w:p w14:paraId="5F0A50C8" w14:textId="77777777" w:rsidR="009E45CD" w:rsidRDefault="009E45CD" w:rsidP="009E45CD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Bahan</w:t>
            </w:r>
            <w:proofErr w:type="spellEnd"/>
            <w:r>
              <w:rPr>
                <w:b/>
                <w:sz w:val="24"/>
              </w:rPr>
              <w:t xml:space="preserve"> Kajian/ </w:t>
            </w:r>
            <w:proofErr w:type="spellStart"/>
            <w:r>
              <w:rPr>
                <w:b/>
                <w:sz w:val="24"/>
              </w:rPr>
              <w:t>Materi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Pembelajaran</w:t>
            </w:r>
            <w:proofErr w:type="spellEnd"/>
          </w:p>
        </w:tc>
        <w:tc>
          <w:tcPr>
            <w:tcW w:w="11835" w:type="dxa"/>
            <w:gridSpan w:val="9"/>
            <w:tcBorders>
              <w:bottom w:val="single" w:sz="4" w:space="0" w:color="auto"/>
            </w:tcBorders>
          </w:tcPr>
          <w:p w14:paraId="29C9FB39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Pendahuluan</w:t>
            </w:r>
            <w:proofErr w:type="spellEnd"/>
            <w:r>
              <w:rPr>
                <w:sz w:val="24"/>
              </w:rPr>
              <w:t xml:space="preserve"> dan r</w:t>
            </w:r>
            <w:r>
              <w:rPr>
                <w:sz w:val="24"/>
                <w:lang w:val="id-ID"/>
              </w:rPr>
              <w:t xml:space="preserve">uang lingkup </w:t>
            </w:r>
            <w:r>
              <w:rPr>
                <w:sz w:val="24"/>
              </w:rPr>
              <w:t xml:space="preserve">POT </w:t>
            </w:r>
          </w:p>
          <w:p w14:paraId="44B78922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Seleksi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tumbuhan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formula yang </w:t>
            </w:r>
            <w:proofErr w:type="spellStart"/>
            <w:r>
              <w:rPr>
                <w:sz w:val="24"/>
              </w:rPr>
              <w:t>rasional</w:t>
            </w:r>
            <w:proofErr w:type="spellEnd"/>
          </w:p>
          <w:p w14:paraId="5014A582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Sistem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formula yang </w:t>
            </w:r>
            <w:proofErr w:type="spellStart"/>
            <w:r>
              <w:rPr>
                <w:sz w:val="24"/>
              </w:rPr>
              <w:t>rasional</w:t>
            </w:r>
            <w:proofErr w:type="spellEnd"/>
          </w:p>
          <w:p w14:paraId="431E42FE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Standar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tradisional</w:t>
            </w:r>
            <w:proofErr w:type="spellEnd"/>
          </w:p>
          <w:p w14:paraId="7AFCF126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Standar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tradisional</w:t>
            </w:r>
            <w:proofErr w:type="spellEnd"/>
          </w:p>
          <w:p w14:paraId="54BC27B4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Peraturan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Cara </w:t>
            </w:r>
            <w:proofErr w:type="spellStart"/>
            <w:r>
              <w:rPr>
                <w:sz w:val="24"/>
              </w:rPr>
              <w:t>pembuatan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obat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baik</w:t>
            </w:r>
            <w:proofErr w:type="spellEnd"/>
            <w:r>
              <w:rPr>
                <w:sz w:val="24"/>
              </w:rPr>
              <w:t xml:space="preserve"> (CPOTB) </w:t>
            </w:r>
          </w:p>
          <w:p w14:paraId="514C099E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Cara pembuatan obat yang baik </w:t>
            </w:r>
            <w:r>
              <w:rPr>
                <w:sz w:val="24"/>
              </w:rPr>
              <w:t xml:space="preserve">(CPOTB) </w:t>
            </w:r>
          </w:p>
          <w:p w14:paraId="6D19DB72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Bentuk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sediaan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tradisional</w:t>
            </w:r>
            <w:proofErr w:type="spellEnd"/>
          </w:p>
          <w:p w14:paraId="14049795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Kosmetik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tradisional</w:t>
            </w:r>
            <w:proofErr w:type="spellEnd"/>
          </w:p>
          <w:p w14:paraId="0F37E9A7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lang w:val="id-ID"/>
              </w:rPr>
              <w:t>a</w:t>
            </w:r>
            <w:proofErr w:type="spellStart"/>
            <w:r>
              <w:rPr>
                <w:sz w:val="24"/>
              </w:rPr>
              <w:t>intifikasi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jamu</w:t>
            </w:r>
            <w:proofErr w:type="spellEnd"/>
          </w:p>
          <w:p w14:paraId="6F0B59D2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Uji </w:t>
            </w:r>
            <w:proofErr w:type="spellStart"/>
            <w:r>
              <w:rPr>
                <w:sz w:val="24"/>
              </w:rPr>
              <w:t>klinik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tradisional</w:t>
            </w:r>
            <w:proofErr w:type="spellEnd"/>
          </w:p>
          <w:p w14:paraId="2181C94C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Kemasan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tradisional</w:t>
            </w:r>
            <w:proofErr w:type="spellEnd"/>
          </w:p>
          <w:p w14:paraId="0B1433C4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Iklan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tradisional</w:t>
            </w:r>
            <w:proofErr w:type="spellEnd"/>
          </w:p>
          <w:p w14:paraId="2112A0CD" w14:textId="77777777" w:rsidR="009E45CD" w:rsidRDefault="009E45CD" w:rsidP="009E4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Pemasaran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tradisional</w:t>
            </w:r>
            <w:proofErr w:type="spellEnd"/>
          </w:p>
          <w:p w14:paraId="62AF8D98" w14:textId="77777777" w:rsidR="009E45CD" w:rsidRDefault="009E45CD" w:rsidP="009E45CD">
            <w:pPr>
              <w:pStyle w:val="ListParagraph"/>
              <w:spacing w:after="0" w:line="240" w:lineRule="auto"/>
              <w:ind w:left="460"/>
              <w:rPr>
                <w:sz w:val="24"/>
              </w:rPr>
            </w:pPr>
          </w:p>
        </w:tc>
      </w:tr>
      <w:tr w:rsidR="009E45CD" w14:paraId="2F9AB8FD" w14:textId="77777777" w:rsidTr="009E45CD">
        <w:trPr>
          <w:trHeight w:val="353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EF44" w14:textId="77777777" w:rsidR="009E45CD" w:rsidRDefault="009E45CD" w:rsidP="009E45C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Daftar </w:t>
            </w:r>
            <w:proofErr w:type="spellStart"/>
            <w:r>
              <w:rPr>
                <w:b/>
                <w:sz w:val="24"/>
              </w:rPr>
              <w:t>Referensi</w:t>
            </w:r>
            <w:proofErr w:type="spellEnd"/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C8B3CE" w14:textId="77777777" w:rsidR="009E45CD" w:rsidRDefault="009E45CD" w:rsidP="009E45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Utama:</w:t>
            </w:r>
          </w:p>
        </w:tc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6D734" w14:textId="77777777" w:rsidR="009E45CD" w:rsidRDefault="009E45CD" w:rsidP="009E45CD">
            <w:pPr>
              <w:spacing w:after="0" w:line="240" w:lineRule="auto"/>
              <w:rPr>
                <w:sz w:val="24"/>
              </w:rPr>
            </w:pPr>
          </w:p>
        </w:tc>
      </w:tr>
      <w:tr w:rsidR="009E45CD" w14:paraId="2C803719" w14:textId="77777777" w:rsidTr="009E45CD">
        <w:trPr>
          <w:trHeight w:val="279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7863E" w14:textId="77777777" w:rsidR="009E45CD" w:rsidRDefault="009E45CD" w:rsidP="009E45C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8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5EB89" w14:textId="77777777" w:rsidR="009E45CD" w:rsidRDefault="009E45CD" w:rsidP="009E45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Pei Seng Ji, 2001, </w:t>
            </w:r>
            <w:proofErr w:type="spellStart"/>
            <w:r>
              <w:rPr>
                <w:sz w:val="24"/>
              </w:rPr>
              <w:t>Etnobotanical</w:t>
            </w:r>
            <w:proofErr w:type="spellEnd"/>
            <w:r>
              <w:rPr>
                <w:sz w:val="24"/>
              </w:rPr>
              <w:t xml:space="preserve"> Approaches of Traditional Medicine Studies: Some Experience from Asia, Pharmaceutical </w:t>
            </w:r>
            <w:proofErr w:type="gramStart"/>
            <w:r>
              <w:rPr>
                <w:sz w:val="24"/>
              </w:rPr>
              <w:t>Biology .</w:t>
            </w:r>
            <w:proofErr w:type="gramEnd"/>
          </w:p>
          <w:p w14:paraId="4C49E001" w14:textId="77777777" w:rsidR="009E45CD" w:rsidRDefault="009E45CD" w:rsidP="009E45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www.pom.go.id/new/files/pedoman/Pedoman_CPOB </w:t>
            </w:r>
          </w:p>
          <w:p w14:paraId="49235C28" w14:textId="77777777" w:rsidR="009E45CD" w:rsidRDefault="009E45CD" w:rsidP="009E45CD">
            <w:pPr>
              <w:pStyle w:val="ListParagraph"/>
              <w:spacing w:after="0" w:line="240" w:lineRule="auto"/>
              <w:rPr>
                <w:sz w:val="24"/>
              </w:rPr>
            </w:pPr>
          </w:p>
          <w:p w14:paraId="6C93438B" w14:textId="77777777" w:rsidR="009E45CD" w:rsidRDefault="009E45CD" w:rsidP="009E45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Davyson</w:t>
            </w:r>
            <w:proofErr w:type="spellEnd"/>
            <w:r>
              <w:rPr>
                <w:sz w:val="24"/>
              </w:rPr>
              <w:t xml:space="preserve"> de L. Moreira, Sabrina Schaaf Teixeira, Maria Helena D. Monteiro,</w:t>
            </w:r>
          </w:p>
          <w:p w14:paraId="6893239B" w14:textId="77777777" w:rsidR="009E45CD" w:rsidRDefault="009E45CD" w:rsidP="009E45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Ana Cecilia A.X. De-Oliveira, Francisco J.R. </w:t>
            </w:r>
            <w:proofErr w:type="spellStart"/>
            <w:r>
              <w:rPr>
                <w:sz w:val="24"/>
              </w:rPr>
              <w:t>Paumgartten</w:t>
            </w:r>
            <w:proofErr w:type="spellEnd"/>
            <w:r>
              <w:rPr>
                <w:sz w:val="24"/>
              </w:rPr>
              <w:t xml:space="preserve">. 2018.Traditional use and safety of herbal medicines. Traditional medicine of </w:t>
            </w:r>
            <w:proofErr w:type="spellStart"/>
            <w:r>
              <w:rPr>
                <w:sz w:val="24"/>
              </w:rPr>
              <w:t>Brazilia</w:t>
            </w:r>
            <w:proofErr w:type="spellEnd"/>
            <w:r>
              <w:rPr>
                <w:sz w:val="24"/>
              </w:rPr>
              <w:t>.</w:t>
            </w:r>
          </w:p>
          <w:p w14:paraId="6FC9D1BD" w14:textId="77777777" w:rsidR="009E45CD" w:rsidRDefault="009E45CD" w:rsidP="009E45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Haidan</w:t>
            </w:r>
            <w:proofErr w:type="spellEnd"/>
            <w:r>
              <w:rPr>
                <w:sz w:val="24"/>
              </w:rPr>
              <w:t xml:space="preserve"> Yuan, Qianqian Ma, Li Ye, </w:t>
            </w:r>
            <w:proofErr w:type="spellStart"/>
            <w:r>
              <w:rPr>
                <w:sz w:val="24"/>
              </w:rPr>
              <w:t>Ghuangchum</w:t>
            </w:r>
            <w:proofErr w:type="spellEnd"/>
            <w:r>
              <w:rPr>
                <w:sz w:val="24"/>
              </w:rPr>
              <w:t xml:space="preserve"> Piao, 2016, Traditional Medicine </w:t>
            </w:r>
            <w:proofErr w:type="spellStart"/>
            <w:r>
              <w:rPr>
                <w:sz w:val="24"/>
              </w:rPr>
              <w:t>anf</w:t>
            </w:r>
            <w:proofErr w:type="spellEnd"/>
            <w:r>
              <w:rPr>
                <w:sz w:val="24"/>
              </w:rPr>
              <w:t xml:space="preserve"> Modern Medicine from Natural Product, Molecules</w:t>
            </w:r>
          </w:p>
        </w:tc>
      </w:tr>
      <w:tr w:rsidR="009E45CD" w14:paraId="2FF08F5C" w14:textId="77777777" w:rsidTr="009E45CD">
        <w:trPr>
          <w:trHeight w:val="279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823D" w14:textId="77777777" w:rsidR="009E45CD" w:rsidRDefault="009E45CD" w:rsidP="009E45C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734EE" w14:textId="77777777" w:rsidR="009E45CD" w:rsidRDefault="009E45CD" w:rsidP="009E45CD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Pendukung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2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64EF9" w14:textId="77777777" w:rsidR="009E45CD" w:rsidRDefault="009E45CD" w:rsidP="009E45CD">
            <w:pPr>
              <w:spacing w:after="0" w:line="240" w:lineRule="auto"/>
              <w:rPr>
                <w:sz w:val="24"/>
              </w:rPr>
            </w:pPr>
          </w:p>
        </w:tc>
      </w:tr>
      <w:tr w:rsidR="009E45CD" w14:paraId="1D542EB7" w14:textId="77777777" w:rsidTr="009E45CD">
        <w:trPr>
          <w:trHeight w:val="279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B4A" w14:textId="77777777" w:rsidR="009E45CD" w:rsidRDefault="009E45CD" w:rsidP="009E45C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8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8891" w14:textId="77777777" w:rsidR="009E45CD" w:rsidRDefault="009E45CD" w:rsidP="009E45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www.jidh.pom.go.id </w:t>
            </w:r>
          </w:p>
          <w:p w14:paraId="0FAA15D8" w14:textId="77777777" w:rsidR="009E45CD" w:rsidRDefault="009E45CD" w:rsidP="009E45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Amonim</w:t>
            </w:r>
            <w:proofErr w:type="spellEnd"/>
            <w:r>
              <w:rPr>
                <w:sz w:val="24"/>
              </w:rPr>
              <w:t xml:space="preserve">, 2008, </w:t>
            </w:r>
            <w:proofErr w:type="spellStart"/>
            <w:r>
              <w:rPr>
                <w:sz w:val="24"/>
              </w:rPr>
              <w:t>Farmakope</w:t>
            </w:r>
            <w:proofErr w:type="spellEnd"/>
            <w:r>
              <w:rPr>
                <w:sz w:val="24"/>
              </w:rPr>
              <w:t xml:space="preserve"> Herbal Indonesia, </w:t>
            </w:r>
            <w:proofErr w:type="spellStart"/>
            <w:r>
              <w:rPr>
                <w:sz w:val="24"/>
              </w:rPr>
              <w:t>Kementrian</w:t>
            </w:r>
            <w:proofErr w:type="spellEnd"/>
            <w:r>
              <w:rPr>
                <w:sz w:val="24"/>
              </w:rPr>
              <w:t xml:space="preserve"> Kesehatan RI.</w:t>
            </w:r>
          </w:p>
          <w:p w14:paraId="77EE0855" w14:textId="77777777" w:rsidR="009E45CD" w:rsidRDefault="009E45CD" w:rsidP="009E45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3E03EE">
              <w:rPr>
                <w:sz w:val="24"/>
              </w:rPr>
              <w:t>Urmatul</w:t>
            </w:r>
            <w:proofErr w:type="spellEnd"/>
            <w:r w:rsidRPr="003E03EE">
              <w:rPr>
                <w:sz w:val="24"/>
              </w:rPr>
              <w:t xml:space="preserve"> </w:t>
            </w:r>
            <w:proofErr w:type="spellStart"/>
            <w:r w:rsidRPr="003E03EE">
              <w:rPr>
                <w:sz w:val="24"/>
              </w:rPr>
              <w:t>Waznah</w:t>
            </w:r>
            <w:proofErr w:type="spellEnd"/>
            <w:r w:rsidRPr="003E03EE">
              <w:rPr>
                <w:sz w:val="24"/>
              </w:rPr>
              <w:t xml:space="preserve">, </w:t>
            </w:r>
            <w:proofErr w:type="spellStart"/>
            <w:r w:rsidRPr="003E03EE">
              <w:rPr>
                <w:sz w:val="24"/>
              </w:rPr>
              <w:t>Nurkhasanah</w:t>
            </w:r>
            <w:proofErr w:type="spellEnd"/>
            <w:r w:rsidRPr="003E03EE">
              <w:rPr>
                <w:sz w:val="24"/>
              </w:rPr>
              <w:t xml:space="preserve">, </w:t>
            </w:r>
            <w:proofErr w:type="spellStart"/>
            <w:r w:rsidRPr="003E03EE">
              <w:rPr>
                <w:sz w:val="24"/>
              </w:rPr>
              <w:t>Kintoko</w:t>
            </w:r>
            <w:proofErr w:type="spellEnd"/>
            <w:r w:rsidRPr="003E03EE">
              <w:rPr>
                <w:sz w:val="24"/>
              </w:rPr>
              <w:t xml:space="preserve">, </w:t>
            </w:r>
            <w:proofErr w:type="spellStart"/>
            <w:r w:rsidRPr="003E03EE">
              <w:rPr>
                <w:sz w:val="24"/>
              </w:rPr>
              <w:t>Djati</w:t>
            </w:r>
            <w:proofErr w:type="spellEnd"/>
            <w:r w:rsidRPr="003E03EE">
              <w:rPr>
                <w:sz w:val="24"/>
              </w:rPr>
              <w:t xml:space="preserve"> </w:t>
            </w:r>
            <w:proofErr w:type="spellStart"/>
            <w:r w:rsidRPr="003E03EE">
              <w:rPr>
                <w:sz w:val="24"/>
              </w:rPr>
              <w:t>Wulan</w:t>
            </w:r>
            <w:proofErr w:type="spellEnd"/>
            <w:r w:rsidRPr="003E03EE">
              <w:rPr>
                <w:sz w:val="24"/>
              </w:rPr>
              <w:t xml:space="preserve"> </w:t>
            </w:r>
            <w:proofErr w:type="spellStart"/>
            <w:r w:rsidRPr="003E03EE">
              <w:rPr>
                <w:sz w:val="24"/>
              </w:rPr>
              <w:t>Kusumo</w:t>
            </w:r>
            <w:proofErr w:type="spellEnd"/>
            <w:r>
              <w:rPr>
                <w:sz w:val="24"/>
              </w:rPr>
              <w:t xml:space="preserve">, 2019, </w:t>
            </w:r>
            <w:r w:rsidRPr="003E03EE">
              <w:rPr>
                <w:sz w:val="24"/>
              </w:rPr>
              <w:t xml:space="preserve">Effect of Traditional (Batra) Herb </w:t>
            </w:r>
            <w:proofErr w:type="spellStart"/>
            <w:r w:rsidRPr="003E03EE">
              <w:rPr>
                <w:sz w:val="24"/>
              </w:rPr>
              <w:t>Kaliputih</w:t>
            </w:r>
            <w:proofErr w:type="spellEnd"/>
            <w:r w:rsidRPr="003E03EE">
              <w:rPr>
                <w:sz w:val="24"/>
              </w:rPr>
              <w:t xml:space="preserve"> Central Java, On Cholesterol, Triglyceride and HDL Of Sprague Dawley Rats Induced </w:t>
            </w:r>
            <w:proofErr w:type="spellStart"/>
            <w:r w:rsidRPr="003E03EE">
              <w:rPr>
                <w:sz w:val="24"/>
              </w:rPr>
              <w:t>Streptozotosin</w:t>
            </w:r>
            <w:proofErr w:type="spellEnd"/>
            <w:r w:rsidRPr="003E03EE">
              <w:rPr>
                <w:sz w:val="24"/>
              </w:rPr>
              <w:t>)</w:t>
            </w:r>
            <w:r>
              <w:rPr>
                <w:sz w:val="24"/>
              </w:rPr>
              <w:t>, Journal of Current Pharmaceutical Science.</w:t>
            </w:r>
          </w:p>
          <w:p w14:paraId="352D138F" w14:textId="1428F3F1" w:rsidR="009E45CD" w:rsidRPr="0063106B" w:rsidRDefault="009E45CD" w:rsidP="009E45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63106B">
              <w:rPr>
                <w:sz w:val="24"/>
              </w:rPr>
              <w:t>Kintoko</w:t>
            </w:r>
            <w:proofErr w:type="spellEnd"/>
            <w:r w:rsidRPr="0063106B">
              <w:rPr>
                <w:sz w:val="24"/>
              </w:rPr>
              <w:t xml:space="preserve">, </w:t>
            </w:r>
            <w:proofErr w:type="spellStart"/>
            <w:r w:rsidRPr="0063106B">
              <w:rPr>
                <w:sz w:val="24"/>
              </w:rPr>
              <w:t>Rifqi</w:t>
            </w:r>
            <w:proofErr w:type="spellEnd"/>
            <w:r w:rsidRPr="0063106B">
              <w:rPr>
                <w:sz w:val="24"/>
              </w:rPr>
              <w:t xml:space="preserve"> Ferry </w:t>
            </w:r>
            <w:proofErr w:type="spellStart"/>
            <w:r w:rsidRPr="0063106B">
              <w:rPr>
                <w:sz w:val="24"/>
              </w:rPr>
              <w:t>Balfas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63106B">
              <w:rPr>
                <w:sz w:val="24"/>
              </w:rPr>
              <w:t>Nura</w:t>
            </w:r>
            <w:proofErr w:type="spellEnd"/>
            <w:r w:rsidRPr="0063106B">
              <w:rPr>
                <w:sz w:val="24"/>
              </w:rPr>
              <w:t xml:space="preserve"> Ustrina, </w:t>
            </w:r>
            <w:proofErr w:type="spellStart"/>
            <w:r w:rsidRPr="0063106B">
              <w:rPr>
                <w:sz w:val="24"/>
              </w:rPr>
              <w:t>Sitarina</w:t>
            </w:r>
            <w:proofErr w:type="spellEnd"/>
            <w:r w:rsidRPr="0063106B">
              <w:rPr>
                <w:sz w:val="24"/>
              </w:rPr>
              <w:t xml:space="preserve"> </w:t>
            </w:r>
            <w:proofErr w:type="spellStart"/>
            <w:r w:rsidRPr="0063106B">
              <w:rPr>
                <w:sz w:val="24"/>
              </w:rPr>
              <w:t>Widyarini</w:t>
            </w:r>
            <w:proofErr w:type="spellEnd"/>
            <w:r w:rsidRPr="0063106B">
              <w:rPr>
                <w:sz w:val="24"/>
              </w:rPr>
              <w:t xml:space="preserve">, </w:t>
            </w:r>
            <w:proofErr w:type="spellStart"/>
            <w:r w:rsidRPr="0063106B">
              <w:rPr>
                <w:sz w:val="24"/>
              </w:rPr>
              <w:t>Lintang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63106B">
              <w:rPr>
                <w:sz w:val="24"/>
              </w:rPr>
              <w:t>Cahya</w:t>
            </w:r>
            <w:proofErr w:type="spellEnd"/>
            <w:r w:rsidRPr="0063106B">
              <w:rPr>
                <w:sz w:val="24"/>
              </w:rPr>
              <w:t xml:space="preserve"> </w:t>
            </w:r>
            <w:proofErr w:type="spellStart"/>
            <w:r w:rsidRPr="0063106B">
              <w:rPr>
                <w:sz w:val="24"/>
              </w:rPr>
              <w:t>Saputri</w:t>
            </w:r>
            <w:proofErr w:type="spellEnd"/>
            <w:r w:rsidRPr="0063106B">
              <w:rPr>
                <w:sz w:val="24"/>
              </w:rPr>
              <w:t xml:space="preserve">, </w:t>
            </w:r>
            <w:proofErr w:type="spellStart"/>
            <w:r w:rsidRPr="0063106B">
              <w:rPr>
                <w:sz w:val="24"/>
              </w:rPr>
              <w:t>Anandhita</w:t>
            </w:r>
            <w:proofErr w:type="spellEnd"/>
            <w:r w:rsidRPr="0063106B">
              <w:rPr>
                <w:sz w:val="24"/>
              </w:rPr>
              <w:t xml:space="preserve"> </w:t>
            </w:r>
            <w:proofErr w:type="spellStart"/>
            <w:r w:rsidRPr="0063106B">
              <w:rPr>
                <w:sz w:val="24"/>
              </w:rPr>
              <w:t>Nurwijayanti</w:t>
            </w:r>
            <w:proofErr w:type="spellEnd"/>
            <w:r w:rsidRPr="0063106B">
              <w:rPr>
                <w:sz w:val="24"/>
              </w:rPr>
              <w:t xml:space="preserve">, </w:t>
            </w:r>
            <w:proofErr w:type="spellStart"/>
            <w:r w:rsidRPr="0063106B">
              <w:rPr>
                <w:sz w:val="24"/>
              </w:rPr>
              <w:t>Fajar</w:t>
            </w:r>
            <w:proofErr w:type="spellEnd"/>
            <w:r w:rsidRPr="0063106B">
              <w:rPr>
                <w:sz w:val="24"/>
              </w:rPr>
              <w:t xml:space="preserve"> </w:t>
            </w:r>
            <w:proofErr w:type="spellStart"/>
            <w:r w:rsidRPr="0063106B">
              <w:rPr>
                <w:sz w:val="24"/>
              </w:rPr>
              <w:t>Slamet</w:t>
            </w:r>
            <w:proofErr w:type="spellEnd"/>
            <w:r w:rsidRPr="0063106B">
              <w:rPr>
                <w:sz w:val="24"/>
              </w:rPr>
              <w:t xml:space="preserve"> Riana, Neni Tri</w:t>
            </w:r>
            <w:r>
              <w:rPr>
                <w:sz w:val="24"/>
              </w:rPr>
              <w:t xml:space="preserve"> </w:t>
            </w:r>
            <w:proofErr w:type="spellStart"/>
            <w:r w:rsidRPr="0063106B">
              <w:rPr>
                <w:sz w:val="24"/>
              </w:rPr>
              <w:t>Anggraini</w:t>
            </w:r>
            <w:proofErr w:type="spellEnd"/>
            <w:r>
              <w:rPr>
                <w:sz w:val="24"/>
              </w:rPr>
              <w:t xml:space="preserve">, 2018, </w:t>
            </w:r>
            <w:r w:rsidRPr="0063106B">
              <w:rPr>
                <w:sz w:val="24"/>
              </w:rPr>
              <w:t xml:space="preserve">Eff </w:t>
            </w:r>
            <w:proofErr w:type="spellStart"/>
            <w:r w:rsidRPr="0063106B">
              <w:rPr>
                <w:sz w:val="24"/>
              </w:rPr>
              <w:t>ect</w:t>
            </w:r>
            <w:proofErr w:type="spellEnd"/>
            <w:r w:rsidRPr="0063106B">
              <w:rPr>
                <w:sz w:val="24"/>
              </w:rPr>
              <w:t xml:space="preserve"> of Spirulina platensis on Level Analysis, Histopathology, </w:t>
            </w:r>
            <w:proofErr w:type="spellStart"/>
            <w:r w:rsidRPr="0063106B">
              <w:rPr>
                <w:sz w:val="24"/>
              </w:rPr>
              <w:t>Insulinand</w:t>
            </w:r>
            <w:proofErr w:type="spellEnd"/>
            <w:r w:rsidRPr="0063106B">
              <w:rPr>
                <w:sz w:val="24"/>
              </w:rPr>
              <w:t xml:space="preserve"> Glut-4 Expression in Wistar Rats Induced by </w:t>
            </w:r>
            <w:proofErr w:type="spellStart"/>
            <w:r w:rsidRPr="0063106B">
              <w:rPr>
                <w:sz w:val="24"/>
              </w:rPr>
              <w:t>Streptozotosin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703D91">
              <w:rPr>
                <w:sz w:val="24"/>
              </w:rPr>
              <w:t>Jurnal</w:t>
            </w:r>
            <w:proofErr w:type="spellEnd"/>
            <w:r w:rsidRPr="00703D91">
              <w:rPr>
                <w:sz w:val="24"/>
              </w:rPr>
              <w:t xml:space="preserve"> </w:t>
            </w:r>
            <w:proofErr w:type="spellStart"/>
            <w:r w:rsidRPr="00703D91">
              <w:rPr>
                <w:sz w:val="24"/>
              </w:rPr>
              <w:t>Ilmu</w:t>
            </w:r>
            <w:proofErr w:type="spellEnd"/>
            <w:r w:rsidRPr="00703D91">
              <w:rPr>
                <w:sz w:val="24"/>
              </w:rPr>
              <w:t xml:space="preserve"> </w:t>
            </w:r>
            <w:proofErr w:type="spellStart"/>
            <w:r w:rsidRPr="00703D91">
              <w:rPr>
                <w:sz w:val="24"/>
              </w:rPr>
              <w:t>Kefarmasian</w:t>
            </w:r>
            <w:proofErr w:type="spellEnd"/>
            <w:r w:rsidRPr="00703D91">
              <w:rPr>
                <w:sz w:val="24"/>
              </w:rPr>
              <w:t xml:space="preserve"> Indonesia,</w:t>
            </w:r>
            <w:r>
              <w:rPr>
                <w:sz w:val="24"/>
              </w:rPr>
              <w:t xml:space="preserve"> Vol 16 No 2.</w:t>
            </w:r>
          </w:p>
        </w:tc>
      </w:tr>
      <w:tr w:rsidR="009E45CD" w14:paraId="25903AFB" w14:textId="77777777" w:rsidTr="009E45CD"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D2F" w14:textId="77777777" w:rsidR="009E45CD" w:rsidRDefault="009E45CD" w:rsidP="009E45C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</w:t>
            </w:r>
            <w:proofErr w:type="spellStart"/>
            <w:r>
              <w:rPr>
                <w:b/>
                <w:sz w:val="24"/>
              </w:rPr>
              <w:t>Dosen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Pengampu</w:t>
            </w:r>
            <w:proofErr w:type="spellEnd"/>
          </w:p>
        </w:tc>
        <w:tc>
          <w:tcPr>
            <w:tcW w:w="1183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E80195" w14:textId="77777777" w:rsidR="009E45CD" w:rsidRDefault="009E45CD" w:rsidP="009E45CD">
            <w:pPr>
              <w:spacing w:after="0" w:line="240" w:lineRule="auto"/>
            </w:pPr>
            <w:r>
              <w:t xml:space="preserve">Dr. apt. </w:t>
            </w:r>
            <w:proofErr w:type="spellStart"/>
            <w:r>
              <w:t>Kintoko</w:t>
            </w:r>
            <w:proofErr w:type="spellEnd"/>
            <w:r>
              <w:t xml:space="preserve">, M.Sc. </w:t>
            </w:r>
          </w:p>
          <w:p w14:paraId="3291A558" w14:textId="77777777" w:rsidR="009E45CD" w:rsidRDefault="009E45CD" w:rsidP="009E45CD">
            <w:pPr>
              <w:spacing w:after="0" w:line="240" w:lineRule="auto"/>
            </w:pPr>
            <w:r>
              <w:t xml:space="preserve">Dr. apt. </w:t>
            </w:r>
            <w:proofErr w:type="spellStart"/>
            <w:r>
              <w:t>Nanik</w:t>
            </w:r>
            <w:proofErr w:type="spellEnd"/>
            <w:r>
              <w:t xml:space="preserve"> </w:t>
            </w:r>
            <w:proofErr w:type="spellStart"/>
            <w:r>
              <w:t>Sulistyani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  <w:r>
              <w:t>.</w:t>
            </w:r>
          </w:p>
          <w:p w14:paraId="1880F052" w14:textId="77777777" w:rsidR="009E45CD" w:rsidRDefault="009E45CD" w:rsidP="009E45CD">
            <w:pPr>
              <w:spacing w:after="0" w:line="240" w:lineRule="auto"/>
            </w:pPr>
            <w:r>
              <w:t xml:space="preserve">apt. </w:t>
            </w:r>
            <w:proofErr w:type="spellStart"/>
            <w:r>
              <w:t>Ichwan</w:t>
            </w:r>
            <w:proofErr w:type="spellEnd"/>
            <w:r>
              <w:t xml:space="preserve"> Ridwan </w:t>
            </w:r>
            <w:proofErr w:type="spellStart"/>
            <w:r>
              <w:t>Rais</w:t>
            </w:r>
            <w:proofErr w:type="spellEnd"/>
            <w:r>
              <w:t>, M.Sc.</w:t>
            </w:r>
          </w:p>
        </w:tc>
      </w:tr>
      <w:tr w:rsidR="009E45CD" w14:paraId="0FF4930A" w14:textId="77777777" w:rsidTr="009E45CD"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63B6" w14:textId="77777777" w:rsidR="009E45CD" w:rsidRDefault="009E45CD" w:rsidP="009E45C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Prasyarat</w:t>
            </w:r>
            <w:proofErr w:type="spellEnd"/>
          </w:p>
        </w:tc>
        <w:tc>
          <w:tcPr>
            <w:tcW w:w="1183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4FD42" w14:textId="77777777" w:rsidR="009E45CD" w:rsidRDefault="009E45CD" w:rsidP="009E45CD">
            <w:pPr>
              <w:spacing w:after="0" w:line="240" w:lineRule="auto"/>
            </w:pPr>
            <w:r>
              <w:t>-</w:t>
            </w:r>
          </w:p>
        </w:tc>
      </w:tr>
    </w:tbl>
    <w:p w14:paraId="34B993BE" w14:textId="77777777" w:rsidR="0042223A" w:rsidRDefault="005475AC">
      <w:pPr>
        <w:rPr>
          <w:b/>
          <w:bCs/>
          <w:color w:val="0000FF"/>
        </w:rPr>
      </w:pPr>
      <w:r>
        <w:rPr>
          <w:b/>
          <w:bCs/>
          <w:color w:val="0000FF"/>
        </w:rPr>
        <w:lastRenderedPageBreak/>
        <w:t>1-4 dan 9,10,11,12 (Blended)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1880"/>
        <w:gridCol w:w="2120"/>
        <w:gridCol w:w="1680"/>
        <w:gridCol w:w="1275"/>
        <w:gridCol w:w="2552"/>
        <w:gridCol w:w="850"/>
        <w:gridCol w:w="1667"/>
        <w:gridCol w:w="946"/>
      </w:tblGrid>
      <w:tr w:rsidR="0042223A" w14:paraId="28784FF1" w14:textId="77777777" w:rsidTr="00F12A83">
        <w:tc>
          <w:tcPr>
            <w:tcW w:w="978" w:type="dxa"/>
            <w:vMerge w:val="restart"/>
          </w:tcPr>
          <w:p w14:paraId="4E65A0D6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Minggu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1880" w:type="dxa"/>
            <w:vMerge w:val="restart"/>
          </w:tcPr>
          <w:p w14:paraId="2BD81027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 – CPMK (</w:t>
            </w:r>
            <w:proofErr w:type="spellStart"/>
            <w:r>
              <w:rPr>
                <w:b/>
                <w:sz w:val="24"/>
              </w:rPr>
              <w:t>Kemampuan</w:t>
            </w:r>
            <w:proofErr w:type="spellEnd"/>
            <w:r>
              <w:rPr>
                <w:b/>
                <w:sz w:val="24"/>
              </w:rPr>
              <w:t xml:space="preserve"> Akhir yang </w:t>
            </w:r>
            <w:proofErr w:type="spellStart"/>
            <w:r>
              <w:rPr>
                <w:b/>
                <w:sz w:val="24"/>
              </w:rPr>
              <w:t>direncanakan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20" w:type="dxa"/>
            <w:vMerge w:val="restart"/>
          </w:tcPr>
          <w:p w14:paraId="1AF07CEA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Bahan</w:t>
            </w:r>
            <w:proofErr w:type="spellEnd"/>
            <w:r>
              <w:rPr>
                <w:b/>
                <w:sz w:val="24"/>
              </w:rPr>
              <w:t xml:space="preserve"> Kajian (</w:t>
            </w:r>
            <w:proofErr w:type="spellStart"/>
            <w:r>
              <w:rPr>
                <w:b/>
                <w:sz w:val="24"/>
              </w:rPr>
              <w:t>Materi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Pembelajaran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680" w:type="dxa"/>
            <w:vMerge w:val="restart"/>
          </w:tcPr>
          <w:p w14:paraId="16F4E132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Bentuk</w:t>
            </w:r>
            <w:proofErr w:type="spellEnd"/>
            <w:r>
              <w:rPr>
                <w:b/>
                <w:sz w:val="24"/>
              </w:rPr>
              <w:t xml:space="preserve"> dan </w:t>
            </w:r>
            <w:proofErr w:type="spellStart"/>
            <w:r>
              <w:rPr>
                <w:b/>
                <w:sz w:val="24"/>
              </w:rPr>
              <w:t>Metode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Pembelajaran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4B6FF9E1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(Media &amp; </w:t>
            </w:r>
            <w:proofErr w:type="spellStart"/>
            <w:r>
              <w:rPr>
                <w:b/>
                <w:color w:val="2F5496" w:themeColor="accent5" w:themeShade="BF"/>
                <w:sz w:val="24"/>
              </w:rPr>
              <w:t>Sumber</w:t>
            </w:r>
            <w:proofErr w:type="spellEnd"/>
            <w:r>
              <w:rPr>
                <w:b/>
                <w:color w:val="2F5496" w:themeColor="accent5" w:themeShade="BF"/>
                <w:sz w:val="24"/>
              </w:rPr>
              <w:t xml:space="preserve"> </w:t>
            </w:r>
            <w:proofErr w:type="spellStart"/>
            <w:r>
              <w:rPr>
                <w:b/>
                <w:color w:val="2F5496" w:themeColor="accent5" w:themeShade="BF"/>
                <w:sz w:val="24"/>
              </w:rPr>
              <w:t>Belajar</w:t>
            </w:r>
            <w:proofErr w:type="spellEnd"/>
            <w:r>
              <w:rPr>
                <w:b/>
                <w:color w:val="2F5496" w:themeColor="accent5" w:themeShade="BF"/>
                <w:sz w:val="24"/>
              </w:rPr>
              <w:t>)</w:t>
            </w:r>
          </w:p>
        </w:tc>
        <w:tc>
          <w:tcPr>
            <w:tcW w:w="1275" w:type="dxa"/>
            <w:vMerge w:val="restart"/>
          </w:tcPr>
          <w:p w14:paraId="21D207DA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Estimasi</w:t>
            </w:r>
            <w:proofErr w:type="spellEnd"/>
            <w:r>
              <w:rPr>
                <w:b/>
                <w:sz w:val="24"/>
              </w:rPr>
              <w:t xml:space="preserve"> Waktu</w:t>
            </w:r>
          </w:p>
        </w:tc>
        <w:tc>
          <w:tcPr>
            <w:tcW w:w="2552" w:type="dxa"/>
            <w:vMerge w:val="restart"/>
          </w:tcPr>
          <w:p w14:paraId="11840B3E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Pengalaman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Belajar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Mahasiswa</w:t>
            </w:r>
            <w:proofErr w:type="spellEnd"/>
          </w:p>
        </w:tc>
        <w:tc>
          <w:tcPr>
            <w:tcW w:w="3463" w:type="dxa"/>
            <w:gridSpan w:val="3"/>
          </w:tcPr>
          <w:p w14:paraId="11B00339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Penilaian</w:t>
            </w:r>
            <w:proofErr w:type="spellEnd"/>
          </w:p>
        </w:tc>
      </w:tr>
      <w:tr w:rsidR="0042223A" w14:paraId="00445578" w14:textId="77777777" w:rsidTr="00F12A83">
        <w:tc>
          <w:tcPr>
            <w:tcW w:w="978" w:type="dxa"/>
            <w:vMerge/>
          </w:tcPr>
          <w:p w14:paraId="2A9F86CD" w14:textId="77777777" w:rsidR="0042223A" w:rsidRDefault="0042223A">
            <w:pPr>
              <w:spacing w:after="0" w:line="240" w:lineRule="auto"/>
            </w:pPr>
          </w:p>
        </w:tc>
        <w:tc>
          <w:tcPr>
            <w:tcW w:w="1880" w:type="dxa"/>
            <w:vMerge/>
          </w:tcPr>
          <w:p w14:paraId="45032D6E" w14:textId="77777777" w:rsidR="0042223A" w:rsidRDefault="0042223A">
            <w:pPr>
              <w:spacing w:after="0" w:line="240" w:lineRule="auto"/>
            </w:pPr>
          </w:p>
        </w:tc>
        <w:tc>
          <w:tcPr>
            <w:tcW w:w="2120" w:type="dxa"/>
            <w:vMerge/>
          </w:tcPr>
          <w:p w14:paraId="25F2AF54" w14:textId="77777777" w:rsidR="0042223A" w:rsidRDefault="0042223A">
            <w:pPr>
              <w:spacing w:after="0" w:line="240" w:lineRule="auto"/>
            </w:pPr>
          </w:p>
        </w:tc>
        <w:tc>
          <w:tcPr>
            <w:tcW w:w="1680" w:type="dxa"/>
            <w:vMerge/>
          </w:tcPr>
          <w:p w14:paraId="6A3CDF3D" w14:textId="77777777" w:rsidR="0042223A" w:rsidRDefault="0042223A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14:paraId="3C4D0A11" w14:textId="77777777" w:rsidR="0042223A" w:rsidRDefault="0042223A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14:paraId="7287FF05" w14:textId="77777777" w:rsidR="0042223A" w:rsidRDefault="0042223A">
            <w:pPr>
              <w:spacing w:after="0" w:line="240" w:lineRule="auto"/>
            </w:pPr>
          </w:p>
        </w:tc>
        <w:tc>
          <w:tcPr>
            <w:tcW w:w="850" w:type="dxa"/>
          </w:tcPr>
          <w:p w14:paraId="664F62A4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Kriteria</w:t>
            </w:r>
            <w:proofErr w:type="spellEnd"/>
            <w:r>
              <w:rPr>
                <w:b/>
                <w:sz w:val="24"/>
              </w:rPr>
              <w:t xml:space="preserve"> &amp; </w:t>
            </w:r>
            <w:proofErr w:type="spellStart"/>
            <w:r>
              <w:rPr>
                <w:b/>
                <w:sz w:val="24"/>
              </w:rPr>
              <w:t>Bentuk</w:t>
            </w:r>
            <w:proofErr w:type="spellEnd"/>
          </w:p>
        </w:tc>
        <w:tc>
          <w:tcPr>
            <w:tcW w:w="1667" w:type="dxa"/>
          </w:tcPr>
          <w:p w14:paraId="0E88294A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Indikator</w:t>
            </w:r>
            <w:proofErr w:type="spellEnd"/>
          </w:p>
        </w:tc>
        <w:tc>
          <w:tcPr>
            <w:tcW w:w="946" w:type="dxa"/>
          </w:tcPr>
          <w:p w14:paraId="18A4AB17" w14:textId="77777777" w:rsidR="0042223A" w:rsidRDefault="005475A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Bobot</w:t>
            </w:r>
            <w:proofErr w:type="spellEnd"/>
            <w:r>
              <w:rPr>
                <w:b/>
                <w:sz w:val="24"/>
              </w:rPr>
              <w:t xml:space="preserve"> (%)</w:t>
            </w:r>
          </w:p>
        </w:tc>
      </w:tr>
      <w:tr w:rsidR="0042223A" w14:paraId="31BA95CD" w14:textId="77777777" w:rsidTr="00F12A83">
        <w:tc>
          <w:tcPr>
            <w:tcW w:w="978" w:type="dxa"/>
          </w:tcPr>
          <w:p w14:paraId="588F9457" w14:textId="77777777" w:rsidR="0042223A" w:rsidRDefault="005475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880" w:type="dxa"/>
          </w:tcPr>
          <w:p w14:paraId="173AACD8" w14:textId="77777777" w:rsidR="0042223A" w:rsidRDefault="005475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2120" w:type="dxa"/>
          </w:tcPr>
          <w:p w14:paraId="41059729" w14:textId="77777777" w:rsidR="0042223A" w:rsidRDefault="005475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80" w:type="dxa"/>
          </w:tcPr>
          <w:p w14:paraId="0E84DEAF" w14:textId="77777777" w:rsidR="0042223A" w:rsidRDefault="005475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275" w:type="dxa"/>
          </w:tcPr>
          <w:p w14:paraId="1A5F8A70" w14:textId="77777777" w:rsidR="0042223A" w:rsidRDefault="005475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2552" w:type="dxa"/>
          </w:tcPr>
          <w:p w14:paraId="5E4E9A44" w14:textId="77777777" w:rsidR="0042223A" w:rsidRDefault="005475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850" w:type="dxa"/>
          </w:tcPr>
          <w:p w14:paraId="088109A9" w14:textId="77777777" w:rsidR="0042223A" w:rsidRDefault="005475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1667" w:type="dxa"/>
          </w:tcPr>
          <w:p w14:paraId="595C3B89" w14:textId="77777777" w:rsidR="0042223A" w:rsidRDefault="005475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  <w:tc>
          <w:tcPr>
            <w:tcW w:w="946" w:type="dxa"/>
          </w:tcPr>
          <w:p w14:paraId="4264D7E0" w14:textId="77777777" w:rsidR="0042223A" w:rsidRDefault="005475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(9)</w:t>
            </w:r>
          </w:p>
        </w:tc>
      </w:tr>
      <w:tr w:rsidR="00F12A83" w14:paraId="27867A29" w14:textId="77777777" w:rsidTr="00F12A83">
        <w:tc>
          <w:tcPr>
            <w:tcW w:w="978" w:type="dxa"/>
            <w:vMerge w:val="restart"/>
          </w:tcPr>
          <w:p w14:paraId="5E11A2C0" w14:textId="4AA92C9D" w:rsidR="00F12A83" w:rsidRDefault="00F12A83" w:rsidP="00F12A8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1880" w:type="dxa"/>
            <w:vMerge w:val="restart"/>
          </w:tcPr>
          <w:p w14:paraId="2AA75721" w14:textId="77777777" w:rsidR="00F12A83" w:rsidRDefault="00F12A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CPMK 1</w:t>
            </w:r>
          </w:p>
          <w:p w14:paraId="659D9250" w14:textId="4E59036E" w:rsidR="00F12A83" w:rsidRDefault="00F12A8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9A69B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>tumbuhan</w:t>
            </w:r>
            <w:proofErr w:type="spellEnd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 xml:space="preserve"> formula yang </w:t>
            </w:r>
            <w:proofErr w:type="spellStart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>rasional</w:t>
            </w:r>
            <w:proofErr w:type="spellEnd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9B8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(C3)</w:t>
            </w:r>
          </w:p>
        </w:tc>
        <w:tc>
          <w:tcPr>
            <w:tcW w:w="2120" w:type="dxa"/>
          </w:tcPr>
          <w:p w14:paraId="1C673C78" w14:textId="77777777" w:rsidR="00F12A83" w:rsidRPr="00C56F2B" w:rsidRDefault="00F12A83" w:rsidP="00C56F2B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60"/>
              <w:rPr>
                <w:sz w:val="24"/>
                <w:szCs w:val="24"/>
              </w:rPr>
            </w:pPr>
            <w:proofErr w:type="spellStart"/>
            <w:r w:rsidRPr="00C56F2B">
              <w:rPr>
                <w:sz w:val="24"/>
                <w:szCs w:val="24"/>
              </w:rPr>
              <w:t>Kontrak</w:t>
            </w:r>
            <w:proofErr w:type="spellEnd"/>
            <w:r w:rsidRPr="00C56F2B">
              <w:rPr>
                <w:sz w:val="24"/>
                <w:szCs w:val="24"/>
              </w:rPr>
              <w:t xml:space="preserve"> </w:t>
            </w:r>
            <w:proofErr w:type="spellStart"/>
            <w:r w:rsidRPr="00C56F2B">
              <w:rPr>
                <w:sz w:val="24"/>
                <w:szCs w:val="24"/>
              </w:rPr>
              <w:t>belajar</w:t>
            </w:r>
            <w:proofErr w:type="spellEnd"/>
          </w:p>
          <w:p w14:paraId="6902FCD9" w14:textId="14E12578" w:rsidR="00F12A83" w:rsidRPr="00C56F2B" w:rsidRDefault="00F12A83" w:rsidP="00C56F2B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60"/>
              <w:rPr>
                <w:sz w:val="24"/>
                <w:szCs w:val="24"/>
              </w:rPr>
            </w:pPr>
            <w:r w:rsidRPr="00C56F2B">
              <w:rPr>
                <w:sz w:val="24"/>
                <w:szCs w:val="24"/>
              </w:rPr>
              <w:t xml:space="preserve">Ruang </w:t>
            </w:r>
            <w:proofErr w:type="spellStart"/>
            <w:r w:rsidRPr="00C56F2B">
              <w:rPr>
                <w:sz w:val="24"/>
                <w:szCs w:val="24"/>
              </w:rPr>
              <w:t>lingkup</w:t>
            </w:r>
            <w:proofErr w:type="spellEnd"/>
            <w:r w:rsidRPr="00C56F2B">
              <w:rPr>
                <w:sz w:val="24"/>
                <w:szCs w:val="24"/>
              </w:rPr>
              <w:t xml:space="preserve"> POT</w:t>
            </w:r>
          </w:p>
        </w:tc>
        <w:tc>
          <w:tcPr>
            <w:tcW w:w="1680" w:type="dxa"/>
          </w:tcPr>
          <w:p w14:paraId="32AAFF5A" w14:textId="2181FF98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Perkuliahan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B242F">
              <w:rPr>
                <w:sz w:val="24"/>
                <w:szCs w:val="24"/>
              </w:rPr>
              <w:t xml:space="preserve">online </w:t>
            </w:r>
            <w:proofErr w:type="spellStart"/>
            <w:r w:rsidR="008B242F">
              <w:rPr>
                <w:sz w:val="24"/>
                <w:szCs w:val="24"/>
              </w:rPr>
              <w:t>sinkron</w:t>
            </w:r>
            <w:proofErr w:type="spellEnd"/>
          </w:p>
          <w:p w14:paraId="6512F676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SDL</w:t>
            </w:r>
          </w:p>
          <w:p w14:paraId="64E4A8EC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275" w:type="dxa"/>
          </w:tcPr>
          <w:p w14:paraId="33314AF7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 xml:space="preserve">PB: </w:t>
            </w:r>
          </w:p>
          <w:p w14:paraId="0515A86C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2x50</w:t>
            </w:r>
          </w:p>
          <w:p w14:paraId="2AEADDAD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KM: 2x60</w:t>
            </w:r>
          </w:p>
          <w:p w14:paraId="0F46F04C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TM</w:t>
            </w:r>
          </w:p>
          <w:p w14:paraId="2F7D3ACC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2x60</w:t>
            </w:r>
          </w:p>
        </w:tc>
        <w:tc>
          <w:tcPr>
            <w:tcW w:w="2552" w:type="dxa"/>
          </w:tcPr>
          <w:p w14:paraId="72457DDF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Pencermatan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mengenai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EFAC513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Ruang </w:t>
            </w:r>
            <w:proofErr w:type="spellStart"/>
            <w:r>
              <w:rPr>
                <w:sz w:val="24"/>
                <w:szCs w:val="24"/>
              </w:rPr>
              <w:t>lingkup</w:t>
            </w:r>
            <w:proofErr w:type="spellEnd"/>
            <w:r>
              <w:rPr>
                <w:sz w:val="24"/>
                <w:szCs w:val="24"/>
              </w:rPr>
              <w:t xml:space="preserve"> POT</w:t>
            </w:r>
          </w:p>
        </w:tc>
        <w:tc>
          <w:tcPr>
            <w:tcW w:w="850" w:type="dxa"/>
          </w:tcPr>
          <w:p w14:paraId="25676DDA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 MCQ</w:t>
            </w:r>
          </w:p>
        </w:tc>
        <w:tc>
          <w:tcPr>
            <w:tcW w:w="1667" w:type="dxa"/>
          </w:tcPr>
          <w:p w14:paraId="0BEE1918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contoh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lingkup</w:t>
            </w:r>
            <w:proofErr w:type="spellEnd"/>
            <w:r>
              <w:rPr>
                <w:sz w:val="24"/>
                <w:szCs w:val="24"/>
              </w:rPr>
              <w:t xml:space="preserve"> POT</w:t>
            </w:r>
          </w:p>
        </w:tc>
        <w:tc>
          <w:tcPr>
            <w:tcW w:w="946" w:type="dxa"/>
          </w:tcPr>
          <w:p w14:paraId="4845597A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2A83" w14:paraId="2CB4F331" w14:textId="77777777" w:rsidTr="00F12A83">
        <w:tc>
          <w:tcPr>
            <w:tcW w:w="978" w:type="dxa"/>
            <w:vMerge/>
          </w:tcPr>
          <w:p w14:paraId="6D092C64" w14:textId="1FC23B4D" w:rsidR="00F12A83" w:rsidRDefault="00F12A83" w:rsidP="0001012B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3F8ECB2" w14:textId="47E56CBA" w:rsidR="00F12A83" w:rsidRDefault="00F12A83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4F9D1F96" w14:textId="77777777" w:rsidR="00F12A83" w:rsidRPr="00C56F2B" w:rsidRDefault="00F12A83" w:rsidP="00C56F2B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>tumbuhan</w:t>
            </w:r>
            <w:proofErr w:type="spellEnd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>terbukti</w:t>
            </w:r>
            <w:proofErr w:type="spellEnd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2B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  <w:p w14:paraId="59D19CCD" w14:textId="2F95C742" w:rsidR="00F12A83" w:rsidRDefault="00F12A83" w:rsidP="00C56F2B">
            <w:pPr>
              <w:pStyle w:val="ListParagraph"/>
              <w:spacing w:after="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5979401C" w14:textId="03D924C5" w:rsidR="00F12A83" w:rsidRDefault="00F12A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proofErr w:type="spellStart"/>
            <w:r w:rsid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>sinkron</w:t>
            </w:r>
            <w:proofErr w:type="spellEnd"/>
          </w:p>
          <w:p w14:paraId="1B9D51A2" w14:textId="77777777" w:rsidR="00F12A83" w:rsidRDefault="00F12A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SDL</w:t>
            </w:r>
          </w:p>
          <w:p w14:paraId="7D51770F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: zoom</w:t>
            </w:r>
          </w:p>
          <w:p w14:paraId="39517808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: FHI, </w:t>
            </w:r>
            <w:proofErr w:type="spellStart"/>
            <w:r>
              <w:rPr>
                <w:sz w:val="24"/>
                <w:szCs w:val="24"/>
              </w:rPr>
              <w:t>dll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5768EDF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 xml:space="preserve">PB: </w:t>
            </w:r>
          </w:p>
          <w:p w14:paraId="3053AAD3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2x50</w:t>
            </w:r>
          </w:p>
          <w:p w14:paraId="14CD21C5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KM: 2x60</w:t>
            </w:r>
          </w:p>
          <w:p w14:paraId="1C953020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TM</w:t>
            </w:r>
          </w:p>
          <w:p w14:paraId="2263FFE3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2x60</w:t>
            </w:r>
          </w:p>
        </w:tc>
        <w:tc>
          <w:tcPr>
            <w:tcW w:w="2552" w:type="dxa"/>
          </w:tcPr>
          <w:p w14:paraId="715C6D25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Pencermatan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mengenai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221649A" w14:textId="0D4B31B1" w:rsidR="00F12A83" w:rsidRPr="00F12A83" w:rsidRDefault="00F12A83" w:rsidP="00F12A8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>tumbuhan</w:t>
            </w:r>
            <w:proofErr w:type="spellEnd"/>
            <w:r w:rsidRP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>terbukti</w:t>
            </w:r>
            <w:proofErr w:type="spellEnd"/>
            <w:r w:rsidRP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850" w:type="dxa"/>
          </w:tcPr>
          <w:p w14:paraId="161D4B75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 MCQ</w:t>
            </w:r>
          </w:p>
        </w:tc>
        <w:tc>
          <w:tcPr>
            <w:tcW w:w="1667" w:type="dxa"/>
          </w:tcPr>
          <w:p w14:paraId="7CE47402" w14:textId="13DDE7EB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penentuan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tumbuhan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berdasar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946" w:type="dxa"/>
          </w:tcPr>
          <w:p w14:paraId="63436CE2" w14:textId="405EB4DE" w:rsidR="00F12A83" w:rsidRDefault="00307EDB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2A83" w14:paraId="1CB9C681" w14:textId="77777777" w:rsidTr="00F12A83">
        <w:tc>
          <w:tcPr>
            <w:tcW w:w="978" w:type="dxa"/>
            <w:vMerge/>
          </w:tcPr>
          <w:p w14:paraId="34E27784" w14:textId="4E837D74" w:rsidR="00F12A83" w:rsidRDefault="00F12A8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F0FDF30" w14:textId="10174869" w:rsidR="00F12A83" w:rsidRDefault="00F12A83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4EF22547" w14:textId="79CCDC7E" w:rsidR="00F12A83" w:rsidRDefault="00F12A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formula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rasional</w:t>
            </w:r>
            <w:proofErr w:type="spellEnd"/>
          </w:p>
        </w:tc>
        <w:tc>
          <w:tcPr>
            <w:tcW w:w="1680" w:type="dxa"/>
          </w:tcPr>
          <w:p w14:paraId="3A8D03EA" w14:textId="547B005D" w:rsidR="00F12A83" w:rsidRDefault="00F12A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proofErr w:type="spellStart"/>
            <w:r w:rsid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>sinkron</w:t>
            </w:r>
            <w:proofErr w:type="spellEnd"/>
          </w:p>
          <w:p w14:paraId="058B6E5B" w14:textId="69DEAB04" w:rsidR="00F12A83" w:rsidRPr="00703D91" w:rsidRDefault="00F12A83" w:rsidP="00703D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pemecahan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berkelompok</w:t>
            </w:r>
            <w:proofErr w:type="spellEnd"/>
          </w:p>
        </w:tc>
        <w:tc>
          <w:tcPr>
            <w:tcW w:w="1275" w:type="dxa"/>
          </w:tcPr>
          <w:p w14:paraId="51153BC0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 xml:space="preserve">PB: </w:t>
            </w:r>
          </w:p>
          <w:p w14:paraId="36A21269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2x50</w:t>
            </w:r>
          </w:p>
          <w:p w14:paraId="02A921F0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KM: 2x60</w:t>
            </w:r>
          </w:p>
          <w:p w14:paraId="2D8794DC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TM</w:t>
            </w:r>
          </w:p>
          <w:p w14:paraId="456676E5" w14:textId="77777777" w:rsidR="00F12A83" w:rsidRPr="00F12A83" w:rsidRDefault="00F12A83">
            <w:pPr>
              <w:spacing w:after="0" w:line="276" w:lineRule="auto"/>
              <w:rPr>
                <w:sz w:val="18"/>
                <w:szCs w:val="18"/>
              </w:rPr>
            </w:pPr>
            <w:r w:rsidRPr="00F12A83">
              <w:rPr>
                <w:sz w:val="18"/>
                <w:szCs w:val="18"/>
              </w:rPr>
              <w:t>2x60</w:t>
            </w:r>
          </w:p>
        </w:tc>
        <w:tc>
          <w:tcPr>
            <w:tcW w:w="2552" w:type="dxa"/>
          </w:tcPr>
          <w:p w14:paraId="06EBF7CD" w14:textId="4D264C6C" w:rsidR="00F12A83" w:rsidRDefault="008B24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>Pencermatan</w:t>
            </w:r>
            <w:proofErr w:type="spellEnd"/>
            <w:r w:rsidRP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>ramuan</w:t>
            </w:r>
            <w:proofErr w:type="spellEnd"/>
            <w:r w:rsid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 yang </w:t>
            </w:r>
            <w:proofErr w:type="spellStart"/>
            <w:r w:rsidR="00F12A83">
              <w:rPr>
                <w:rFonts w:ascii="Times New Roman" w:eastAsia="Times New Roman" w:hAnsi="Times New Roman" w:cs="Times New Roman"/>
                <w:sz w:val="24"/>
                <w:szCs w:val="24"/>
              </w:rPr>
              <w:t>rasional</w:t>
            </w:r>
            <w:proofErr w:type="spellEnd"/>
          </w:p>
          <w:p w14:paraId="258E2753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DF9A1F" w14:textId="37F5F9F9" w:rsidR="00F12A83" w:rsidRDefault="008B24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 MCQ</w:t>
            </w:r>
          </w:p>
        </w:tc>
        <w:tc>
          <w:tcPr>
            <w:tcW w:w="1667" w:type="dxa"/>
          </w:tcPr>
          <w:p w14:paraId="2F28675D" w14:textId="77777777" w:rsidR="00F12A83" w:rsidRDefault="00F12A8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formula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rasional</w:t>
            </w:r>
            <w:proofErr w:type="spellEnd"/>
          </w:p>
        </w:tc>
        <w:tc>
          <w:tcPr>
            <w:tcW w:w="946" w:type="dxa"/>
          </w:tcPr>
          <w:p w14:paraId="3C1214EE" w14:textId="6FEB4E14" w:rsidR="00F12A83" w:rsidRDefault="00DF21ED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7E1D14" w14:paraId="342CBAB1" w14:textId="77777777" w:rsidTr="00F12A83">
        <w:tc>
          <w:tcPr>
            <w:tcW w:w="978" w:type="dxa"/>
            <w:vMerge w:val="restart"/>
          </w:tcPr>
          <w:p w14:paraId="1E0106C0" w14:textId="01178F19" w:rsidR="007E1D14" w:rsidRDefault="007E1D14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248BF16C" w14:textId="77777777" w:rsidR="001E6F42" w:rsidRDefault="001E6F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 CPMK 2</w:t>
            </w:r>
          </w:p>
          <w:p w14:paraId="286CBCF5" w14:textId="4B6BC923" w:rsidR="007E1D14" w:rsidRDefault="007E1D14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(C3)</w:t>
            </w:r>
          </w:p>
        </w:tc>
        <w:tc>
          <w:tcPr>
            <w:tcW w:w="2120" w:type="dxa"/>
          </w:tcPr>
          <w:p w14:paraId="6E99C83C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simplisia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segar,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simplisia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serbuk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simplisia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ekstrak</w:t>
            </w:r>
            <w:proofErr w:type="spellEnd"/>
          </w:p>
        </w:tc>
        <w:tc>
          <w:tcPr>
            <w:tcW w:w="1680" w:type="dxa"/>
          </w:tcPr>
          <w:p w14:paraId="1CA39FB5" w14:textId="7D848590" w:rsidR="007E1D14" w:rsidRDefault="007E1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proofErr w:type="spellStart"/>
            <w:r w:rsid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>sinkron</w:t>
            </w:r>
            <w:proofErr w:type="spellEnd"/>
          </w:p>
          <w:p w14:paraId="4C32AA9C" w14:textId="77777777" w:rsidR="007E1D14" w:rsidRDefault="007E1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SDL</w:t>
            </w:r>
          </w:p>
          <w:p w14:paraId="6A4B9275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: FHI, </w:t>
            </w:r>
            <w:proofErr w:type="spellStart"/>
            <w:r>
              <w:rPr>
                <w:sz w:val="24"/>
                <w:szCs w:val="24"/>
              </w:rPr>
              <w:t>perka</w:t>
            </w:r>
            <w:proofErr w:type="spellEnd"/>
            <w:r>
              <w:rPr>
                <w:sz w:val="24"/>
                <w:szCs w:val="24"/>
              </w:rPr>
              <w:t xml:space="preserve"> BPOM, </w:t>
            </w:r>
            <w:proofErr w:type="spellStart"/>
            <w:r>
              <w:rPr>
                <w:sz w:val="24"/>
                <w:szCs w:val="24"/>
              </w:rPr>
              <w:t>dll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03E79E7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PB: </w:t>
            </w:r>
          </w:p>
          <w:p w14:paraId="27D7863C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2x50</w:t>
            </w:r>
          </w:p>
          <w:p w14:paraId="12457441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KM: 2x60</w:t>
            </w:r>
          </w:p>
          <w:p w14:paraId="0D89ADE5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  <w:p w14:paraId="75E0DA38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2x60</w:t>
            </w:r>
          </w:p>
        </w:tc>
        <w:tc>
          <w:tcPr>
            <w:tcW w:w="2552" w:type="dxa"/>
          </w:tcPr>
          <w:p w14:paraId="4E2080BE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Pencermatan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mengenai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standar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simplisia</w:t>
            </w:r>
            <w:proofErr w:type="spellEnd"/>
            <w:r>
              <w:rPr>
                <w:sz w:val="24"/>
                <w:szCs w:val="24"/>
              </w:rPr>
              <w:t xml:space="preserve"> segar, </w:t>
            </w:r>
            <w:proofErr w:type="spellStart"/>
            <w:r>
              <w:rPr>
                <w:sz w:val="24"/>
                <w:szCs w:val="24"/>
              </w:rPr>
              <w:t>simplisia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serbuk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simplisia</w:t>
            </w:r>
            <w:proofErr w:type="spellEnd"/>
            <w:r>
              <w:rPr>
                <w:sz w:val="24"/>
                <w:szCs w:val="24"/>
              </w:rPr>
              <w:t xml:space="preserve">, dan </w:t>
            </w:r>
            <w:proofErr w:type="spellStart"/>
            <w:r>
              <w:rPr>
                <w:sz w:val="24"/>
                <w:szCs w:val="24"/>
              </w:rPr>
              <w:t>ekstrak</w:t>
            </w:r>
            <w:proofErr w:type="spellEnd"/>
          </w:p>
        </w:tc>
        <w:tc>
          <w:tcPr>
            <w:tcW w:w="850" w:type="dxa"/>
          </w:tcPr>
          <w:p w14:paraId="4FF7D02A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 MCQ</w:t>
            </w:r>
          </w:p>
        </w:tc>
        <w:tc>
          <w:tcPr>
            <w:tcW w:w="1667" w:type="dxa"/>
          </w:tcPr>
          <w:p w14:paraId="70F9BE9C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penentuan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</w:p>
        </w:tc>
        <w:tc>
          <w:tcPr>
            <w:tcW w:w="946" w:type="dxa"/>
          </w:tcPr>
          <w:p w14:paraId="38126155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1D14" w14:paraId="61EC0806" w14:textId="77777777" w:rsidTr="00F12A83">
        <w:tc>
          <w:tcPr>
            <w:tcW w:w="978" w:type="dxa"/>
            <w:vMerge/>
          </w:tcPr>
          <w:p w14:paraId="3302F6B6" w14:textId="7FD9694D" w:rsidR="007E1D14" w:rsidRDefault="007E1D14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3BF78DD" w14:textId="52A9AA28" w:rsidR="007E1D14" w:rsidRDefault="007E1D14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338C7A79" w14:textId="26DB7031" w:rsidR="007E1D14" w:rsidRDefault="001E6F42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contoh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penerapan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45168">
              <w:rPr>
                <w:sz w:val="24"/>
                <w:szCs w:val="24"/>
              </w:rPr>
              <w:t>jadi</w:t>
            </w:r>
            <w:proofErr w:type="spellEnd"/>
            <w:r w:rsidR="00D45168">
              <w:rPr>
                <w:sz w:val="24"/>
                <w:szCs w:val="24"/>
              </w:rPr>
              <w:t xml:space="preserve"> </w:t>
            </w:r>
            <w:proofErr w:type="spellStart"/>
            <w:r w:rsidR="00D45168">
              <w:rPr>
                <w:sz w:val="24"/>
                <w:szCs w:val="24"/>
              </w:rPr>
              <w:t>dari</w:t>
            </w:r>
            <w:proofErr w:type="spellEnd"/>
            <w:r w:rsidR="00D45168">
              <w:rPr>
                <w:sz w:val="24"/>
                <w:szCs w:val="24"/>
              </w:rPr>
              <w:t xml:space="preserve"> </w:t>
            </w:r>
            <w:proofErr w:type="spellStart"/>
            <w:r w:rsidR="00D45168">
              <w:rPr>
                <w:sz w:val="24"/>
                <w:szCs w:val="24"/>
              </w:rPr>
              <w:t>bahan</w:t>
            </w:r>
            <w:proofErr w:type="spellEnd"/>
            <w:r w:rsidR="00D45168">
              <w:rPr>
                <w:sz w:val="24"/>
                <w:szCs w:val="24"/>
              </w:rPr>
              <w:t xml:space="preserve"> herbal (</w:t>
            </w:r>
            <w:proofErr w:type="spellStart"/>
            <w:r w:rsidR="00D45168">
              <w:rPr>
                <w:sz w:val="24"/>
                <w:szCs w:val="24"/>
              </w:rPr>
              <w:t>pil</w:t>
            </w:r>
            <w:proofErr w:type="spellEnd"/>
            <w:r w:rsidR="00D45168">
              <w:rPr>
                <w:sz w:val="24"/>
                <w:szCs w:val="24"/>
              </w:rPr>
              <w:t xml:space="preserve">, </w:t>
            </w:r>
            <w:proofErr w:type="spellStart"/>
            <w:r w:rsidR="00D45168">
              <w:rPr>
                <w:sz w:val="24"/>
                <w:szCs w:val="24"/>
              </w:rPr>
              <w:t>kapsul</w:t>
            </w:r>
            <w:proofErr w:type="spellEnd"/>
            <w:r w:rsidR="00D45168">
              <w:rPr>
                <w:sz w:val="24"/>
                <w:szCs w:val="24"/>
              </w:rPr>
              <w:t xml:space="preserve">, </w:t>
            </w:r>
            <w:proofErr w:type="spellStart"/>
            <w:r w:rsidR="00D45168">
              <w:rPr>
                <w:sz w:val="24"/>
                <w:szCs w:val="24"/>
              </w:rPr>
              <w:t>dll</w:t>
            </w:r>
            <w:proofErr w:type="spellEnd"/>
            <w:r w:rsidR="00D45168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14:paraId="2F4332AC" w14:textId="3DB75FC2" w:rsidR="007E1D14" w:rsidRDefault="007E1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8B242F">
              <w:rPr>
                <w:rFonts w:ascii="Times New Roman" w:eastAsia="Times New Roman" w:hAnsi="Times New Roman" w:cs="Times New Roman"/>
                <w:sz w:val="24"/>
                <w:szCs w:val="24"/>
              </w:rPr>
              <w:t>hibrid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FBCB99" w14:textId="77777777" w:rsidR="007E1D14" w:rsidRDefault="007E1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pemecahan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berkelompok</w:t>
            </w:r>
            <w:proofErr w:type="spellEnd"/>
          </w:p>
          <w:p w14:paraId="39BE81A0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Media: </w:t>
            </w:r>
            <w:proofErr w:type="spellStart"/>
            <w:r>
              <w:rPr>
                <w:sz w:val="24"/>
                <w:szCs w:val="24"/>
              </w:rPr>
              <w:t>googleclassroom</w:t>
            </w:r>
            <w:proofErr w:type="spellEnd"/>
            <w:r>
              <w:rPr>
                <w:sz w:val="24"/>
                <w:szCs w:val="24"/>
              </w:rPr>
              <w:t>/WAG</w:t>
            </w:r>
          </w:p>
        </w:tc>
        <w:tc>
          <w:tcPr>
            <w:tcW w:w="1275" w:type="dxa"/>
          </w:tcPr>
          <w:p w14:paraId="5C7FB72F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PB: </w:t>
            </w:r>
          </w:p>
          <w:p w14:paraId="2AA35AAB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2x50</w:t>
            </w:r>
          </w:p>
          <w:p w14:paraId="57DA2EBB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KM: 2x60</w:t>
            </w:r>
          </w:p>
          <w:p w14:paraId="683FA940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  <w:p w14:paraId="6D4CFCF9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2x60</w:t>
            </w:r>
          </w:p>
        </w:tc>
        <w:tc>
          <w:tcPr>
            <w:tcW w:w="2552" w:type="dxa"/>
          </w:tcPr>
          <w:p w14:paraId="3D91DEE8" w14:textId="77777777" w:rsidR="007E1D14" w:rsidRDefault="007E1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pemecahan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tradisional</w:t>
            </w:r>
            <w:proofErr w:type="spellEnd"/>
          </w:p>
          <w:p w14:paraId="20214D44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9DDB28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</w:t>
            </w:r>
          </w:p>
        </w:tc>
        <w:tc>
          <w:tcPr>
            <w:tcW w:w="1667" w:type="dxa"/>
          </w:tcPr>
          <w:p w14:paraId="1AED62E1" w14:textId="77777777" w:rsidR="007E1D14" w:rsidRDefault="007E1D14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contoh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pada </w:t>
            </w:r>
            <w:proofErr w:type="spellStart"/>
            <w:r>
              <w:rPr>
                <w:sz w:val="24"/>
                <w:szCs w:val="24"/>
              </w:rPr>
              <w:t>standar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</w:p>
        </w:tc>
        <w:tc>
          <w:tcPr>
            <w:tcW w:w="946" w:type="dxa"/>
          </w:tcPr>
          <w:p w14:paraId="1FF700F2" w14:textId="0D1B50EC" w:rsidR="007E1D14" w:rsidRDefault="00DF21ED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223A" w14:paraId="0370BA27" w14:textId="77777777" w:rsidTr="00F12A83">
        <w:tc>
          <w:tcPr>
            <w:tcW w:w="978" w:type="dxa"/>
          </w:tcPr>
          <w:p w14:paraId="36FCAC4A" w14:textId="77777777" w:rsidR="0042223A" w:rsidRDefault="005475AC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bookmarkStart w:id="2" w:name="_Hlk97998661"/>
            <w:r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1880" w:type="dxa"/>
            <w:shd w:val="clear" w:color="auto" w:fill="auto"/>
          </w:tcPr>
          <w:p w14:paraId="09B40986" w14:textId="77777777" w:rsidR="001E6F42" w:rsidRDefault="001E6F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 CPMK 3</w:t>
            </w:r>
          </w:p>
          <w:p w14:paraId="166A721F" w14:textId="14974162" w:rsidR="0042223A" w:rsidRDefault="005475AC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 </w:t>
            </w:r>
            <w:proofErr w:type="spellStart"/>
            <w:r w:rsidR="000F09B5" w:rsidRPr="000F09B5">
              <w:rPr>
                <w:rFonts w:ascii="Times New Roman" w:eastAsia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="000F09B5" w:rsidRPr="000F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(CPOTB)(C2)</w:t>
            </w:r>
          </w:p>
        </w:tc>
        <w:tc>
          <w:tcPr>
            <w:tcW w:w="2120" w:type="dxa"/>
          </w:tcPr>
          <w:p w14:paraId="0CA8BD92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Pedoman</w:t>
            </w:r>
            <w:proofErr w:type="spellEnd"/>
            <w:r>
              <w:rPr>
                <w:sz w:val="24"/>
                <w:szCs w:val="24"/>
              </w:rPr>
              <w:t xml:space="preserve"> CPOTB</w:t>
            </w:r>
          </w:p>
        </w:tc>
        <w:tc>
          <w:tcPr>
            <w:tcW w:w="1680" w:type="dxa"/>
          </w:tcPr>
          <w:p w14:paraId="407D4741" w14:textId="56ABC87C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Perkuliahan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r w:rsidR="00CA4C13">
              <w:rPr>
                <w:sz w:val="24"/>
                <w:szCs w:val="24"/>
              </w:rPr>
              <w:t xml:space="preserve">hybrid </w:t>
            </w:r>
            <w:r>
              <w:rPr>
                <w:sz w:val="24"/>
                <w:szCs w:val="24"/>
              </w:rPr>
              <w:t xml:space="preserve"> </w:t>
            </w:r>
          </w:p>
          <w:p w14:paraId="212371D1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: SDL</w:t>
            </w:r>
          </w:p>
          <w:p w14:paraId="67D2134C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: zoom</w:t>
            </w:r>
          </w:p>
          <w:p w14:paraId="013B498B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Pedoman</w:t>
            </w:r>
            <w:proofErr w:type="spellEnd"/>
            <w:r>
              <w:rPr>
                <w:sz w:val="24"/>
                <w:szCs w:val="24"/>
              </w:rPr>
              <w:t xml:space="preserve"> CPOTB</w:t>
            </w:r>
          </w:p>
        </w:tc>
        <w:tc>
          <w:tcPr>
            <w:tcW w:w="1275" w:type="dxa"/>
          </w:tcPr>
          <w:p w14:paraId="5A81016E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PB: </w:t>
            </w:r>
          </w:p>
          <w:p w14:paraId="2220D20C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2x50</w:t>
            </w:r>
          </w:p>
          <w:p w14:paraId="6026E9AE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KM: 2x60</w:t>
            </w:r>
          </w:p>
          <w:p w14:paraId="4FDF9173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  <w:p w14:paraId="4EDBCF6E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2x60</w:t>
            </w:r>
          </w:p>
        </w:tc>
        <w:tc>
          <w:tcPr>
            <w:tcW w:w="2552" w:type="dxa"/>
          </w:tcPr>
          <w:p w14:paraId="61B182F4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Pencermatan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mengenai</w:t>
            </w:r>
            <w:proofErr w:type="spellEnd"/>
            <w:r>
              <w:rPr>
                <w:sz w:val="24"/>
                <w:szCs w:val="24"/>
              </w:rPr>
              <w:t xml:space="preserve"> CPOTB</w:t>
            </w:r>
          </w:p>
        </w:tc>
        <w:tc>
          <w:tcPr>
            <w:tcW w:w="850" w:type="dxa"/>
          </w:tcPr>
          <w:p w14:paraId="71F9BC3B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 MCQ</w:t>
            </w:r>
          </w:p>
        </w:tc>
        <w:tc>
          <w:tcPr>
            <w:tcW w:w="1667" w:type="dxa"/>
          </w:tcPr>
          <w:p w14:paraId="14B70B5D" w14:textId="6EC1421B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F09B5">
              <w:rPr>
                <w:sz w:val="24"/>
                <w:szCs w:val="24"/>
              </w:rPr>
              <w:t>menunjukkan</w:t>
            </w:r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Cara </w:t>
            </w:r>
            <w:proofErr w:type="spellStart"/>
            <w:r>
              <w:rPr>
                <w:sz w:val="24"/>
                <w:szCs w:val="24"/>
              </w:rPr>
              <w:t>pembuatan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obat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baik</w:t>
            </w:r>
            <w:proofErr w:type="spellEnd"/>
            <w:r>
              <w:rPr>
                <w:sz w:val="24"/>
                <w:szCs w:val="24"/>
              </w:rPr>
              <w:t xml:space="preserve"> (CPOTB)</w:t>
            </w:r>
          </w:p>
        </w:tc>
        <w:tc>
          <w:tcPr>
            <w:tcW w:w="946" w:type="dxa"/>
          </w:tcPr>
          <w:p w14:paraId="4D3B9FDD" w14:textId="75313F91" w:rsidR="0042223A" w:rsidRDefault="00CF1B1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bookmarkEnd w:id="2"/>
      <w:tr w:rsidR="0042223A" w14:paraId="0A11D098" w14:textId="77777777">
        <w:tc>
          <w:tcPr>
            <w:tcW w:w="978" w:type="dxa"/>
          </w:tcPr>
          <w:p w14:paraId="16A22DFB" w14:textId="77777777" w:rsidR="0042223A" w:rsidRDefault="005475AC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970" w:type="dxa"/>
            <w:gridSpan w:val="8"/>
          </w:tcPr>
          <w:p w14:paraId="66CAB86B" w14:textId="77777777" w:rsidR="0042223A" w:rsidRDefault="005475AC">
            <w:pPr>
              <w:spacing w:after="0"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Ujian</w:t>
            </w:r>
            <w:proofErr w:type="spellEnd"/>
            <w:r>
              <w:rPr>
                <w:b/>
                <w:sz w:val="24"/>
                <w:szCs w:val="24"/>
              </w:rPr>
              <w:t xml:space="preserve"> Tengah Semester</w:t>
            </w:r>
          </w:p>
        </w:tc>
      </w:tr>
      <w:tr w:rsidR="001D333C" w14:paraId="37DEFB4C" w14:textId="77777777" w:rsidTr="00F12A83">
        <w:tc>
          <w:tcPr>
            <w:tcW w:w="978" w:type="dxa"/>
          </w:tcPr>
          <w:p w14:paraId="687C0406" w14:textId="2F89B055" w:rsidR="001D333C" w:rsidRDefault="001D333C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80" w:type="dxa"/>
            <w:shd w:val="clear" w:color="auto" w:fill="auto"/>
          </w:tcPr>
          <w:p w14:paraId="4F9D3C37" w14:textId="77777777" w:rsidR="001D333C" w:rsidRDefault="001D333C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Sub CPMK 4</w:t>
            </w:r>
          </w:p>
          <w:p w14:paraId="78B34BD8" w14:textId="07C29A11" w:rsidR="001D333C" w:rsidRDefault="001D333C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 xml:space="preserve">Mampu </w:t>
            </w:r>
            <w:proofErr w:type="spellStart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>menentukan</w:t>
            </w:r>
            <w:proofErr w:type="spellEnd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proofErr w:type="spellStart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>bentuk</w:t>
            </w:r>
            <w:proofErr w:type="spellEnd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>sediaan</w:t>
            </w:r>
            <w:proofErr w:type="spellEnd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>obat</w:t>
            </w:r>
            <w:proofErr w:type="spellEnd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 xml:space="preserve"> dan </w:t>
            </w:r>
            <w:proofErr w:type="spellStart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>kosmetik</w:t>
            </w:r>
            <w:proofErr w:type="spellEnd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>tradisonal</w:t>
            </w:r>
            <w:proofErr w:type="spellEnd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 xml:space="preserve"> pada </w:t>
            </w:r>
            <w:proofErr w:type="spellStart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>tempat</w:t>
            </w:r>
            <w:proofErr w:type="spellEnd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>produksinya</w:t>
            </w:r>
            <w:proofErr w:type="spellEnd"/>
            <w:r w:rsidRPr="001D333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(C2)</w:t>
            </w:r>
          </w:p>
        </w:tc>
        <w:tc>
          <w:tcPr>
            <w:tcW w:w="2120" w:type="dxa"/>
          </w:tcPr>
          <w:p w14:paraId="11718C5E" w14:textId="1AE78460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Penentuan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bentuk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sediaan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obat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tradisional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4C13">
              <w:rPr>
                <w:rFonts w:ascii="Tahoma" w:eastAsia="Times New Roman" w:hAnsi="Tahoma" w:cs="Tahoma"/>
                <w:sz w:val="20"/>
                <w:szCs w:val="20"/>
              </w:rPr>
              <w:t xml:space="preserve">dan </w:t>
            </w:r>
            <w:proofErr w:type="spellStart"/>
            <w:r w:rsidR="00CA4C13">
              <w:rPr>
                <w:rFonts w:ascii="Tahoma" w:eastAsia="Times New Roman" w:hAnsi="Tahoma" w:cs="Tahoma"/>
                <w:sz w:val="20"/>
                <w:szCs w:val="20"/>
              </w:rPr>
              <w:t>kosmetik</w:t>
            </w:r>
            <w:proofErr w:type="spellEnd"/>
            <w:r w:rsidR="00CA4C1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sesuai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fasilitas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sarana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produksi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4C229F08" w14:textId="15F519B2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Perkuliahan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hibrid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sinkron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73BC82D" w14:textId="77777777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: SDL</w:t>
            </w:r>
          </w:p>
          <w:p w14:paraId="7B7B511E" w14:textId="77777777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: zoom</w:t>
            </w:r>
          </w:p>
          <w:p w14:paraId="44E3E5E2" w14:textId="77777777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275" w:type="dxa"/>
          </w:tcPr>
          <w:p w14:paraId="75F6DDD9" w14:textId="77777777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PB: </w:t>
            </w:r>
          </w:p>
          <w:p w14:paraId="1AA9CA5E" w14:textId="121A44E6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2x50</w:t>
            </w:r>
          </w:p>
          <w:p w14:paraId="7EC5276D" w14:textId="531B1F6E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KM: 2x60</w:t>
            </w:r>
          </w:p>
          <w:p w14:paraId="6C867209" w14:textId="77777777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  <w:p w14:paraId="7CD1C3C5" w14:textId="37E49388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2x60</w:t>
            </w:r>
          </w:p>
        </w:tc>
        <w:tc>
          <w:tcPr>
            <w:tcW w:w="2552" w:type="dxa"/>
          </w:tcPr>
          <w:p w14:paraId="16504A30" w14:textId="77777777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Pencermatan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mengenai</w:t>
            </w:r>
            <w:proofErr w:type="spellEnd"/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bentuk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sediaan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fasilitas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produksi</w:t>
            </w:r>
            <w:proofErr w:type="spellEnd"/>
          </w:p>
        </w:tc>
        <w:tc>
          <w:tcPr>
            <w:tcW w:w="850" w:type="dxa"/>
          </w:tcPr>
          <w:p w14:paraId="213AE363" w14:textId="77777777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 MCQ</w:t>
            </w:r>
          </w:p>
        </w:tc>
        <w:tc>
          <w:tcPr>
            <w:tcW w:w="1667" w:type="dxa"/>
          </w:tcPr>
          <w:p w14:paraId="6B321F89" w14:textId="569E5152" w:rsidR="001D333C" w:rsidRDefault="001D333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B054C">
              <w:rPr>
                <w:sz w:val="24"/>
                <w:szCs w:val="24"/>
              </w:rPr>
              <w:t>menentukan</w:t>
            </w:r>
            <w:proofErr w:type="spellEnd"/>
            <w:r w:rsidR="008B05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sediaan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A4C13">
              <w:rPr>
                <w:sz w:val="24"/>
                <w:szCs w:val="24"/>
              </w:rPr>
              <w:t xml:space="preserve">dan </w:t>
            </w:r>
            <w:proofErr w:type="spellStart"/>
            <w:r w:rsidR="00CA4C13">
              <w:rPr>
                <w:sz w:val="24"/>
                <w:szCs w:val="24"/>
              </w:rPr>
              <w:t>kosmetik</w:t>
            </w:r>
            <w:proofErr w:type="spellEnd"/>
            <w:r w:rsidR="00CA4C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7CF0AB0D" w14:textId="3C6F55E5" w:rsidR="001D333C" w:rsidRDefault="00CF1B1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223A" w14:paraId="470D3F47" w14:textId="77777777" w:rsidTr="00F12A83">
        <w:tc>
          <w:tcPr>
            <w:tcW w:w="978" w:type="dxa"/>
          </w:tcPr>
          <w:p w14:paraId="5A2F4B50" w14:textId="05174852" w:rsidR="0042223A" w:rsidRDefault="005475AC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A4C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  <w:shd w:val="clear" w:color="auto" w:fill="auto"/>
          </w:tcPr>
          <w:p w14:paraId="5F3380DE" w14:textId="77777777" w:rsidR="008B054C" w:rsidRDefault="008B054C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Sub CPMK 5</w:t>
            </w:r>
          </w:p>
          <w:p w14:paraId="6369342C" w14:textId="6B0CA56F" w:rsidR="0042223A" w:rsidRDefault="005475AC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Mampu </w:t>
            </w:r>
            <w:proofErr w:type="spellStart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>memberikan</w:t>
            </w:r>
            <w:proofErr w:type="spellEnd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>contoh</w:t>
            </w:r>
            <w:proofErr w:type="spellEnd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>saintifikasi</w:t>
            </w:r>
            <w:proofErr w:type="spellEnd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>jamu</w:t>
            </w:r>
            <w:proofErr w:type="spellEnd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(C2)</w:t>
            </w:r>
          </w:p>
        </w:tc>
        <w:tc>
          <w:tcPr>
            <w:tcW w:w="2120" w:type="dxa"/>
          </w:tcPr>
          <w:p w14:paraId="0AD5D2F5" w14:textId="77777777" w:rsidR="00CA4C13" w:rsidRPr="001D333C" w:rsidRDefault="00CA4C13" w:rsidP="00CA4C13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1D333C">
              <w:rPr>
                <w:b/>
                <w:bCs/>
                <w:sz w:val="24"/>
                <w:szCs w:val="24"/>
              </w:rPr>
              <w:t xml:space="preserve">Review </w:t>
            </w:r>
            <w:proofErr w:type="spellStart"/>
            <w:r w:rsidRPr="001D333C">
              <w:rPr>
                <w:b/>
                <w:bCs/>
                <w:sz w:val="24"/>
                <w:szCs w:val="24"/>
              </w:rPr>
              <w:t>materi</w:t>
            </w:r>
            <w:proofErr w:type="spellEnd"/>
            <w:r w:rsidRPr="001D333C">
              <w:rPr>
                <w:b/>
                <w:bCs/>
                <w:sz w:val="24"/>
                <w:szCs w:val="24"/>
              </w:rPr>
              <w:t xml:space="preserve"> UTS</w:t>
            </w:r>
          </w:p>
          <w:p w14:paraId="56035C57" w14:textId="4FA34804" w:rsidR="0042223A" w:rsidRDefault="001D333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530095">
              <w:rPr>
                <w:rFonts w:ascii="Tahoma" w:eastAsia="Times New Roman" w:hAnsi="Tahoma" w:cs="Tahoma"/>
                <w:sz w:val="20"/>
                <w:szCs w:val="20"/>
              </w:rPr>
              <w:t>contoh</w:t>
            </w:r>
            <w:proofErr w:type="spellEnd"/>
            <w:r w:rsidRPr="0053009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>contoh</w:t>
            </w:r>
            <w:proofErr w:type="spellEnd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>riil</w:t>
            </w:r>
            <w:proofErr w:type="spellEnd"/>
            <w:r w:rsidR="008B054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30095">
              <w:rPr>
                <w:rFonts w:ascii="Tahoma" w:eastAsia="Times New Roman" w:hAnsi="Tahoma" w:cs="Tahoma"/>
                <w:sz w:val="20"/>
                <w:szCs w:val="20"/>
              </w:rPr>
              <w:t>saintifikasi</w:t>
            </w:r>
            <w:proofErr w:type="spellEnd"/>
            <w:r w:rsidRPr="0053009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jamu</w:t>
            </w:r>
            <w:proofErr w:type="spellEnd"/>
          </w:p>
        </w:tc>
        <w:tc>
          <w:tcPr>
            <w:tcW w:w="1680" w:type="dxa"/>
          </w:tcPr>
          <w:p w14:paraId="59FA6612" w14:textId="2F838C1E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Perkuliahan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r w:rsidR="00E20C36">
              <w:rPr>
                <w:sz w:val="24"/>
                <w:szCs w:val="24"/>
              </w:rPr>
              <w:t>online</w:t>
            </w:r>
            <w:r w:rsidR="008B05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sinkron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62AB307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: SDL</w:t>
            </w:r>
          </w:p>
          <w:p w14:paraId="5F23025C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: zoom</w:t>
            </w:r>
          </w:p>
          <w:p w14:paraId="5D1E7623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275" w:type="dxa"/>
          </w:tcPr>
          <w:p w14:paraId="74A6FA13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PB: </w:t>
            </w:r>
          </w:p>
          <w:p w14:paraId="44D4912E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2x50</w:t>
            </w:r>
          </w:p>
          <w:p w14:paraId="29D2694E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KM: 2x60</w:t>
            </w:r>
          </w:p>
          <w:p w14:paraId="081E95C7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  <w:p w14:paraId="1864AEDD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2x60</w:t>
            </w:r>
          </w:p>
        </w:tc>
        <w:tc>
          <w:tcPr>
            <w:tcW w:w="2552" w:type="dxa"/>
          </w:tcPr>
          <w:p w14:paraId="69951745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Pencermatan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saintifikasi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jamu</w:t>
            </w:r>
            <w:proofErr w:type="spellEnd"/>
          </w:p>
        </w:tc>
        <w:tc>
          <w:tcPr>
            <w:tcW w:w="850" w:type="dxa"/>
          </w:tcPr>
          <w:p w14:paraId="17AA9ABE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 MCQ</w:t>
            </w:r>
          </w:p>
        </w:tc>
        <w:tc>
          <w:tcPr>
            <w:tcW w:w="1667" w:type="dxa"/>
          </w:tcPr>
          <w:p w14:paraId="06FF3B5A" w14:textId="31B28B38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B054C">
              <w:rPr>
                <w:sz w:val="24"/>
                <w:szCs w:val="24"/>
              </w:rPr>
              <w:t>memberikan</w:t>
            </w:r>
            <w:proofErr w:type="spellEnd"/>
            <w:r w:rsidR="008B054C">
              <w:rPr>
                <w:sz w:val="24"/>
                <w:szCs w:val="24"/>
              </w:rPr>
              <w:t xml:space="preserve"> </w:t>
            </w:r>
            <w:proofErr w:type="spellStart"/>
            <w:r w:rsidR="008B054C">
              <w:rPr>
                <w:sz w:val="24"/>
                <w:szCs w:val="24"/>
              </w:rPr>
              <w:t>contoh</w:t>
            </w:r>
            <w:proofErr w:type="spellEnd"/>
            <w:r w:rsidR="008B05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saintifikasi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jamu</w:t>
            </w:r>
            <w:proofErr w:type="spellEnd"/>
          </w:p>
        </w:tc>
        <w:tc>
          <w:tcPr>
            <w:tcW w:w="946" w:type="dxa"/>
          </w:tcPr>
          <w:p w14:paraId="08949463" w14:textId="77777777" w:rsidR="0042223A" w:rsidRDefault="005475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0C36" w14:paraId="3AE33C0A" w14:textId="77777777" w:rsidTr="00F12A83">
        <w:tc>
          <w:tcPr>
            <w:tcW w:w="978" w:type="dxa"/>
            <w:vMerge w:val="restart"/>
          </w:tcPr>
          <w:p w14:paraId="6241722A" w14:textId="1AE10D0D" w:rsidR="00E20C36" w:rsidRDefault="00E20C36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187444C7" w14:textId="77777777" w:rsidR="00E20C36" w:rsidRDefault="00E20C3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Sub CMPK 6</w:t>
            </w:r>
          </w:p>
          <w:p w14:paraId="03C59A44" w14:textId="1348F7A3" w:rsidR="00E20C36" w:rsidRDefault="00E20C36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Mampu  </w:t>
            </w:r>
            <w:proofErr w:type="spellStart"/>
            <w:r w:rsidR="00106DE5">
              <w:rPr>
                <w:rFonts w:ascii="Tahoma" w:eastAsia="Times New Roman" w:hAnsi="Tahoma" w:cs="Tahoma"/>
                <w:sz w:val="20"/>
                <w:szCs w:val="20"/>
              </w:rPr>
              <w:t>memberikan</w:t>
            </w:r>
            <w:proofErr w:type="spellEnd"/>
            <w:r w:rsidR="00106DE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106DE5">
              <w:rPr>
                <w:rFonts w:ascii="Tahoma" w:eastAsia="Times New Roman" w:hAnsi="Tahoma" w:cs="Tahoma"/>
                <w:sz w:val="20"/>
                <w:szCs w:val="20"/>
              </w:rPr>
              <w:t>contoh</w:t>
            </w:r>
            <w:proofErr w:type="spellEnd"/>
            <w:r w:rsidR="00106DE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106DE5">
              <w:rPr>
                <w:rFonts w:ascii="Tahoma" w:eastAsia="Times New Roman" w:hAnsi="Tahoma" w:cs="Tahoma"/>
                <w:sz w:val="20"/>
                <w:szCs w:val="20"/>
              </w:rPr>
              <w:t>pelaksanaan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106DE5">
              <w:rPr>
                <w:rFonts w:ascii="Tahoma" w:eastAsia="Times New Roman" w:hAnsi="Tahoma" w:cs="Tahoma"/>
                <w:sz w:val="20"/>
                <w:szCs w:val="20"/>
              </w:rPr>
              <w:t>u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ji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klinik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obat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tradisional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(C2)</w:t>
            </w:r>
          </w:p>
        </w:tc>
        <w:tc>
          <w:tcPr>
            <w:tcW w:w="2120" w:type="dxa"/>
          </w:tcPr>
          <w:p w14:paraId="4EBBD07C" w14:textId="77777777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Proses uji </w:t>
            </w:r>
            <w:proofErr w:type="spellStart"/>
            <w:r>
              <w:rPr>
                <w:sz w:val="24"/>
                <w:szCs w:val="24"/>
              </w:rPr>
              <w:t>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</w:p>
        </w:tc>
        <w:tc>
          <w:tcPr>
            <w:tcW w:w="1680" w:type="dxa"/>
          </w:tcPr>
          <w:p w14:paraId="1639FE37" w14:textId="3E05D302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Perkuliahan</w:t>
            </w:r>
            <w:proofErr w:type="spellEnd"/>
            <w:r>
              <w:rPr>
                <w:sz w:val="24"/>
                <w:szCs w:val="24"/>
              </w:rPr>
              <w:t xml:space="preserve"> : daring  </w:t>
            </w:r>
            <w:proofErr w:type="spellStart"/>
            <w:r>
              <w:rPr>
                <w:sz w:val="24"/>
                <w:szCs w:val="24"/>
              </w:rPr>
              <w:t>sinkron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9DA3D4D" w14:textId="77777777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: SDL</w:t>
            </w:r>
          </w:p>
          <w:p w14:paraId="546E8B16" w14:textId="77777777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: zoom</w:t>
            </w:r>
          </w:p>
          <w:p w14:paraId="2FDABC36" w14:textId="77777777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275" w:type="dxa"/>
          </w:tcPr>
          <w:p w14:paraId="757328B3" w14:textId="77777777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PB: </w:t>
            </w:r>
          </w:p>
          <w:p w14:paraId="5DED46FF" w14:textId="655DE7A3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2x50</w:t>
            </w:r>
          </w:p>
          <w:p w14:paraId="72C99B18" w14:textId="4429AC18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KM: 2x60</w:t>
            </w:r>
          </w:p>
          <w:p w14:paraId="3B4FEE97" w14:textId="77777777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  <w:p w14:paraId="0480EEE6" w14:textId="7C882375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2x60</w:t>
            </w:r>
          </w:p>
        </w:tc>
        <w:tc>
          <w:tcPr>
            <w:tcW w:w="2552" w:type="dxa"/>
          </w:tcPr>
          <w:p w14:paraId="6159B170" w14:textId="77777777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Pencermatan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mengenai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 xml:space="preserve">proses Uji </w:t>
            </w:r>
            <w:proofErr w:type="spellStart"/>
            <w:r>
              <w:rPr>
                <w:sz w:val="24"/>
                <w:szCs w:val="24"/>
              </w:rPr>
              <w:t>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</w:p>
        </w:tc>
        <w:tc>
          <w:tcPr>
            <w:tcW w:w="850" w:type="dxa"/>
          </w:tcPr>
          <w:p w14:paraId="48F90541" w14:textId="77777777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 MCQ</w:t>
            </w:r>
          </w:p>
        </w:tc>
        <w:tc>
          <w:tcPr>
            <w:tcW w:w="1667" w:type="dxa"/>
          </w:tcPr>
          <w:p w14:paraId="144B7A37" w14:textId="77777777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menjelaskan</w:t>
            </w:r>
            <w:proofErr w:type="spellEnd"/>
            <w:r>
              <w:rPr>
                <w:sz w:val="24"/>
                <w:szCs w:val="24"/>
              </w:rPr>
              <w:t xml:space="preserve"> proses Uji </w:t>
            </w:r>
            <w:proofErr w:type="spellStart"/>
            <w:r>
              <w:rPr>
                <w:sz w:val="24"/>
                <w:szCs w:val="24"/>
              </w:rPr>
              <w:t>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</w:p>
        </w:tc>
        <w:tc>
          <w:tcPr>
            <w:tcW w:w="946" w:type="dxa"/>
          </w:tcPr>
          <w:p w14:paraId="2E9C3D2A" w14:textId="77777777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0C36" w14:paraId="1003939A" w14:textId="77777777" w:rsidTr="00F12A83">
        <w:tc>
          <w:tcPr>
            <w:tcW w:w="978" w:type="dxa"/>
            <w:vMerge/>
          </w:tcPr>
          <w:p w14:paraId="016BA659" w14:textId="77777777" w:rsidR="00E20C36" w:rsidRDefault="00E20C36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9D955A3" w14:textId="77777777" w:rsidR="00E20C36" w:rsidRDefault="00E20C3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1B7159F" w14:textId="62CF3AB3" w:rsidR="00E20C36" w:rsidRDefault="00E20C36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Pendaftaran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0C36">
              <w:rPr>
                <w:sz w:val="24"/>
                <w:szCs w:val="24"/>
              </w:rPr>
              <w:t xml:space="preserve">uji </w:t>
            </w:r>
            <w:proofErr w:type="spellStart"/>
            <w:r w:rsidRPr="00E20C36">
              <w:rPr>
                <w:sz w:val="24"/>
                <w:szCs w:val="24"/>
              </w:rPr>
              <w:t>klinik</w:t>
            </w:r>
            <w:proofErr w:type="spellEnd"/>
            <w:r w:rsidRPr="00E20C36">
              <w:rPr>
                <w:sz w:val="24"/>
                <w:szCs w:val="24"/>
              </w:rPr>
              <w:t xml:space="preserve"> </w:t>
            </w:r>
            <w:proofErr w:type="spellStart"/>
            <w:r w:rsidRPr="00E20C36">
              <w:rPr>
                <w:sz w:val="24"/>
                <w:szCs w:val="24"/>
              </w:rPr>
              <w:t>obat</w:t>
            </w:r>
            <w:proofErr w:type="spellEnd"/>
            <w:r w:rsidRPr="00E20C36">
              <w:rPr>
                <w:sz w:val="24"/>
                <w:szCs w:val="24"/>
              </w:rPr>
              <w:t xml:space="preserve"> </w:t>
            </w:r>
            <w:proofErr w:type="spellStart"/>
            <w:r w:rsidRPr="00E20C36">
              <w:rPr>
                <w:sz w:val="24"/>
                <w:szCs w:val="24"/>
              </w:rPr>
              <w:t>tradisional</w:t>
            </w:r>
            <w:proofErr w:type="spellEnd"/>
            <w:r w:rsidR="00640868">
              <w:rPr>
                <w:sz w:val="24"/>
                <w:szCs w:val="24"/>
              </w:rPr>
              <w:t xml:space="preserve"> di BPOM</w:t>
            </w:r>
          </w:p>
        </w:tc>
        <w:tc>
          <w:tcPr>
            <w:tcW w:w="1680" w:type="dxa"/>
          </w:tcPr>
          <w:p w14:paraId="2A432B30" w14:textId="7505DD5F" w:rsidR="00640868" w:rsidRPr="00640868" w:rsidRDefault="00640868" w:rsidP="00640868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640868">
              <w:rPr>
                <w:sz w:val="24"/>
                <w:szCs w:val="24"/>
              </w:rPr>
              <w:t>Perkuliahan</w:t>
            </w:r>
            <w:proofErr w:type="spellEnd"/>
            <w:r w:rsidRPr="00640868"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hibrid</w:t>
            </w:r>
            <w:proofErr w:type="spellEnd"/>
            <w:r w:rsidRPr="00640868">
              <w:rPr>
                <w:sz w:val="24"/>
                <w:szCs w:val="24"/>
              </w:rPr>
              <w:t xml:space="preserve"> </w:t>
            </w:r>
            <w:proofErr w:type="spellStart"/>
            <w:r w:rsidRPr="00640868">
              <w:rPr>
                <w:sz w:val="24"/>
                <w:szCs w:val="24"/>
              </w:rPr>
              <w:t>sinkron</w:t>
            </w:r>
            <w:proofErr w:type="spellEnd"/>
            <w:r w:rsidRPr="00640868">
              <w:rPr>
                <w:sz w:val="24"/>
                <w:szCs w:val="24"/>
              </w:rPr>
              <w:t xml:space="preserve"> </w:t>
            </w:r>
          </w:p>
          <w:p w14:paraId="6DDC9E36" w14:textId="77777777" w:rsidR="00640868" w:rsidRPr="00640868" w:rsidRDefault="00640868" w:rsidP="00640868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640868">
              <w:rPr>
                <w:sz w:val="24"/>
                <w:szCs w:val="24"/>
              </w:rPr>
              <w:t>Metode</w:t>
            </w:r>
            <w:proofErr w:type="spellEnd"/>
            <w:r w:rsidRPr="00640868">
              <w:rPr>
                <w:sz w:val="24"/>
                <w:szCs w:val="24"/>
              </w:rPr>
              <w:t xml:space="preserve"> : SDL</w:t>
            </w:r>
          </w:p>
          <w:p w14:paraId="43AE6C49" w14:textId="77777777" w:rsidR="00640868" w:rsidRPr="00640868" w:rsidRDefault="00640868" w:rsidP="00640868">
            <w:pPr>
              <w:spacing w:after="0" w:line="276" w:lineRule="auto"/>
              <w:rPr>
                <w:sz w:val="24"/>
                <w:szCs w:val="24"/>
              </w:rPr>
            </w:pPr>
            <w:r w:rsidRPr="00640868">
              <w:rPr>
                <w:sz w:val="24"/>
                <w:szCs w:val="24"/>
              </w:rPr>
              <w:t>Media : zoom</w:t>
            </w:r>
          </w:p>
          <w:p w14:paraId="27C55E13" w14:textId="157D114D" w:rsidR="00E20C36" w:rsidRDefault="00640868" w:rsidP="00640868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640868">
              <w:rPr>
                <w:sz w:val="24"/>
                <w:szCs w:val="24"/>
              </w:rPr>
              <w:lastRenderedPageBreak/>
              <w:t>Sumber</w:t>
            </w:r>
            <w:proofErr w:type="spellEnd"/>
            <w:r w:rsidRPr="00640868">
              <w:rPr>
                <w:sz w:val="24"/>
                <w:szCs w:val="24"/>
              </w:rPr>
              <w:t xml:space="preserve">: </w:t>
            </w:r>
            <w:proofErr w:type="spellStart"/>
            <w:r w:rsidRPr="00640868">
              <w:rPr>
                <w:sz w:val="24"/>
                <w:szCs w:val="24"/>
              </w:rPr>
              <w:t>materi</w:t>
            </w:r>
            <w:proofErr w:type="spellEnd"/>
            <w:r w:rsidRPr="00640868"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275" w:type="dxa"/>
          </w:tcPr>
          <w:p w14:paraId="33AE90CB" w14:textId="77777777" w:rsidR="00640868" w:rsidRPr="00640868" w:rsidRDefault="00640868" w:rsidP="00640868">
            <w:pPr>
              <w:spacing w:after="0" w:line="276" w:lineRule="auto"/>
              <w:rPr>
                <w:sz w:val="24"/>
                <w:szCs w:val="24"/>
              </w:rPr>
            </w:pPr>
            <w:r w:rsidRPr="00640868">
              <w:rPr>
                <w:sz w:val="24"/>
                <w:szCs w:val="24"/>
              </w:rPr>
              <w:lastRenderedPageBreak/>
              <w:t xml:space="preserve">PB: </w:t>
            </w:r>
          </w:p>
          <w:p w14:paraId="4AF58F5E" w14:textId="603016D8" w:rsidR="00640868" w:rsidRPr="00640868" w:rsidRDefault="00640868" w:rsidP="00640868">
            <w:pPr>
              <w:spacing w:after="0" w:line="276" w:lineRule="auto"/>
              <w:rPr>
                <w:sz w:val="24"/>
                <w:szCs w:val="24"/>
              </w:rPr>
            </w:pPr>
            <w:r w:rsidRPr="00640868">
              <w:rPr>
                <w:sz w:val="24"/>
                <w:szCs w:val="24"/>
              </w:rPr>
              <w:t>2x50</w:t>
            </w:r>
          </w:p>
          <w:p w14:paraId="4989D7E6" w14:textId="2589B02F" w:rsidR="00640868" w:rsidRPr="00640868" w:rsidRDefault="00640868" w:rsidP="00640868">
            <w:pPr>
              <w:spacing w:after="0" w:line="276" w:lineRule="auto"/>
              <w:rPr>
                <w:sz w:val="24"/>
                <w:szCs w:val="24"/>
              </w:rPr>
            </w:pPr>
            <w:r w:rsidRPr="00640868">
              <w:rPr>
                <w:sz w:val="24"/>
                <w:szCs w:val="24"/>
              </w:rPr>
              <w:t>KM: 2x60</w:t>
            </w:r>
          </w:p>
          <w:p w14:paraId="482C68B9" w14:textId="77777777" w:rsidR="00640868" w:rsidRPr="00640868" w:rsidRDefault="00640868" w:rsidP="00640868">
            <w:pPr>
              <w:spacing w:after="0" w:line="276" w:lineRule="auto"/>
              <w:rPr>
                <w:sz w:val="24"/>
                <w:szCs w:val="24"/>
              </w:rPr>
            </w:pPr>
            <w:r w:rsidRPr="00640868">
              <w:rPr>
                <w:sz w:val="24"/>
                <w:szCs w:val="24"/>
              </w:rPr>
              <w:t>TM</w:t>
            </w:r>
          </w:p>
          <w:p w14:paraId="59B6D0DF" w14:textId="552D481A" w:rsidR="00E20C36" w:rsidRDefault="00640868" w:rsidP="00640868">
            <w:pPr>
              <w:spacing w:after="0" w:line="276" w:lineRule="auto"/>
              <w:rPr>
                <w:sz w:val="24"/>
                <w:szCs w:val="24"/>
              </w:rPr>
            </w:pPr>
            <w:r w:rsidRPr="00640868">
              <w:rPr>
                <w:sz w:val="24"/>
                <w:szCs w:val="24"/>
              </w:rPr>
              <w:lastRenderedPageBreak/>
              <w:t>2x60</w:t>
            </w:r>
          </w:p>
        </w:tc>
        <w:tc>
          <w:tcPr>
            <w:tcW w:w="2552" w:type="dxa"/>
          </w:tcPr>
          <w:p w14:paraId="5577F046" w14:textId="364D9308" w:rsidR="00E20C36" w:rsidRDefault="00640868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kelompok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pendaftaran</w:t>
            </w:r>
            <w:proofErr w:type="spellEnd"/>
            <w:r>
              <w:rPr>
                <w:sz w:val="24"/>
                <w:szCs w:val="24"/>
              </w:rPr>
              <w:t xml:space="preserve"> uji </w:t>
            </w:r>
            <w:proofErr w:type="spellStart"/>
            <w:r>
              <w:rPr>
                <w:sz w:val="24"/>
                <w:szCs w:val="24"/>
              </w:rPr>
              <w:t>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</w:p>
        </w:tc>
        <w:tc>
          <w:tcPr>
            <w:tcW w:w="850" w:type="dxa"/>
          </w:tcPr>
          <w:p w14:paraId="75499188" w14:textId="25B41EA0" w:rsidR="00E20C36" w:rsidRDefault="00640868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rubrik</w:t>
            </w:r>
            <w:proofErr w:type="spellEnd"/>
          </w:p>
        </w:tc>
        <w:tc>
          <w:tcPr>
            <w:tcW w:w="1667" w:type="dxa"/>
          </w:tcPr>
          <w:p w14:paraId="22610206" w14:textId="7474204E" w:rsidR="00E20C36" w:rsidRDefault="00640868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640868">
              <w:rPr>
                <w:sz w:val="24"/>
                <w:szCs w:val="24"/>
              </w:rPr>
              <w:t>Ketepatan</w:t>
            </w:r>
            <w:proofErr w:type="spellEnd"/>
            <w:r w:rsidRPr="00640868">
              <w:rPr>
                <w:sz w:val="24"/>
                <w:szCs w:val="24"/>
              </w:rPr>
              <w:t xml:space="preserve"> </w:t>
            </w:r>
            <w:proofErr w:type="spellStart"/>
            <w:r w:rsidRPr="00640868">
              <w:rPr>
                <w:sz w:val="24"/>
                <w:szCs w:val="24"/>
              </w:rPr>
              <w:t>dalam</w:t>
            </w:r>
            <w:proofErr w:type="spellEnd"/>
            <w:r w:rsidRPr="006408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menetapkan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pendaftaran</w:t>
            </w:r>
            <w:proofErr w:type="spellEnd"/>
            <w:r w:rsidRPr="00640868">
              <w:rPr>
                <w:sz w:val="24"/>
                <w:szCs w:val="24"/>
              </w:rPr>
              <w:t xml:space="preserve"> Uji </w:t>
            </w:r>
            <w:proofErr w:type="spellStart"/>
            <w:r w:rsidRPr="00640868">
              <w:rPr>
                <w:sz w:val="24"/>
                <w:szCs w:val="24"/>
              </w:rPr>
              <w:t>klinik</w:t>
            </w:r>
            <w:proofErr w:type="spellEnd"/>
            <w:r w:rsidRPr="00640868">
              <w:rPr>
                <w:sz w:val="24"/>
                <w:szCs w:val="24"/>
              </w:rPr>
              <w:t xml:space="preserve"> </w:t>
            </w:r>
            <w:proofErr w:type="spellStart"/>
            <w:r w:rsidRPr="00640868">
              <w:rPr>
                <w:sz w:val="24"/>
                <w:szCs w:val="24"/>
              </w:rPr>
              <w:t>obat</w:t>
            </w:r>
            <w:proofErr w:type="spellEnd"/>
            <w:r w:rsidRPr="00640868">
              <w:rPr>
                <w:sz w:val="24"/>
                <w:szCs w:val="24"/>
              </w:rPr>
              <w:t xml:space="preserve"> </w:t>
            </w:r>
            <w:proofErr w:type="spellStart"/>
            <w:r w:rsidRPr="00640868">
              <w:rPr>
                <w:sz w:val="24"/>
                <w:szCs w:val="24"/>
              </w:rPr>
              <w:t>tradisional</w:t>
            </w:r>
            <w:proofErr w:type="spellEnd"/>
          </w:p>
        </w:tc>
        <w:tc>
          <w:tcPr>
            <w:tcW w:w="946" w:type="dxa"/>
          </w:tcPr>
          <w:p w14:paraId="7E975E24" w14:textId="163EF388" w:rsidR="00E20C36" w:rsidRDefault="00CF1B1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2D3243" w14:paraId="3F69B584" w14:textId="77777777" w:rsidTr="00F12A83">
        <w:tc>
          <w:tcPr>
            <w:tcW w:w="978" w:type="dxa"/>
            <w:vMerge w:val="restart"/>
          </w:tcPr>
          <w:p w14:paraId="3A8325EC" w14:textId="77777777" w:rsidR="002D3243" w:rsidRDefault="002D324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5452A3DA" w14:textId="47F8927A" w:rsidR="002D3243" w:rsidRPr="009D7F2D" w:rsidRDefault="002D3243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9D7F2D">
              <w:rPr>
                <w:bCs/>
                <w:sz w:val="24"/>
                <w:szCs w:val="24"/>
              </w:rPr>
              <w:t xml:space="preserve">Sub CPMK 7 Mampu </w:t>
            </w:r>
            <w:proofErr w:type="spellStart"/>
            <w:r w:rsidRPr="009D7F2D">
              <w:rPr>
                <w:bCs/>
                <w:sz w:val="24"/>
                <w:szCs w:val="24"/>
              </w:rPr>
              <w:t>menyelesaikan</w:t>
            </w:r>
            <w:proofErr w:type="spellEnd"/>
            <w:r w:rsidRPr="009D7F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F2D">
              <w:rPr>
                <w:bCs/>
                <w:sz w:val="24"/>
                <w:szCs w:val="24"/>
              </w:rPr>
              <w:t>permasalahan</w:t>
            </w:r>
            <w:proofErr w:type="spellEnd"/>
            <w:r w:rsidRPr="009D7F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F2D">
              <w:rPr>
                <w:bCs/>
                <w:sz w:val="24"/>
                <w:szCs w:val="24"/>
              </w:rPr>
              <w:t>iklan</w:t>
            </w:r>
            <w:proofErr w:type="spellEnd"/>
            <w:r w:rsidRPr="009D7F2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D7F2D">
              <w:rPr>
                <w:bCs/>
                <w:sz w:val="24"/>
                <w:szCs w:val="24"/>
              </w:rPr>
              <w:t>kemasan</w:t>
            </w:r>
            <w:proofErr w:type="spellEnd"/>
            <w:r w:rsidRPr="009D7F2D">
              <w:rPr>
                <w:bCs/>
                <w:sz w:val="24"/>
                <w:szCs w:val="24"/>
              </w:rPr>
              <w:t xml:space="preserve">, dan </w:t>
            </w:r>
            <w:proofErr w:type="spellStart"/>
            <w:r w:rsidRPr="009D7F2D">
              <w:rPr>
                <w:bCs/>
                <w:sz w:val="24"/>
                <w:szCs w:val="24"/>
              </w:rPr>
              <w:t>pemasaran</w:t>
            </w:r>
            <w:proofErr w:type="spellEnd"/>
            <w:r w:rsidRPr="009D7F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F2D">
              <w:rPr>
                <w:bCs/>
                <w:sz w:val="24"/>
                <w:szCs w:val="24"/>
              </w:rPr>
              <w:t>obat</w:t>
            </w:r>
            <w:proofErr w:type="spellEnd"/>
            <w:r w:rsidRPr="009D7F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F2D">
              <w:rPr>
                <w:bCs/>
                <w:sz w:val="24"/>
                <w:szCs w:val="24"/>
              </w:rPr>
              <w:t>tradisional</w:t>
            </w:r>
            <w:proofErr w:type="spellEnd"/>
            <w:r w:rsidRPr="009D7F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F2D">
              <w:rPr>
                <w:bCs/>
                <w:sz w:val="24"/>
                <w:szCs w:val="24"/>
              </w:rPr>
              <w:t>berdasarkan</w:t>
            </w:r>
            <w:proofErr w:type="spellEnd"/>
            <w:r w:rsidRPr="009D7F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7F2D">
              <w:rPr>
                <w:bCs/>
                <w:sz w:val="24"/>
                <w:szCs w:val="24"/>
              </w:rPr>
              <w:t>undang-undang</w:t>
            </w:r>
            <w:proofErr w:type="spellEnd"/>
            <w:r w:rsidRPr="009D7F2D">
              <w:rPr>
                <w:bCs/>
                <w:sz w:val="24"/>
                <w:szCs w:val="24"/>
              </w:rPr>
              <w:t xml:space="preserve"> dan </w:t>
            </w:r>
            <w:proofErr w:type="spellStart"/>
            <w:r w:rsidRPr="009D7F2D">
              <w:rPr>
                <w:bCs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2120" w:type="dxa"/>
          </w:tcPr>
          <w:p w14:paraId="0164C93A" w14:textId="77777777" w:rsidR="002D3243" w:rsidRDefault="002D324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</w:p>
          <w:p w14:paraId="1288602F" w14:textId="261840B1" w:rsidR="002D3243" w:rsidRDefault="002D324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 </w:t>
            </w:r>
            <w:proofErr w:type="spellStart"/>
            <w:r>
              <w:rPr>
                <w:sz w:val="24"/>
                <w:szCs w:val="24"/>
              </w:rPr>
              <w:t>membuat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kemasan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349A7450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kelompok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pembuatan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</w:p>
          <w:p w14:paraId="14DEA1B3" w14:textId="7662C7A6" w:rsidR="00CF1B18" w:rsidRDefault="00CF1B18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hibrid</w:t>
            </w:r>
            <w:proofErr w:type="spellEnd"/>
          </w:p>
        </w:tc>
        <w:tc>
          <w:tcPr>
            <w:tcW w:w="1275" w:type="dxa"/>
          </w:tcPr>
          <w:p w14:paraId="3BEE1EF7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PB: </w:t>
            </w:r>
          </w:p>
          <w:p w14:paraId="3926BE23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2x50</w:t>
            </w:r>
          </w:p>
          <w:p w14:paraId="1E592320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KM: 2x60</w:t>
            </w:r>
          </w:p>
          <w:p w14:paraId="5CA5575E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  <w:p w14:paraId="4E159BB2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2x60</w:t>
            </w:r>
          </w:p>
        </w:tc>
        <w:tc>
          <w:tcPr>
            <w:tcW w:w="2552" w:type="dxa"/>
          </w:tcPr>
          <w:p w14:paraId="2E02E0BE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Bekerjasama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berlaku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F74B423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rubrik</w:t>
            </w:r>
            <w:proofErr w:type="spellEnd"/>
          </w:p>
        </w:tc>
        <w:tc>
          <w:tcPr>
            <w:tcW w:w="1667" w:type="dxa"/>
            <w:vMerge w:val="restart"/>
          </w:tcPr>
          <w:p w14:paraId="7B2F77C1" w14:textId="7E6FB0A2" w:rsidR="002D3243" w:rsidRPr="00307EDB" w:rsidRDefault="002D3243" w:rsidP="00E2535B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Ketepatan</w:t>
            </w:r>
            <w:proofErr w:type="spellEnd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dalam</w:t>
            </w:r>
            <w:proofErr w:type="spellEnd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menyelesaikan</w:t>
            </w:r>
            <w:proofErr w:type="spellEnd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permasalahan</w:t>
            </w:r>
            <w:proofErr w:type="spellEnd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iklan</w:t>
            </w:r>
            <w:proofErr w:type="spellEnd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kemasan</w:t>
            </w:r>
            <w:proofErr w:type="spellEnd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dan </w:t>
            </w: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pemasaran</w:t>
            </w:r>
            <w:proofErr w:type="spellEnd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obat</w:t>
            </w:r>
            <w:proofErr w:type="spellEnd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tradisional</w:t>
            </w:r>
            <w:proofErr w:type="spellEnd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berdasarkan</w:t>
            </w:r>
            <w:proofErr w:type="spellEnd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undang-undang</w:t>
            </w:r>
            <w:proofErr w:type="spellEnd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3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946" w:type="dxa"/>
          </w:tcPr>
          <w:p w14:paraId="67122D88" w14:textId="3DDEB847" w:rsidR="002D3243" w:rsidRDefault="00E62C7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3243" w14:paraId="128A5B99" w14:textId="77777777" w:rsidTr="00F12A83">
        <w:tc>
          <w:tcPr>
            <w:tcW w:w="978" w:type="dxa"/>
            <w:vMerge/>
          </w:tcPr>
          <w:p w14:paraId="55654D23" w14:textId="5E5DD41B" w:rsidR="002D3243" w:rsidRDefault="002D324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A4D1CCB" w14:textId="0B768F22" w:rsidR="002D3243" w:rsidRDefault="002D3243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6B5672DB" w14:textId="77777777" w:rsidR="002D3243" w:rsidRDefault="002D324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</w:p>
          <w:p w14:paraId="6E8136F7" w14:textId="77777777" w:rsidR="002D3243" w:rsidRDefault="002D324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 </w:t>
            </w:r>
            <w:proofErr w:type="spellStart"/>
            <w:r>
              <w:rPr>
                <w:sz w:val="24"/>
                <w:szCs w:val="24"/>
              </w:rPr>
              <w:t>membuat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iklan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menarik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</w:p>
        </w:tc>
        <w:tc>
          <w:tcPr>
            <w:tcW w:w="1680" w:type="dxa"/>
          </w:tcPr>
          <w:p w14:paraId="6E2681DC" w14:textId="420C2E8D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Perkuliahan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 w:rsidR="00CF1B18">
              <w:rPr>
                <w:sz w:val="24"/>
                <w:szCs w:val="24"/>
              </w:rPr>
              <w:t>hibrid</w:t>
            </w:r>
            <w:proofErr w:type="spellEnd"/>
          </w:p>
          <w:p w14:paraId="5650D6EC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: Role play </w:t>
            </w:r>
            <w:proofErr w:type="spellStart"/>
            <w:r>
              <w:rPr>
                <w:sz w:val="24"/>
                <w:szCs w:val="24"/>
              </w:rPr>
              <w:t>iklan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</w:p>
          <w:p w14:paraId="7651FB44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: zoom</w:t>
            </w:r>
          </w:p>
          <w:p w14:paraId="4221503F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perka</w:t>
            </w:r>
            <w:proofErr w:type="spellEnd"/>
            <w:r>
              <w:rPr>
                <w:sz w:val="24"/>
                <w:szCs w:val="24"/>
              </w:rPr>
              <w:t xml:space="preserve"> BPOM</w:t>
            </w:r>
          </w:p>
        </w:tc>
        <w:tc>
          <w:tcPr>
            <w:tcW w:w="1275" w:type="dxa"/>
          </w:tcPr>
          <w:p w14:paraId="13105423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PB: </w:t>
            </w:r>
          </w:p>
          <w:p w14:paraId="74786E9F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2x50</w:t>
            </w:r>
          </w:p>
          <w:p w14:paraId="4B38B489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KM: 2x60</w:t>
            </w:r>
          </w:p>
          <w:p w14:paraId="5972BF77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  <w:p w14:paraId="22280DF3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2x60</w:t>
            </w:r>
          </w:p>
        </w:tc>
        <w:tc>
          <w:tcPr>
            <w:tcW w:w="2552" w:type="dxa"/>
          </w:tcPr>
          <w:p w14:paraId="75ABF552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Berbagi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0EF4705" w14:textId="5191C094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4086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MCQ</w:t>
            </w:r>
          </w:p>
        </w:tc>
        <w:tc>
          <w:tcPr>
            <w:tcW w:w="1667" w:type="dxa"/>
            <w:vMerge/>
          </w:tcPr>
          <w:p w14:paraId="56846AF3" w14:textId="1DD8436C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14:paraId="3107C7D7" w14:textId="7A684297" w:rsidR="002D3243" w:rsidRDefault="00CF1B1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D3243" w14:paraId="183EFBEB" w14:textId="77777777" w:rsidTr="00F12A83">
        <w:tc>
          <w:tcPr>
            <w:tcW w:w="978" w:type="dxa"/>
            <w:vMerge/>
          </w:tcPr>
          <w:p w14:paraId="60E8C3E9" w14:textId="1274DE52" w:rsidR="002D3243" w:rsidRDefault="002D324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5CB0BED9" w14:textId="40D297A6" w:rsidR="002D3243" w:rsidRDefault="002D3243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2B0104BB" w14:textId="3ECF761A" w:rsidR="002D3243" w:rsidRPr="00E403CC" w:rsidRDefault="002D3243" w:rsidP="00E403C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E403CC">
              <w:rPr>
                <w:rFonts w:ascii="Tahoma" w:eastAsia="Times New Roman" w:hAnsi="Tahoma" w:cs="Tahoma"/>
                <w:sz w:val="20"/>
                <w:szCs w:val="20"/>
              </w:rPr>
              <w:t>Pemasaran</w:t>
            </w:r>
            <w:proofErr w:type="spellEnd"/>
            <w:r w:rsidRPr="00E403C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E403CC">
              <w:rPr>
                <w:rFonts w:ascii="Tahoma" w:eastAsia="Times New Roman" w:hAnsi="Tahoma" w:cs="Tahoma"/>
                <w:sz w:val="20"/>
                <w:szCs w:val="20"/>
              </w:rPr>
              <w:t>produk</w:t>
            </w:r>
            <w:proofErr w:type="spellEnd"/>
            <w:r w:rsidRPr="00E403C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E403CC">
              <w:rPr>
                <w:rFonts w:ascii="Tahoma" w:eastAsia="Times New Roman" w:hAnsi="Tahoma" w:cs="Tahoma"/>
                <w:sz w:val="20"/>
                <w:szCs w:val="20"/>
              </w:rPr>
              <w:t>obat</w:t>
            </w:r>
            <w:proofErr w:type="spellEnd"/>
            <w:r w:rsidRPr="00E403C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E403CC">
              <w:rPr>
                <w:rFonts w:ascii="Tahoma" w:eastAsia="Times New Roman" w:hAnsi="Tahoma" w:cs="Tahoma"/>
                <w:sz w:val="20"/>
                <w:szCs w:val="20"/>
              </w:rPr>
              <w:t>tradisional</w:t>
            </w:r>
            <w:proofErr w:type="spellEnd"/>
            <w:r w:rsidRPr="00E403CC">
              <w:rPr>
                <w:rFonts w:ascii="Tahoma" w:eastAsia="Times New Roman" w:hAnsi="Tahoma" w:cs="Tahoma"/>
                <w:sz w:val="20"/>
                <w:szCs w:val="20"/>
              </w:rPr>
              <w:t xml:space="preserve"> yang </w:t>
            </w:r>
            <w:proofErr w:type="spellStart"/>
            <w:r w:rsidRPr="00E403CC">
              <w:rPr>
                <w:rFonts w:ascii="Tahoma" w:eastAsia="Times New Roman" w:hAnsi="Tahoma" w:cs="Tahoma"/>
                <w:sz w:val="20"/>
                <w:szCs w:val="20"/>
              </w:rPr>
              <w:t>mengikuti</w:t>
            </w:r>
            <w:proofErr w:type="spellEnd"/>
          </w:p>
          <w:p w14:paraId="7761773C" w14:textId="77777777" w:rsidR="002D3243" w:rsidRDefault="002D3243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perkembangan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jaman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sesuai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peraturan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perundanan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611F3919" w14:textId="08A31C19" w:rsidR="008B4524" w:rsidRDefault="00D4516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STP (segmenting, targeting, positioning)</w:t>
            </w:r>
          </w:p>
        </w:tc>
        <w:tc>
          <w:tcPr>
            <w:tcW w:w="1680" w:type="dxa"/>
          </w:tcPr>
          <w:p w14:paraId="05DE52A5" w14:textId="019D29AF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Perkuliahan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 w:rsidR="0068614A">
              <w:rPr>
                <w:sz w:val="24"/>
                <w:szCs w:val="24"/>
              </w:rPr>
              <w:t>hibrid</w:t>
            </w:r>
            <w:proofErr w:type="spellEnd"/>
          </w:p>
          <w:p w14:paraId="3D154042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: SDL</w:t>
            </w:r>
          </w:p>
          <w:p w14:paraId="734F0648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: zoom</w:t>
            </w:r>
          </w:p>
          <w:p w14:paraId="39B0DDFC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40E0B1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PB: </w:t>
            </w:r>
          </w:p>
          <w:p w14:paraId="40F8BF77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2x50</w:t>
            </w:r>
          </w:p>
          <w:p w14:paraId="21D617EB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KM: 2x60</w:t>
            </w:r>
          </w:p>
          <w:p w14:paraId="2D604420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  <w:p w14:paraId="61224A7A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2x60</w:t>
            </w:r>
          </w:p>
        </w:tc>
        <w:tc>
          <w:tcPr>
            <w:tcW w:w="2552" w:type="dxa"/>
          </w:tcPr>
          <w:p w14:paraId="7B9015C4" w14:textId="77777777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Pencermatan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mengenai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19FEC2C" w14:textId="77777777" w:rsidR="002D3243" w:rsidRDefault="002D324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dan tata </w:t>
            </w:r>
            <w:proofErr w:type="spellStart"/>
            <w:r>
              <w:rPr>
                <w:sz w:val="24"/>
                <w:szCs w:val="24"/>
              </w:rPr>
              <w:t>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pemasaran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  <w:r>
              <w:rPr>
                <w:sz w:val="24"/>
                <w:szCs w:val="24"/>
              </w:rPr>
              <w:t xml:space="preserve"> OT</w:t>
            </w:r>
          </w:p>
          <w:p w14:paraId="4F344A72" w14:textId="11F7CFE7" w:rsidR="002D3243" w:rsidRDefault="002D324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Strategi  </w:t>
            </w:r>
            <w:proofErr w:type="spellStart"/>
            <w:r>
              <w:rPr>
                <w:sz w:val="24"/>
                <w:szCs w:val="24"/>
              </w:rPr>
              <w:t>pemasaran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  <w:r>
              <w:rPr>
                <w:sz w:val="24"/>
                <w:szCs w:val="24"/>
              </w:rPr>
              <w:t xml:space="preserve"> OT</w:t>
            </w:r>
            <w:r w:rsidR="00D45168">
              <w:rPr>
                <w:sz w:val="24"/>
                <w:szCs w:val="24"/>
              </w:rPr>
              <w:t xml:space="preserve"> </w:t>
            </w:r>
            <w:r w:rsidR="00D45168" w:rsidRPr="00D45168">
              <w:rPr>
                <w:sz w:val="24"/>
                <w:szCs w:val="24"/>
              </w:rPr>
              <w:t>STP (segmenting, targeting, positioning)</w:t>
            </w:r>
          </w:p>
        </w:tc>
        <w:tc>
          <w:tcPr>
            <w:tcW w:w="850" w:type="dxa"/>
          </w:tcPr>
          <w:p w14:paraId="2418D7EC" w14:textId="5A2576F5" w:rsidR="002D3243" w:rsidRDefault="0064086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UAS MCQ</w:t>
            </w:r>
          </w:p>
        </w:tc>
        <w:tc>
          <w:tcPr>
            <w:tcW w:w="1667" w:type="dxa"/>
            <w:vMerge/>
          </w:tcPr>
          <w:p w14:paraId="682050C6" w14:textId="3D8ADCDF" w:rsidR="002D3243" w:rsidRDefault="002D3243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14:paraId="3AC7A62E" w14:textId="70375F16" w:rsidR="002D3243" w:rsidRDefault="00CF1B1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223A" w14:paraId="29401557" w14:textId="77777777">
        <w:tc>
          <w:tcPr>
            <w:tcW w:w="978" w:type="dxa"/>
          </w:tcPr>
          <w:p w14:paraId="43532B9B" w14:textId="77777777" w:rsidR="0042223A" w:rsidRDefault="005475AC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970" w:type="dxa"/>
            <w:gridSpan w:val="8"/>
          </w:tcPr>
          <w:p w14:paraId="68BCACDA" w14:textId="77777777" w:rsidR="0042223A" w:rsidRDefault="005475AC">
            <w:pPr>
              <w:spacing w:after="0"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Ujian</w:t>
            </w:r>
            <w:proofErr w:type="spellEnd"/>
            <w:r>
              <w:rPr>
                <w:b/>
                <w:sz w:val="24"/>
                <w:szCs w:val="24"/>
              </w:rPr>
              <w:t xml:space="preserve"> Akhir Semester</w:t>
            </w:r>
          </w:p>
        </w:tc>
      </w:tr>
    </w:tbl>
    <w:p w14:paraId="0779473C" w14:textId="134E7217" w:rsidR="0042223A" w:rsidRDefault="0042223A"/>
    <w:sectPr w:rsidR="0042223A">
      <w:headerReference w:type="default" r:id="rId9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0A24" w14:textId="77777777" w:rsidR="00AC6397" w:rsidRDefault="00AC6397">
      <w:pPr>
        <w:spacing w:line="240" w:lineRule="auto"/>
      </w:pPr>
      <w:r>
        <w:separator/>
      </w:r>
    </w:p>
  </w:endnote>
  <w:endnote w:type="continuationSeparator" w:id="0">
    <w:p w14:paraId="6A8EB9E9" w14:textId="77777777" w:rsidR="00AC6397" w:rsidRDefault="00AC6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B4A6" w14:textId="77777777" w:rsidR="00AC6397" w:rsidRDefault="00AC6397">
      <w:pPr>
        <w:spacing w:after="0"/>
      </w:pPr>
      <w:r>
        <w:separator/>
      </w:r>
    </w:p>
  </w:footnote>
  <w:footnote w:type="continuationSeparator" w:id="0">
    <w:p w14:paraId="318732C4" w14:textId="77777777" w:rsidR="00AC6397" w:rsidRDefault="00AC63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2AA0" w14:textId="77777777" w:rsidR="0042223A" w:rsidRDefault="005475AC">
    <w:pPr>
      <w:pStyle w:val="Header"/>
      <w:jc w:val="right"/>
      <w:rPr>
        <w:rFonts w:ascii="Footlight MT Light" w:hAnsi="Footlight MT Light"/>
        <w:sz w:val="20"/>
        <w:szCs w:val="20"/>
        <w:lang w:val="id-ID"/>
      </w:rPr>
    </w:pPr>
    <w:r>
      <w:rPr>
        <w:rFonts w:ascii="Footlight MT Light" w:hAnsi="Footlight MT Light"/>
        <w:sz w:val="20"/>
        <w:szCs w:val="20"/>
      </w:rPr>
      <w:t>FM-UAD-PBM-08-0</w:t>
    </w:r>
    <w:r>
      <w:rPr>
        <w:rFonts w:ascii="Footlight MT Light" w:hAnsi="Footlight MT Light"/>
        <w:sz w:val="20"/>
        <w:szCs w:val="20"/>
        <w:lang w:val="id-ID"/>
      </w:rPr>
      <w:t>2</w:t>
    </w:r>
  </w:p>
  <w:p w14:paraId="095649D1" w14:textId="77777777" w:rsidR="0042223A" w:rsidRDefault="0042223A">
    <w:pPr>
      <w:pStyle w:val="Header"/>
      <w:jc w:val="right"/>
      <w:rPr>
        <w:rFonts w:ascii="Footlight MT Light" w:hAnsi="Footlight MT Light"/>
        <w:sz w:val="20"/>
        <w:szCs w:val="20"/>
        <w:lang w:val="id-ID"/>
      </w:rPr>
    </w:pPr>
  </w:p>
  <w:p w14:paraId="4E5A9CFC" w14:textId="77777777" w:rsidR="0042223A" w:rsidRDefault="005475AC">
    <w:pPr>
      <w:pStyle w:val="Header"/>
      <w:rPr>
        <w:rFonts w:ascii="Times New Roman" w:hAnsi="Times New Roman" w:cs="Times New Roman"/>
        <w:color w:val="4472C4" w:themeColor="accent5"/>
        <w:sz w:val="24"/>
        <w:szCs w:val="24"/>
      </w:rPr>
    </w:pPr>
    <w:r>
      <w:rPr>
        <w:rFonts w:ascii="Times New Roman" w:hAnsi="Times New Roman" w:cs="Times New Roman"/>
        <w:color w:val="4472C4" w:themeColor="accent5"/>
        <w:sz w:val="24"/>
        <w:szCs w:val="24"/>
      </w:rPr>
      <w:t>FORM RPS DAN PORTO FOLIO PENILAIAN CPL MATAKULIAH</w:t>
    </w:r>
  </w:p>
  <w:p w14:paraId="05454305" w14:textId="77777777" w:rsidR="0042223A" w:rsidRDefault="005475AC">
    <w:pPr>
      <w:pStyle w:val="Header"/>
      <w:rPr>
        <w:rFonts w:ascii="Times New Roman" w:hAnsi="Times New Roman" w:cs="Times New Roman"/>
        <w:color w:val="4472C4" w:themeColor="accent5"/>
        <w:sz w:val="24"/>
        <w:szCs w:val="24"/>
      </w:rPr>
    </w:pPr>
    <w:proofErr w:type="gramStart"/>
    <w:r>
      <w:rPr>
        <w:rFonts w:ascii="Times New Roman" w:hAnsi="Times New Roman" w:cs="Times New Roman"/>
        <w:color w:val="4472C4" w:themeColor="accent5"/>
        <w:sz w:val="24"/>
        <w:szCs w:val="24"/>
      </w:rPr>
      <w:t>SUMBER :</w:t>
    </w:r>
    <w:proofErr w:type="gramEnd"/>
    <w:r>
      <w:rPr>
        <w:rFonts w:ascii="Times New Roman" w:hAnsi="Times New Roman" w:cs="Times New Roman"/>
        <w:color w:val="4472C4" w:themeColor="accent5"/>
        <w:sz w:val="24"/>
        <w:szCs w:val="24"/>
      </w:rPr>
      <w:t xml:space="preserve"> DOKUMEN BPM DAN PELATIHAN PAK SYAMSUL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463"/>
    <w:multiLevelType w:val="multilevel"/>
    <w:tmpl w:val="09425463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3F16D4"/>
    <w:multiLevelType w:val="multilevel"/>
    <w:tmpl w:val="0F3F16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760"/>
    <w:multiLevelType w:val="hybridMultilevel"/>
    <w:tmpl w:val="EC38DF88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DCC"/>
    <w:multiLevelType w:val="multilevel"/>
    <w:tmpl w:val="13C06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6F20"/>
    <w:multiLevelType w:val="multilevel"/>
    <w:tmpl w:val="16586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5430"/>
    <w:multiLevelType w:val="hybridMultilevel"/>
    <w:tmpl w:val="E1A64E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1843"/>
    <w:multiLevelType w:val="multilevel"/>
    <w:tmpl w:val="2A5E184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4F31"/>
    <w:multiLevelType w:val="hybridMultilevel"/>
    <w:tmpl w:val="134816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4F26"/>
    <w:multiLevelType w:val="hybridMultilevel"/>
    <w:tmpl w:val="3C1EB39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2E7F"/>
    <w:multiLevelType w:val="hybridMultilevel"/>
    <w:tmpl w:val="3AE240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F2ADA"/>
    <w:multiLevelType w:val="multilevel"/>
    <w:tmpl w:val="480F2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67FF5"/>
    <w:multiLevelType w:val="multilevel"/>
    <w:tmpl w:val="4C767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8321C"/>
    <w:multiLevelType w:val="multilevel"/>
    <w:tmpl w:val="4F4832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73E47"/>
    <w:multiLevelType w:val="hybridMultilevel"/>
    <w:tmpl w:val="F81E31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C6610"/>
    <w:multiLevelType w:val="hybridMultilevel"/>
    <w:tmpl w:val="CE2264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5132B"/>
    <w:multiLevelType w:val="multilevel"/>
    <w:tmpl w:val="6745132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D4EE5"/>
    <w:multiLevelType w:val="multilevel"/>
    <w:tmpl w:val="77CD4EE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15"/>
  </w:num>
  <w:num w:numId="8">
    <w:abstractNumId w:val="1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  <w:num w:numId="14">
    <w:abstractNumId w:val="14"/>
  </w:num>
  <w:num w:numId="15">
    <w:abstractNumId w:val="7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EC"/>
    <w:rsid w:val="0001714D"/>
    <w:rsid w:val="00043A22"/>
    <w:rsid w:val="00083AD3"/>
    <w:rsid w:val="000F09B5"/>
    <w:rsid w:val="00106DE5"/>
    <w:rsid w:val="00121383"/>
    <w:rsid w:val="00143017"/>
    <w:rsid w:val="00150669"/>
    <w:rsid w:val="00191C5A"/>
    <w:rsid w:val="001D333C"/>
    <w:rsid w:val="001E6F42"/>
    <w:rsid w:val="001F3CFF"/>
    <w:rsid w:val="002027EA"/>
    <w:rsid w:val="00290B96"/>
    <w:rsid w:val="002B1F33"/>
    <w:rsid w:val="002C5EDD"/>
    <w:rsid w:val="002D3243"/>
    <w:rsid w:val="002D66C9"/>
    <w:rsid w:val="002F119A"/>
    <w:rsid w:val="002F47D2"/>
    <w:rsid w:val="003069AC"/>
    <w:rsid w:val="00307EDB"/>
    <w:rsid w:val="00385B23"/>
    <w:rsid w:val="003C3240"/>
    <w:rsid w:val="003E03EE"/>
    <w:rsid w:val="003F2255"/>
    <w:rsid w:val="0041621B"/>
    <w:rsid w:val="0042223A"/>
    <w:rsid w:val="00446A47"/>
    <w:rsid w:val="00455361"/>
    <w:rsid w:val="004568C0"/>
    <w:rsid w:val="004C60C7"/>
    <w:rsid w:val="004C6FAF"/>
    <w:rsid w:val="004F43D0"/>
    <w:rsid w:val="00503AC1"/>
    <w:rsid w:val="00525C79"/>
    <w:rsid w:val="00530095"/>
    <w:rsid w:val="005475AC"/>
    <w:rsid w:val="00552AFE"/>
    <w:rsid w:val="005662D7"/>
    <w:rsid w:val="00583CCB"/>
    <w:rsid w:val="00595E99"/>
    <w:rsid w:val="005D7377"/>
    <w:rsid w:val="0062765D"/>
    <w:rsid w:val="00630009"/>
    <w:rsid w:val="0063106B"/>
    <w:rsid w:val="00640868"/>
    <w:rsid w:val="00642247"/>
    <w:rsid w:val="0066637B"/>
    <w:rsid w:val="006815BA"/>
    <w:rsid w:val="0068614A"/>
    <w:rsid w:val="0069493A"/>
    <w:rsid w:val="006D040E"/>
    <w:rsid w:val="006F4243"/>
    <w:rsid w:val="00700A8E"/>
    <w:rsid w:val="00703D91"/>
    <w:rsid w:val="00731B25"/>
    <w:rsid w:val="00740AF3"/>
    <w:rsid w:val="00752E60"/>
    <w:rsid w:val="007822F1"/>
    <w:rsid w:val="0079030D"/>
    <w:rsid w:val="007B412D"/>
    <w:rsid w:val="007E1D14"/>
    <w:rsid w:val="007E590B"/>
    <w:rsid w:val="00816181"/>
    <w:rsid w:val="00846F6E"/>
    <w:rsid w:val="0087219D"/>
    <w:rsid w:val="00885C81"/>
    <w:rsid w:val="008B054C"/>
    <w:rsid w:val="008B242F"/>
    <w:rsid w:val="008B2E3E"/>
    <w:rsid w:val="008B4524"/>
    <w:rsid w:val="008F52FC"/>
    <w:rsid w:val="00922AE7"/>
    <w:rsid w:val="00925BCD"/>
    <w:rsid w:val="009604DB"/>
    <w:rsid w:val="009A69B8"/>
    <w:rsid w:val="009D7781"/>
    <w:rsid w:val="009D7F2D"/>
    <w:rsid w:val="009E45CD"/>
    <w:rsid w:val="00A12EE9"/>
    <w:rsid w:val="00A75D25"/>
    <w:rsid w:val="00AC6397"/>
    <w:rsid w:val="00B444A0"/>
    <w:rsid w:val="00B64948"/>
    <w:rsid w:val="00B65BF4"/>
    <w:rsid w:val="00B93583"/>
    <w:rsid w:val="00BB3253"/>
    <w:rsid w:val="00BD6BAA"/>
    <w:rsid w:val="00C207F0"/>
    <w:rsid w:val="00C20927"/>
    <w:rsid w:val="00C214D8"/>
    <w:rsid w:val="00C419EC"/>
    <w:rsid w:val="00C56F2B"/>
    <w:rsid w:val="00C63A50"/>
    <w:rsid w:val="00CA4C13"/>
    <w:rsid w:val="00CC5F1A"/>
    <w:rsid w:val="00CF13A2"/>
    <w:rsid w:val="00CF1B18"/>
    <w:rsid w:val="00D155F9"/>
    <w:rsid w:val="00D45168"/>
    <w:rsid w:val="00D73A4B"/>
    <w:rsid w:val="00DA6248"/>
    <w:rsid w:val="00DB1A8B"/>
    <w:rsid w:val="00DE6B1A"/>
    <w:rsid w:val="00DF21ED"/>
    <w:rsid w:val="00E012CA"/>
    <w:rsid w:val="00E013F8"/>
    <w:rsid w:val="00E20C36"/>
    <w:rsid w:val="00E2535B"/>
    <w:rsid w:val="00E403CC"/>
    <w:rsid w:val="00E46E29"/>
    <w:rsid w:val="00E62C77"/>
    <w:rsid w:val="00EA5560"/>
    <w:rsid w:val="00EB228C"/>
    <w:rsid w:val="00EC0D87"/>
    <w:rsid w:val="00EE0A52"/>
    <w:rsid w:val="00F12A83"/>
    <w:rsid w:val="00F25CAB"/>
    <w:rsid w:val="00F32733"/>
    <w:rsid w:val="00F35C44"/>
    <w:rsid w:val="00F6703D"/>
    <w:rsid w:val="00FE0038"/>
    <w:rsid w:val="43B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8B28"/>
  <w15:docId w15:val="{20541354-5470-4494-B62F-A9290957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si">
    <w:name w:val="isi"/>
    <w:basedOn w:val="Normal"/>
    <w:link w:val="isiChar"/>
    <w:qFormat/>
    <w:rsid w:val="006D040E"/>
    <w:pPr>
      <w:spacing w:before="100" w:after="100" w:line="312" w:lineRule="auto"/>
      <w:ind w:firstLine="425"/>
      <w:jc w:val="both"/>
    </w:pPr>
    <w:rPr>
      <w:rFonts w:ascii="Georgia" w:eastAsiaTheme="minorEastAsia" w:hAnsi="Georgia"/>
      <w:sz w:val="20"/>
      <w:szCs w:val="20"/>
      <w:lang w:val="zh-CN"/>
    </w:rPr>
  </w:style>
  <w:style w:type="character" w:customStyle="1" w:styleId="isiChar">
    <w:name w:val="isi Char"/>
    <w:basedOn w:val="DefaultParagraphFont"/>
    <w:link w:val="isi"/>
    <w:qFormat/>
    <w:rsid w:val="006D040E"/>
    <w:rPr>
      <w:rFonts w:ascii="Georgia" w:eastAsiaTheme="minorEastAsia" w:hAnsi="Georgia"/>
      <w:lang w:val="zh-CN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253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253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 UAD</dc:creator>
  <cp:lastModifiedBy>witasari.hardi@gmail.com</cp:lastModifiedBy>
  <cp:revision>4</cp:revision>
  <cp:lastPrinted>2020-03-20T08:40:00Z</cp:lastPrinted>
  <dcterms:created xsi:type="dcterms:W3CDTF">2023-05-23T23:33:00Z</dcterms:created>
  <dcterms:modified xsi:type="dcterms:W3CDTF">2023-06-22T06:59:00Z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10309BEA839B48BB93CFDAB8A0891B5E</vt:lpwstr>
  </property>
  <property fmtid="{D5CDD505-2E9C-101B-9397-08002B2CF9AE}" pid="4" name="GrammarlyDocumentId">
    <vt:lpwstr>b2b00bf3e2a3ca837ecc3aa4b1dfad565c551742155cdac6cace75b74fe0083a</vt:lpwstr>
  </property>
</Properties>
</file>