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7C1" w:rsidRPr="00A15939" w:rsidRDefault="00F317C1" w:rsidP="00DB15D4">
      <w:pPr>
        <w:spacing w:line="240" w:lineRule="auto"/>
        <w:jc w:val="center"/>
        <w:rPr>
          <w:b/>
          <w:bCs/>
          <w:szCs w:val="24"/>
        </w:rPr>
      </w:pPr>
      <w:r w:rsidRPr="00A15939">
        <w:rPr>
          <w:b/>
          <w:bCs/>
          <w:szCs w:val="24"/>
        </w:rPr>
        <w:t>LAPORAN PENGABDIAN</w:t>
      </w:r>
    </w:p>
    <w:p w:rsidR="00F317C1" w:rsidRPr="00A15939" w:rsidRDefault="00F317C1" w:rsidP="00385D3C">
      <w:pPr>
        <w:spacing w:line="240" w:lineRule="auto"/>
        <w:jc w:val="both"/>
        <w:rPr>
          <w:b/>
          <w:bCs/>
          <w:szCs w:val="24"/>
        </w:rPr>
      </w:pPr>
    </w:p>
    <w:p w:rsidR="00F317C1" w:rsidRPr="00A15939" w:rsidRDefault="00F317C1" w:rsidP="00385D3C">
      <w:pPr>
        <w:framePr w:w="9263" w:h="691" w:hSpace="187" w:wrap="around" w:vAnchor="text" w:hAnchor="page" w:x="1455" w:y="1"/>
        <w:pBdr>
          <w:top w:val="single" w:sz="6" w:space="1" w:color="auto"/>
          <w:left w:val="single" w:sz="6" w:space="1" w:color="auto"/>
          <w:bottom w:val="single" w:sz="6" w:space="1" w:color="auto"/>
          <w:right w:val="single" w:sz="6" w:space="1" w:color="auto"/>
        </w:pBdr>
        <w:spacing w:after="0" w:line="240" w:lineRule="auto"/>
        <w:jc w:val="both"/>
        <w:rPr>
          <w:szCs w:val="24"/>
        </w:rPr>
      </w:pPr>
      <w:r w:rsidRPr="00A15939">
        <w:rPr>
          <w:szCs w:val="24"/>
        </w:rPr>
        <w:t>Ringkasan pengabdian dibuat 3 alenia tidak lebih dari 500 kata yang berisi: (a) alenia pertama memuat permasalahan dan tujuan pengabdian, (b) alenia kedua memuat solusi, metode pelaksanaan, rencana kegiatan, dengan menyertakan bentuk keterlibatan dan peran serta AUM dan (c) alenia ketiga memuat target luaran yang telah dicapai sesuai dengan skema PkM dan mengintegrasikan nilai AIK. Ringkasan juga memuat uraian secara cermat dan singkat kegiatan yang telah dilaksanakan, ditulis dengan jarak satu spasi.</w:t>
      </w:r>
    </w:p>
    <w:p w:rsidR="00F317C1" w:rsidRPr="00A15939" w:rsidRDefault="00F317C1" w:rsidP="00385D3C">
      <w:pPr>
        <w:spacing w:after="0" w:line="240" w:lineRule="auto"/>
        <w:jc w:val="both"/>
        <w:rPr>
          <w:b/>
          <w:bCs/>
          <w:szCs w:val="24"/>
        </w:rPr>
      </w:pPr>
    </w:p>
    <w:p w:rsidR="00F317C1" w:rsidRDefault="00F317C1" w:rsidP="00385D3C">
      <w:pPr>
        <w:spacing w:after="0" w:line="240" w:lineRule="auto"/>
        <w:ind w:left="284"/>
        <w:jc w:val="both"/>
        <w:rPr>
          <w:b/>
          <w:bCs/>
          <w:szCs w:val="24"/>
        </w:rPr>
      </w:pPr>
      <w:r w:rsidRPr="00A15939">
        <w:rPr>
          <w:b/>
          <w:bCs/>
          <w:szCs w:val="24"/>
        </w:rPr>
        <w:t xml:space="preserve">RINGKASAN </w:t>
      </w:r>
    </w:p>
    <w:p w:rsidR="00DF3037" w:rsidRDefault="00DF3037" w:rsidP="00385D3C">
      <w:pPr>
        <w:spacing w:after="0" w:line="240" w:lineRule="auto"/>
        <w:ind w:left="284" w:firstLine="436"/>
        <w:jc w:val="both"/>
      </w:pPr>
    </w:p>
    <w:p w:rsidR="004C1B3D" w:rsidRPr="004C1B3D" w:rsidRDefault="004C1B3D" w:rsidP="004C1B3D">
      <w:pPr>
        <w:spacing w:after="0" w:line="240" w:lineRule="auto"/>
        <w:ind w:left="284" w:firstLine="436"/>
        <w:jc w:val="both"/>
        <w:rPr>
          <w:lang w:val="en-US"/>
        </w:rPr>
      </w:pPr>
      <w:r w:rsidRPr="004C1B3D">
        <w:rPr>
          <w:lang w:val="en-US"/>
        </w:rPr>
        <w:t xml:space="preserve">Madrasah Cinta Community (MCC) yang berkantor di Lampung adalah sebuah komunitas yang fokus pada meningkatkan kemampuan anggotanya untuk dapat menyebarkan kecintaan terhadap membaca sebagai salah satu kemampuan literasi. Madrash Cinta Community beranggotaan 140 orang dimana semua </w:t>
      </w:r>
      <w:r w:rsidRPr="00F2145B">
        <w:rPr>
          <w:lang w:val="en-US"/>
        </w:rPr>
        <w:t xml:space="preserve">anggota </w:t>
      </w:r>
      <w:r w:rsidRPr="004C1B3D">
        <w:rPr>
          <w:lang w:val="en-US"/>
        </w:rPr>
        <w:t xml:space="preserve">aktif untuk meningkatkan kemampuan untuk memabacakan buku, berkisah, pengembangan diri terutama yang berkaitan dengan kisah rosul atau juga kisah Islami lainnya. Namun demikian anggota komunitas belum pernah mendapatkan pelatihan membaca nyaring dengan menggunakan buku  yang selama ini mereka rekomendasikan.  </w:t>
      </w:r>
    </w:p>
    <w:p w:rsidR="00B114F8" w:rsidRDefault="00B114F8" w:rsidP="00385D3C">
      <w:pPr>
        <w:spacing w:before="120" w:after="0" w:line="240" w:lineRule="auto"/>
        <w:ind w:left="284" w:firstLine="436"/>
        <w:jc w:val="both"/>
        <w:rPr>
          <w:szCs w:val="24"/>
        </w:rPr>
      </w:pPr>
      <w:r w:rsidRPr="00B114F8">
        <w:rPr>
          <w:szCs w:val="24"/>
        </w:rPr>
        <w:t xml:space="preserve">Dengan adanya </w:t>
      </w:r>
      <w:r w:rsidR="00F2145B">
        <w:rPr>
          <w:szCs w:val="24"/>
          <w:lang w:val="en-US"/>
        </w:rPr>
        <w:t xml:space="preserve">pelatihan </w:t>
      </w:r>
      <w:r w:rsidRPr="00B114F8">
        <w:rPr>
          <w:szCs w:val="24"/>
        </w:rPr>
        <w:t xml:space="preserve">mengenai </w:t>
      </w:r>
      <w:r w:rsidR="002E0EB9">
        <w:rPr>
          <w:szCs w:val="24"/>
          <w:lang w:val="en-US"/>
        </w:rPr>
        <w:t xml:space="preserve">membaca nyaring </w:t>
      </w:r>
      <w:r w:rsidR="00C22888">
        <w:rPr>
          <w:szCs w:val="24"/>
          <w:lang w:val="en-US"/>
        </w:rPr>
        <w:t xml:space="preserve">diharapkan </w:t>
      </w:r>
      <w:r w:rsidRPr="00B114F8">
        <w:rPr>
          <w:szCs w:val="24"/>
        </w:rPr>
        <w:t xml:space="preserve">dapat menjadi solusi  untuk peningkatan </w:t>
      </w:r>
      <w:r w:rsidR="002E0EB9">
        <w:rPr>
          <w:szCs w:val="24"/>
          <w:lang w:val="en-US"/>
        </w:rPr>
        <w:t>kemampuan literasi anak, khususnya membaca.</w:t>
      </w:r>
      <w:r w:rsidRPr="00B114F8">
        <w:rPr>
          <w:szCs w:val="24"/>
        </w:rPr>
        <w:t xml:space="preserve"> Secara teknis, kegiatan pengabdian  ini diawali dengan melakukan asesmen kebutuhan target sasaran, kemudian dilakukan sosialisasi, pelaksanaan pelatihan</w:t>
      </w:r>
      <w:r w:rsidR="003B6DEF">
        <w:rPr>
          <w:szCs w:val="24"/>
          <w:lang w:val="en-US"/>
        </w:rPr>
        <w:t>.</w:t>
      </w:r>
      <w:r w:rsidRPr="00B114F8">
        <w:rPr>
          <w:szCs w:val="24"/>
        </w:rPr>
        <w:t xml:space="preserve"> Kegiatan evaluasi terfokus pada dua aspek, yakni: kompetensi pengetahuan dan ketrampilan </w:t>
      </w:r>
      <w:r w:rsidR="003B6DEF">
        <w:rPr>
          <w:szCs w:val="24"/>
          <w:lang w:val="en-US"/>
        </w:rPr>
        <w:t>membaca nyaring anggota komunitas</w:t>
      </w:r>
      <w:r w:rsidR="00F2145B">
        <w:rPr>
          <w:szCs w:val="24"/>
          <w:lang w:val="en-US"/>
        </w:rPr>
        <w:t xml:space="preserve">Madrasah Cinta Community. </w:t>
      </w:r>
    </w:p>
    <w:p w:rsidR="00B114F8" w:rsidRDefault="00B114F8" w:rsidP="00F2145B">
      <w:pPr>
        <w:spacing w:before="120" w:after="0" w:line="240" w:lineRule="auto"/>
        <w:ind w:left="284" w:firstLine="436"/>
        <w:jc w:val="both"/>
        <w:rPr>
          <w:szCs w:val="24"/>
          <w:lang w:val="en-US" w:eastAsia="en-US"/>
        </w:rPr>
      </w:pPr>
      <w:r w:rsidRPr="00E1629E">
        <w:rPr>
          <w:lang w:val="en-US"/>
        </w:rPr>
        <w:t xml:space="preserve">Adapun target luaran dari kegiatan pengabdian ini diantaranya: (1) terjadi peningkatan pemahaman </w:t>
      </w:r>
      <w:r w:rsidR="0061406C">
        <w:rPr>
          <w:lang w:val="en-US"/>
        </w:rPr>
        <w:t xml:space="preserve">peserta </w:t>
      </w:r>
      <w:r w:rsidRPr="00E1629E">
        <w:rPr>
          <w:lang w:val="en-US"/>
        </w:rPr>
        <w:t xml:space="preserve">tentang </w:t>
      </w:r>
      <w:r w:rsidR="0061406C">
        <w:rPr>
          <w:lang w:val="en-US"/>
        </w:rPr>
        <w:t xml:space="preserve">membaca nyaring untuk meningkatkan literasi </w:t>
      </w:r>
      <w:r w:rsidR="00571ECB">
        <w:rPr>
          <w:lang w:val="en-US"/>
        </w:rPr>
        <w:t xml:space="preserve">(2) terjadi peningkatan motivasi pada </w:t>
      </w:r>
      <w:r w:rsidR="006A2168">
        <w:rPr>
          <w:lang w:val="en-US"/>
        </w:rPr>
        <w:t xml:space="preserve">peserta </w:t>
      </w:r>
      <w:r w:rsidR="00571ECB">
        <w:rPr>
          <w:lang w:val="en-US"/>
        </w:rPr>
        <w:t xml:space="preserve">untuk </w:t>
      </w:r>
      <w:r w:rsidR="006A2168">
        <w:rPr>
          <w:lang w:val="en-US"/>
        </w:rPr>
        <w:t xml:space="preserve">melakukan kegiatan membaca nyaring </w:t>
      </w:r>
      <w:r w:rsidR="006A7278">
        <w:rPr>
          <w:lang w:val="en-US"/>
        </w:rPr>
        <w:t>kepada anak-anaknya</w:t>
      </w:r>
      <w:r w:rsidR="00070EAC">
        <w:rPr>
          <w:lang w:val="en-US"/>
        </w:rPr>
        <w:t>,</w:t>
      </w:r>
      <w:r w:rsidRPr="00E1629E">
        <w:rPr>
          <w:lang w:val="en-US"/>
        </w:rPr>
        <w:t xml:space="preserve"> (</w:t>
      </w:r>
      <w:r w:rsidR="00070EAC">
        <w:rPr>
          <w:lang w:val="en-US"/>
        </w:rPr>
        <w:t>3</w:t>
      </w:r>
      <w:r w:rsidRPr="00E1629E">
        <w:rPr>
          <w:lang w:val="en-US"/>
        </w:rPr>
        <w:t xml:space="preserve">) terjadi peningkatan keterampilan </w:t>
      </w:r>
      <w:r w:rsidR="006A7278">
        <w:rPr>
          <w:lang w:val="en-US"/>
        </w:rPr>
        <w:t xml:space="preserve">peserta </w:t>
      </w:r>
      <w:r w:rsidRPr="00E1629E">
        <w:rPr>
          <w:lang w:val="en-US"/>
        </w:rPr>
        <w:t xml:space="preserve">dalam </w:t>
      </w:r>
      <w:r w:rsidR="006A7278">
        <w:rPr>
          <w:lang w:val="en-US"/>
        </w:rPr>
        <w:t>melakukan kegiatan membaca nyaring</w:t>
      </w:r>
    </w:p>
    <w:p w:rsidR="00B114F8" w:rsidRDefault="00B114F8" w:rsidP="00385D3C">
      <w:pPr>
        <w:spacing w:before="120" w:after="0" w:line="240" w:lineRule="auto"/>
        <w:ind w:left="284"/>
        <w:jc w:val="both"/>
        <w:rPr>
          <w:lang w:val="en-US"/>
        </w:rPr>
      </w:pPr>
    </w:p>
    <w:p w:rsidR="00F317C1" w:rsidRPr="00A15939" w:rsidRDefault="00F317C1" w:rsidP="00385D3C">
      <w:pPr>
        <w:framePr w:w="9295" w:h="377" w:hSpace="187" w:wrap="around" w:vAnchor="text" w:hAnchor="page" w:x="1449" w:y="449"/>
        <w:pBdr>
          <w:top w:val="single" w:sz="6" w:space="1" w:color="auto"/>
          <w:left w:val="single" w:sz="6" w:space="1" w:color="auto"/>
          <w:bottom w:val="single" w:sz="6" w:space="1" w:color="auto"/>
          <w:right w:val="single" w:sz="6" w:space="1" w:color="auto"/>
        </w:pBdr>
        <w:spacing w:after="0" w:line="240" w:lineRule="auto"/>
        <w:jc w:val="both"/>
        <w:rPr>
          <w:szCs w:val="24"/>
        </w:rPr>
      </w:pPr>
      <w:r w:rsidRPr="00A15939">
        <w:rPr>
          <w:b/>
          <w:szCs w:val="24"/>
        </w:rPr>
        <w:t>Kata kunci</w:t>
      </w:r>
      <w:r w:rsidRPr="00A15939">
        <w:rPr>
          <w:szCs w:val="24"/>
        </w:rPr>
        <w:t xml:space="preserve"> maksimal 5 kata kunci. Gunakan tanda baca titik koma (;) sebagai pemisahdan ditulis sesuai urutan abjad.</w:t>
      </w:r>
    </w:p>
    <w:p w:rsidR="00F317C1" w:rsidRPr="00A15939" w:rsidRDefault="00F317C1" w:rsidP="00385D3C">
      <w:pPr>
        <w:spacing w:after="0" w:line="240" w:lineRule="auto"/>
        <w:jc w:val="both"/>
        <w:rPr>
          <w:szCs w:val="24"/>
        </w:rPr>
      </w:pPr>
    </w:p>
    <w:p w:rsidR="00671FF5" w:rsidRDefault="00671FF5" w:rsidP="00385D3C">
      <w:pPr>
        <w:spacing w:line="240" w:lineRule="auto"/>
        <w:jc w:val="both"/>
        <w:rPr>
          <w:b/>
          <w:bCs/>
          <w:szCs w:val="24"/>
          <w:lang w:val="en-US" w:eastAsia="en-US"/>
        </w:rPr>
      </w:pPr>
    </w:p>
    <w:p w:rsidR="00671FF5" w:rsidRPr="0096168F" w:rsidRDefault="00671FF5" w:rsidP="00385D3C">
      <w:pPr>
        <w:spacing w:line="240" w:lineRule="auto"/>
        <w:jc w:val="both"/>
        <w:rPr>
          <w:szCs w:val="24"/>
          <w:lang w:val="en-US" w:eastAsia="en-US"/>
        </w:rPr>
      </w:pPr>
      <w:r w:rsidRPr="00671FF5">
        <w:rPr>
          <w:b/>
          <w:bCs/>
          <w:szCs w:val="24"/>
          <w:lang w:val="en-US" w:eastAsia="en-US"/>
        </w:rPr>
        <w:t>Kata kunci</w:t>
      </w:r>
      <w:r>
        <w:rPr>
          <w:szCs w:val="24"/>
          <w:lang w:val="en-US" w:eastAsia="en-US"/>
        </w:rPr>
        <w:t>:</w:t>
      </w:r>
      <w:r w:rsidR="00691179">
        <w:rPr>
          <w:szCs w:val="24"/>
          <w:lang w:val="en-US" w:eastAsia="en-US"/>
        </w:rPr>
        <w:t xml:space="preserve"> membaca nyaring, literasi, komunitas, kemampuan membaca</w:t>
      </w:r>
    </w:p>
    <w:p w:rsidR="00F317C1" w:rsidRPr="00A15939" w:rsidRDefault="00F317C1" w:rsidP="00385D3C">
      <w:pPr>
        <w:spacing w:before="120" w:after="0" w:line="240" w:lineRule="auto"/>
        <w:ind w:left="284"/>
        <w:jc w:val="both"/>
        <w:rPr>
          <w:szCs w:val="24"/>
        </w:rPr>
      </w:pPr>
      <w:r w:rsidRPr="00A15939">
        <w:rPr>
          <w:szCs w:val="24"/>
        </w:rPr>
        <w:t>.</w:t>
      </w:r>
    </w:p>
    <w:p w:rsidR="00F317C1" w:rsidRPr="00A15939" w:rsidRDefault="00F317C1" w:rsidP="00385D3C">
      <w:pPr>
        <w:spacing w:after="0" w:line="240" w:lineRule="auto"/>
        <w:jc w:val="both"/>
        <w:rPr>
          <w:szCs w:val="24"/>
        </w:rPr>
      </w:pPr>
    </w:p>
    <w:p w:rsidR="00F317C1" w:rsidRPr="00A15939" w:rsidRDefault="00F317C1" w:rsidP="00385D3C">
      <w:pPr>
        <w:framePr w:w="9246" w:h="914" w:hSpace="187" w:wrap="around" w:vAnchor="text" w:hAnchor="page" w:x="1467" w:y="132"/>
        <w:pBdr>
          <w:top w:val="single" w:sz="6" w:space="1" w:color="auto"/>
          <w:left w:val="single" w:sz="6" w:space="1" w:color="auto"/>
          <w:bottom w:val="single" w:sz="6" w:space="1" w:color="auto"/>
          <w:right w:val="single" w:sz="6" w:space="1" w:color="auto"/>
        </w:pBdr>
        <w:spacing w:after="0" w:line="240" w:lineRule="auto"/>
        <w:jc w:val="both"/>
        <w:rPr>
          <w:szCs w:val="24"/>
        </w:rPr>
      </w:pPr>
      <w:r w:rsidRPr="00A15939">
        <w:rPr>
          <w:szCs w:val="24"/>
        </w:rPr>
        <w:lastRenderedPageBreak/>
        <w:t>Bagian Pendahuluan pengabdian maksimum 2000 kata yang berisi: uraian analisis situasi dan permasalahan mitra, permasalahan yang disepakati untuk diselesaikan minimal 2 bidang ilmu. Analisis situasi fokus pada kondisi terkini mitra yang mencakup (a) untuk Mitra ekonomi produktif menampilkan profil mitra dilengkapi data dan foto situasi mitra, uraikan segi produksi dan manajemen usaha mitra, dan persoalan yang dihadapi mitra. (b) untuk Mitra yang mengarah ke ekonomi produktif tampilkan profil mitra disertai data mitra dan foto situasi mitra, jelaskan peluang usaha mitra, dan jelaskan persoalan kondisi sumber daya yang dihadapi mitra. (c) untuk Mitra tidak produktif secara ekonomi uraikan lokasi mitra dan permasalahan yang terjadi/ pernah terjadi dilengkapi data dan foto, sampaikan seluruh persoalan yang dihadapi saat ini.</w:t>
      </w:r>
    </w:p>
    <w:p w:rsidR="00F317C1" w:rsidRPr="00A15939" w:rsidRDefault="00F317C1" w:rsidP="00385D3C">
      <w:pPr>
        <w:framePr w:w="9246" w:h="914" w:hSpace="187" w:wrap="around" w:vAnchor="text" w:hAnchor="page" w:x="1467" w:y="132"/>
        <w:pBdr>
          <w:top w:val="single" w:sz="6" w:space="1" w:color="auto"/>
          <w:left w:val="single" w:sz="6" w:space="1" w:color="auto"/>
          <w:bottom w:val="single" w:sz="6" w:space="1" w:color="auto"/>
          <w:right w:val="single" w:sz="6" w:space="1" w:color="auto"/>
        </w:pBdr>
        <w:spacing w:after="0" w:line="240" w:lineRule="auto"/>
        <w:jc w:val="both"/>
        <w:rPr>
          <w:b/>
          <w:bCs/>
          <w:szCs w:val="24"/>
        </w:rPr>
      </w:pPr>
      <w:r w:rsidRPr="00A15939">
        <w:rPr>
          <w:szCs w:val="24"/>
        </w:rPr>
        <w:t xml:space="preserve">Pada bagian ini perlu dijelaskan permasalahan mitra yang mengacu pada butir Analisis Situasi dengan menguraikan permasalahan prioritas mitra dan tuliskan secara jelas justifikasi pengusul bersama mitra dalam menentukan persoalan prioritas yang disepakati untuk diselesaikan selama pelaksanaan program pengabdian minimal </w:t>
      </w:r>
      <w:r w:rsidRPr="00A15939">
        <w:rPr>
          <w:b/>
          <w:bCs/>
          <w:szCs w:val="24"/>
        </w:rPr>
        <w:t>2 bidang masalah</w:t>
      </w:r>
      <w:r w:rsidRPr="00A15939">
        <w:rPr>
          <w:szCs w:val="24"/>
        </w:rPr>
        <w:t>. (d) Tujuan dalam melaksanakan PkM</w:t>
      </w:r>
    </w:p>
    <w:p w:rsidR="00F317C1" w:rsidRPr="00A15939" w:rsidRDefault="00F317C1" w:rsidP="00385D3C">
      <w:pPr>
        <w:spacing w:after="0" w:line="240" w:lineRule="auto"/>
        <w:jc w:val="both"/>
        <w:rPr>
          <w:b/>
          <w:bCs/>
          <w:szCs w:val="24"/>
        </w:rPr>
      </w:pPr>
    </w:p>
    <w:p w:rsidR="00F317C1" w:rsidRDefault="00F317C1" w:rsidP="00385D3C">
      <w:pPr>
        <w:spacing w:after="0" w:line="240" w:lineRule="auto"/>
        <w:ind w:left="284"/>
        <w:jc w:val="both"/>
        <w:rPr>
          <w:b/>
          <w:bCs/>
          <w:szCs w:val="24"/>
        </w:rPr>
      </w:pPr>
      <w:r w:rsidRPr="00A15939">
        <w:rPr>
          <w:b/>
          <w:bCs/>
          <w:szCs w:val="24"/>
        </w:rPr>
        <w:t>PENDAHULUAN</w:t>
      </w:r>
    </w:p>
    <w:p w:rsidR="0096168F" w:rsidRDefault="0096168F" w:rsidP="00385D3C">
      <w:pPr>
        <w:spacing w:after="0" w:line="240" w:lineRule="auto"/>
        <w:ind w:left="284"/>
        <w:jc w:val="both"/>
        <w:rPr>
          <w:b/>
          <w:bCs/>
          <w:szCs w:val="24"/>
        </w:rPr>
      </w:pPr>
    </w:p>
    <w:p w:rsidR="0096168F" w:rsidRPr="0096168F" w:rsidRDefault="0096168F" w:rsidP="00385D3C">
      <w:pPr>
        <w:widowControl w:val="0"/>
        <w:numPr>
          <w:ilvl w:val="0"/>
          <w:numId w:val="4"/>
        </w:numPr>
        <w:autoSpaceDE w:val="0"/>
        <w:autoSpaceDN w:val="0"/>
        <w:spacing w:after="0" w:line="240" w:lineRule="auto"/>
        <w:jc w:val="both"/>
        <w:rPr>
          <w:szCs w:val="24"/>
          <w:lang w:eastAsia="en-US"/>
        </w:rPr>
      </w:pPr>
      <w:r w:rsidRPr="0096168F">
        <w:rPr>
          <w:szCs w:val="24"/>
          <w:lang w:val="en-US" w:eastAsia="en-US"/>
        </w:rPr>
        <w:t>Analisis situasi</w:t>
      </w:r>
    </w:p>
    <w:p w:rsidR="00ED3A18" w:rsidRPr="00AF4BCA" w:rsidRDefault="00ED3A18" w:rsidP="00385D3C">
      <w:pPr>
        <w:widowControl w:val="0"/>
        <w:autoSpaceDE w:val="0"/>
        <w:autoSpaceDN w:val="0"/>
        <w:spacing w:after="0" w:line="240" w:lineRule="auto"/>
        <w:ind w:left="720" w:firstLine="720"/>
        <w:jc w:val="both"/>
        <w:rPr>
          <w:szCs w:val="24"/>
          <w:lang w:val="en-US" w:eastAsia="en-US"/>
        </w:rPr>
      </w:pPr>
      <w:bookmarkStart w:id="0" w:name="_Hlk119284738"/>
      <w:r w:rsidRPr="00AF4BCA">
        <w:rPr>
          <w:szCs w:val="24"/>
          <w:lang w:val="en-US" w:eastAsia="en-US"/>
        </w:rPr>
        <w:t xml:space="preserve">Madrasah Cinta Community (MCC) yang berkantor di Lampung adalah sebuah komunitas yang </w:t>
      </w:r>
      <w:r w:rsidR="004D773B" w:rsidRPr="00AF4BCA">
        <w:rPr>
          <w:szCs w:val="24"/>
          <w:lang w:val="en-US" w:eastAsia="en-US"/>
        </w:rPr>
        <w:t xml:space="preserve">fokus pada meningkatkan kemampuan anggotanya untuk dapat menyebarkan kecintaan terhadap membaca sebagai salah satu kemampuan literasi. Madrash Cinta </w:t>
      </w:r>
      <w:r w:rsidR="00560C97" w:rsidRPr="00AF4BCA">
        <w:rPr>
          <w:szCs w:val="24"/>
          <w:lang w:val="en-US" w:eastAsia="en-US"/>
        </w:rPr>
        <w:t xml:space="preserve">Community beranggotaan </w:t>
      </w:r>
      <w:r w:rsidR="006B2A09" w:rsidRPr="00AF4BCA">
        <w:rPr>
          <w:szCs w:val="24"/>
          <w:lang w:val="en-US" w:eastAsia="en-US"/>
        </w:rPr>
        <w:t>140</w:t>
      </w:r>
      <w:r w:rsidR="00560C97" w:rsidRPr="00AF4BCA">
        <w:rPr>
          <w:szCs w:val="24"/>
          <w:lang w:val="en-US" w:eastAsia="en-US"/>
        </w:rPr>
        <w:t xml:space="preserve"> orang dimana semua kegiatan aktif untuk meningkatkan kemampuan </w:t>
      </w:r>
      <w:r w:rsidR="00AD39A2" w:rsidRPr="00AF4BCA">
        <w:rPr>
          <w:szCs w:val="24"/>
          <w:lang w:val="en-US" w:eastAsia="en-US"/>
        </w:rPr>
        <w:t xml:space="preserve">untuk memabacakan buku, berkisah, pengembangan diri terutama yang berkaitan dengan kisah rosul atau juga kisah Islami lainnya. Namun demikian </w:t>
      </w:r>
      <w:r w:rsidR="00570733" w:rsidRPr="00AF4BCA">
        <w:rPr>
          <w:szCs w:val="24"/>
          <w:lang w:val="en-US" w:eastAsia="en-US"/>
        </w:rPr>
        <w:t>anggota komunitas belum pernah mendapatkan</w:t>
      </w:r>
      <w:r w:rsidR="004C1BC2" w:rsidRPr="00AF4BCA">
        <w:rPr>
          <w:szCs w:val="24"/>
          <w:lang w:val="en-US" w:eastAsia="en-US"/>
        </w:rPr>
        <w:t xml:space="preserve"> pelatihan membaca nyaring dengan menggunakan buku  yang selama ini mereka rekomendasikan. </w:t>
      </w:r>
    </w:p>
    <w:bookmarkEnd w:id="0"/>
    <w:p w:rsidR="00ED3A18" w:rsidRPr="00AF4BCA" w:rsidRDefault="006B2A09" w:rsidP="00093C73">
      <w:pPr>
        <w:widowControl w:val="0"/>
        <w:autoSpaceDE w:val="0"/>
        <w:autoSpaceDN w:val="0"/>
        <w:spacing w:after="0" w:line="240" w:lineRule="auto"/>
        <w:ind w:left="720" w:firstLine="720"/>
        <w:jc w:val="both"/>
        <w:rPr>
          <w:szCs w:val="24"/>
          <w:lang w:val="en-US" w:eastAsia="en-US"/>
        </w:rPr>
      </w:pPr>
      <w:r w:rsidRPr="00AF4BCA">
        <w:rPr>
          <w:szCs w:val="24"/>
          <w:lang w:val="en-US" w:eastAsia="en-US"/>
        </w:rPr>
        <w:t xml:space="preserve">Membaca nyaring atau </w:t>
      </w:r>
      <w:r w:rsidR="00093C73" w:rsidRPr="00AF4BCA">
        <w:rPr>
          <w:szCs w:val="24"/>
          <w:lang w:val="en-US" w:eastAsia="en-US"/>
        </w:rPr>
        <w:t xml:space="preserve">Read-Aloud adalah metode membacakan cerita untuk anak dengan suara nyaring. Diperkenalkan oleh JimTrelease dalam bukunya The Read-Aloud Handbook (Trelease, 2017), Read-Aloud adalah </w:t>
      </w:r>
      <w:r w:rsidR="009A4B53" w:rsidRPr="00AF4BCA">
        <w:rPr>
          <w:szCs w:val="24"/>
          <w:lang w:val="en-US" w:eastAsia="en-US"/>
        </w:rPr>
        <w:t xml:space="preserve">metode yang </w:t>
      </w:r>
      <w:r w:rsidR="00093C73" w:rsidRPr="00AF4BCA">
        <w:rPr>
          <w:szCs w:val="24"/>
          <w:lang w:val="en-US" w:eastAsia="en-US"/>
        </w:rPr>
        <w:t>efektif</w:t>
      </w:r>
      <w:r w:rsidR="009A4B53" w:rsidRPr="00AF4BCA">
        <w:rPr>
          <w:szCs w:val="24"/>
          <w:lang w:val="en-US" w:eastAsia="en-US"/>
        </w:rPr>
        <w:t xml:space="preserve">untuk </w:t>
      </w:r>
      <w:r w:rsidR="00093C73" w:rsidRPr="00AF4BCA">
        <w:rPr>
          <w:szCs w:val="24"/>
          <w:lang w:val="en-US" w:eastAsia="en-US"/>
        </w:rPr>
        <w:t xml:space="preserve">anak-anak karena dapat menyesuaikan otak anak untuk mengasosiasikan membaca sebagai kegiatan yang menyenangkan dan membuatpengetahuan yang menjadi dasar bagi anak dan membangun kosa kata (Desipriani, 2013). </w:t>
      </w:r>
      <w:r w:rsidR="009A4B53" w:rsidRPr="00AF4BCA">
        <w:rPr>
          <w:szCs w:val="24"/>
          <w:lang w:val="en-US" w:eastAsia="en-US"/>
        </w:rPr>
        <w:t xml:space="preserve">Membaca nyaring </w:t>
      </w:r>
      <w:r w:rsidR="00093C73" w:rsidRPr="00AF4BCA">
        <w:rPr>
          <w:szCs w:val="24"/>
          <w:lang w:val="en-US" w:eastAsia="en-US"/>
        </w:rPr>
        <w:t xml:space="preserve">telah terbukti berhasil di sekolah dasar; dengan demikian, dapat menjadi metode yang menguntungkan untuk diterapkan dalam memperolehskor dasar dan literasi pembelajaran awal (Marchessault &amp; Larwin, 2013). Langkah-langkah </w:t>
      </w:r>
      <w:r w:rsidR="00596E6A" w:rsidRPr="00AF4BCA">
        <w:rPr>
          <w:szCs w:val="24"/>
          <w:lang w:val="en-US" w:eastAsia="en-US"/>
        </w:rPr>
        <w:t xml:space="preserve">membaca nyaring </w:t>
      </w:r>
      <w:r w:rsidR="00093C73" w:rsidRPr="00AF4BCA">
        <w:rPr>
          <w:szCs w:val="24"/>
          <w:lang w:val="en-US" w:eastAsia="en-US"/>
        </w:rPr>
        <w:t>yang digunakan untuk meningkatkan literasi membaca mengacu pada komponen pengulangan Read Aloud interaktif, yaitu: 1)</w:t>
      </w:r>
      <w:r w:rsidR="00596E6A" w:rsidRPr="00AF4BCA">
        <w:rPr>
          <w:szCs w:val="24"/>
          <w:lang w:val="en-US" w:eastAsia="en-US"/>
        </w:rPr>
        <w:t xml:space="preserve"> Pre-reading</w:t>
      </w:r>
      <w:r w:rsidR="00093C73" w:rsidRPr="00AF4BCA">
        <w:rPr>
          <w:szCs w:val="24"/>
          <w:lang w:val="en-US" w:eastAsia="en-US"/>
        </w:rPr>
        <w:t xml:space="preserve">, guru memberikan bahan bacaan kemudian menginformasikan kepada siswa; 2) </w:t>
      </w:r>
      <w:r w:rsidR="00596E6A" w:rsidRPr="00AF4BCA">
        <w:rPr>
          <w:szCs w:val="24"/>
          <w:lang w:val="en-US" w:eastAsia="en-US"/>
        </w:rPr>
        <w:t xml:space="preserve">reading, </w:t>
      </w:r>
      <w:r w:rsidR="00093C73" w:rsidRPr="00AF4BCA">
        <w:rPr>
          <w:szCs w:val="24"/>
          <w:lang w:val="en-US" w:eastAsia="en-US"/>
        </w:rPr>
        <w:t xml:space="preserve">guru memberikan contoh Read-Aloud diikuti siswa secara bergiliran; 3) </w:t>
      </w:r>
      <w:r w:rsidR="00385B14" w:rsidRPr="00AF4BCA">
        <w:rPr>
          <w:szCs w:val="24"/>
          <w:lang w:val="en-US" w:eastAsia="en-US"/>
        </w:rPr>
        <w:t>D</w:t>
      </w:r>
      <w:r w:rsidR="00093C73" w:rsidRPr="00AF4BCA">
        <w:rPr>
          <w:szCs w:val="24"/>
          <w:lang w:val="en-US" w:eastAsia="en-US"/>
        </w:rPr>
        <w:t xml:space="preserve">iskusi tentang isi bacaan (Mcgee &amp; Schickedanz, 2007). </w:t>
      </w:r>
      <w:r w:rsidR="009E6255" w:rsidRPr="00AF4BCA">
        <w:rPr>
          <w:szCs w:val="24"/>
          <w:lang w:val="en-US" w:eastAsia="en-US"/>
        </w:rPr>
        <w:t xml:space="preserve">Dengan mengikuti tahap-tahap tersebut diharapkan  terjadi peningkatan </w:t>
      </w:r>
      <w:r w:rsidR="00093C73" w:rsidRPr="00AF4BCA">
        <w:rPr>
          <w:szCs w:val="24"/>
          <w:lang w:val="en-US" w:eastAsia="en-US"/>
        </w:rPr>
        <w:t>kefasihan dan pemahaman mereka</w:t>
      </w:r>
    </w:p>
    <w:p w:rsidR="000D06DA" w:rsidRDefault="0096168F" w:rsidP="00385D3C">
      <w:pPr>
        <w:tabs>
          <w:tab w:val="left" w:pos="426"/>
        </w:tabs>
        <w:adjustRightInd w:val="0"/>
        <w:spacing w:after="0" w:line="240" w:lineRule="auto"/>
        <w:ind w:left="720"/>
        <w:jc w:val="both"/>
        <w:rPr>
          <w:rFonts w:eastAsiaTheme="minorHAnsi"/>
          <w:spacing w:val="1"/>
          <w:szCs w:val="24"/>
          <w:lang w:val="en-ID" w:eastAsia="en-US"/>
        </w:rPr>
      </w:pPr>
      <w:r w:rsidRPr="0096168F">
        <w:rPr>
          <w:rFonts w:eastAsiaTheme="minorHAnsi"/>
          <w:szCs w:val="24"/>
          <w:lang w:val="en-ID" w:eastAsia="en-US"/>
        </w:rPr>
        <w:tab/>
        <w:t>Berdasarkan hasil wawancara dengan</w:t>
      </w:r>
      <w:r w:rsidR="0089575C">
        <w:rPr>
          <w:rFonts w:eastAsiaTheme="minorHAnsi"/>
          <w:szCs w:val="24"/>
          <w:lang w:val="en-ID" w:eastAsia="en-US"/>
        </w:rPr>
        <w:t xml:space="preserve">ketua komunitas </w:t>
      </w:r>
      <w:r w:rsidR="00ED3A18">
        <w:rPr>
          <w:rFonts w:eastAsiaTheme="minorHAnsi"/>
          <w:szCs w:val="24"/>
          <w:lang w:val="en-ID" w:eastAsia="en-US"/>
        </w:rPr>
        <w:t>Madrasah Cinta Community</w:t>
      </w:r>
      <w:r w:rsidR="0089575C">
        <w:rPr>
          <w:rFonts w:eastAsiaTheme="minorHAnsi"/>
          <w:szCs w:val="24"/>
          <w:lang w:val="en-ID" w:eastAsia="en-US"/>
        </w:rPr>
        <w:t>, Lampung.</w:t>
      </w:r>
      <w:r w:rsidR="009103BF">
        <w:rPr>
          <w:rFonts w:eastAsiaTheme="minorHAnsi"/>
          <w:szCs w:val="24"/>
          <w:lang w:val="en-ID" w:eastAsia="en-US"/>
        </w:rPr>
        <w:t xml:space="preserve">, </w:t>
      </w:r>
      <w:r w:rsidRPr="0096168F">
        <w:rPr>
          <w:rFonts w:eastAsiaTheme="minorHAnsi"/>
          <w:szCs w:val="24"/>
          <w:lang w:val="en-ID" w:eastAsia="en-US"/>
        </w:rPr>
        <w:t xml:space="preserve">diketahui beberapa potensi </w:t>
      </w:r>
      <w:r w:rsidR="0089575C">
        <w:rPr>
          <w:rFonts w:eastAsiaTheme="minorHAnsi"/>
          <w:szCs w:val="24"/>
          <w:lang w:val="en-ID" w:eastAsia="en-US"/>
        </w:rPr>
        <w:t>anggota</w:t>
      </w:r>
      <w:r w:rsidRPr="0096168F">
        <w:rPr>
          <w:rFonts w:eastAsiaTheme="minorHAnsi"/>
          <w:szCs w:val="24"/>
          <w:lang w:val="en-ID" w:eastAsia="en-US"/>
        </w:rPr>
        <w:t xml:space="preserve"> yang dapat terus di kembangkan, diantaranya: (1) semangat untuk terus belajar dan mengupgrade keilmuannya; (2) </w:t>
      </w:r>
      <w:r w:rsidR="00E2611F">
        <w:rPr>
          <w:rFonts w:eastAsiaTheme="minorHAnsi"/>
          <w:szCs w:val="24"/>
          <w:lang w:val="en-ID" w:eastAsia="en-US"/>
        </w:rPr>
        <w:t>Sebagian besar  anggota</w:t>
      </w:r>
      <w:r w:rsidRPr="0096168F">
        <w:rPr>
          <w:rFonts w:eastAsiaTheme="minorHAnsi"/>
          <w:szCs w:val="24"/>
          <w:lang w:val="en-ID" w:eastAsia="en-US"/>
        </w:rPr>
        <w:t xml:space="preserve">aktif dalam setiap kegiatan yang diselenggarakan </w:t>
      </w:r>
      <w:r w:rsidR="00E2611F">
        <w:rPr>
          <w:rFonts w:eastAsiaTheme="minorHAnsi"/>
          <w:szCs w:val="24"/>
          <w:lang w:val="en-ID" w:eastAsia="en-US"/>
        </w:rPr>
        <w:t>komunitas.</w:t>
      </w:r>
      <w:r w:rsidRPr="0096168F">
        <w:rPr>
          <w:rFonts w:eastAsiaTheme="minorHAnsi"/>
          <w:spacing w:val="1"/>
          <w:szCs w:val="24"/>
          <w:lang w:val="en-ID" w:eastAsia="en-US"/>
        </w:rPr>
        <w:t xml:space="preserve"> (3) memiliki </w:t>
      </w:r>
      <w:r w:rsidRPr="0096168F">
        <w:rPr>
          <w:rFonts w:eastAsiaTheme="minorHAnsi"/>
          <w:i/>
          <w:iCs/>
          <w:spacing w:val="1"/>
          <w:szCs w:val="24"/>
          <w:lang w:val="en-ID" w:eastAsia="en-US"/>
        </w:rPr>
        <w:t>needachievement</w:t>
      </w:r>
      <w:r w:rsidRPr="0096168F">
        <w:rPr>
          <w:rFonts w:eastAsiaTheme="minorHAnsi"/>
          <w:spacing w:val="1"/>
          <w:szCs w:val="24"/>
          <w:lang w:val="en-ID" w:eastAsia="en-US"/>
        </w:rPr>
        <w:t xml:space="preserve"> yang tinggi untuk </w:t>
      </w:r>
      <w:r w:rsidR="000D06DA">
        <w:rPr>
          <w:rFonts w:eastAsiaTheme="minorHAnsi"/>
          <w:spacing w:val="1"/>
          <w:szCs w:val="24"/>
          <w:lang w:val="en-ID" w:eastAsia="en-US"/>
        </w:rPr>
        <w:t xml:space="preserve">memberikan Pendidikan terbaik bagi anak-anak mereka. </w:t>
      </w:r>
    </w:p>
    <w:p w:rsidR="0096168F" w:rsidRDefault="0096168F" w:rsidP="00385D3C">
      <w:pPr>
        <w:tabs>
          <w:tab w:val="left" w:pos="426"/>
        </w:tabs>
        <w:adjustRightInd w:val="0"/>
        <w:spacing w:after="0" w:line="240" w:lineRule="auto"/>
        <w:ind w:left="720"/>
        <w:jc w:val="both"/>
        <w:rPr>
          <w:rFonts w:eastAsiaTheme="minorHAnsi"/>
          <w:spacing w:val="1"/>
          <w:szCs w:val="24"/>
          <w:lang w:val="en-ID" w:eastAsia="en-US"/>
        </w:rPr>
      </w:pPr>
    </w:p>
    <w:p w:rsidR="009E6255" w:rsidRDefault="009E6255" w:rsidP="00385D3C">
      <w:pPr>
        <w:tabs>
          <w:tab w:val="left" w:pos="426"/>
        </w:tabs>
        <w:adjustRightInd w:val="0"/>
        <w:spacing w:after="0" w:line="240" w:lineRule="auto"/>
        <w:ind w:left="720"/>
        <w:jc w:val="both"/>
        <w:rPr>
          <w:rFonts w:eastAsiaTheme="minorHAnsi"/>
          <w:spacing w:val="1"/>
          <w:szCs w:val="24"/>
          <w:lang w:val="en-ID" w:eastAsia="en-US"/>
        </w:rPr>
      </w:pPr>
    </w:p>
    <w:p w:rsidR="009E6255" w:rsidRPr="0096168F" w:rsidRDefault="009E6255" w:rsidP="00385D3C">
      <w:pPr>
        <w:tabs>
          <w:tab w:val="left" w:pos="426"/>
        </w:tabs>
        <w:adjustRightInd w:val="0"/>
        <w:spacing w:after="0" w:line="240" w:lineRule="auto"/>
        <w:ind w:left="720"/>
        <w:jc w:val="both"/>
        <w:rPr>
          <w:rFonts w:eastAsiaTheme="minorHAnsi"/>
          <w:spacing w:val="1"/>
          <w:szCs w:val="24"/>
          <w:lang w:val="en-ID" w:eastAsia="en-US"/>
        </w:rPr>
      </w:pPr>
    </w:p>
    <w:p w:rsidR="0096168F" w:rsidRPr="0096168F" w:rsidRDefault="0096168F" w:rsidP="00385D3C">
      <w:pPr>
        <w:numPr>
          <w:ilvl w:val="0"/>
          <w:numId w:val="4"/>
        </w:numPr>
        <w:tabs>
          <w:tab w:val="left" w:pos="426"/>
        </w:tabs>
        <w:adjustRightInd w:val="0"/>
        <w:spacing w:after="0" w:line="240" w:lineRule="auto"/>
        <w:contextualSpacing/>
        <w:jc w:val="both"/>
        <w:rPr>
          <w:rFonts w:eastAsiaTheme="minorHAnsi"/>
          <w:spacing w:val="1"/>
          <w:szCs w:val="24"/>
          <w:lang w:val="en-ID" w:eastAsia="en-US"/>
        </w:rPr>
      </w:pPr>
      <w:r w:rsidRPr="0096168F">
        <w:rPr>
          <w:rFonts w:eastAsiaTheme="minorHAnsi"/>
          <w:spacing w:val="1"/>
          <w:szCs w:val="24"/>
          <w:lang w:val="en-ID" w:eastAsia="en-US"/>
        </w:rPr>
        <w:lastRenderedPageBreak/>
        <w:t>Permasalahan Mitra</w:t>
      </w:r>
    </w:p>
    <w:p w:rsidR="0096168F" w:rsidRPr="0096168F" w:rsidRDefault="0096168F" w:rsidP="00385D3C">
      <w:pPr>
        <w:tabs>
          <w:tab w:val="left" w:pos="426"/>
        </w:tabs>
        <w:adjustRightInd w:val="0"/>
        <w:spacing w:after="0" w:line="240" w:lineRule="auto"/>
        <w:ind w:left="709"/>
        <w:contextualSpacing/>
        <w:jc w:val="both"/>
        <w:rPr>
          <w:rFonts w:eastAsiaTheme="minorHAnsi"/>
          <w:spacing w:val="1"/>
          <w:szCs w:val="24"/>
          <w:lang w:val="en-ID" w:eastAsia="en-US"/>
        </w:rPr>
      </w:pPr>
      <w:r w:rsidRPr="0096168F">
        <w:rPr>
          <w:rFonts w:eastAsiaTheme="minorHAnsi"/>
          <w:spacing w:val="1"/>
          <w:szCs w:val="24"/>
          <w:lang w:val="en-ID" w:eastAsia="en-US"/>
        </w:rPr>
        <w:tab/>
      </w:r>
      <w:r w:rsidRPr="0096168F">
        <w:rPr>
          <w:rFonts w:eastAsiaTheme="minorHAnsi"/>
          <w:spacing w:val="1"/>
          <w:szCs w:val="24"/>
          <w:lang w:val="en-ID" w:eastAsia="en-US"/>
        </w:rPr>
        <w:tab/>
      </w:r>
      <w:r w:rsidR="000D06DA">
        <w:rPr>
          <w:rFonts w:eastAsiaTheme="minorHAnsi"/>
          <w:spacing w:val="1"/>
          <w:szCs w:val="24"/>
          <w:lang w:val="en-ID" w:eastAsia="en-US"/>
        </w:rPr>
        <w:t>Berdasarkan</w:t>
      </w:r>
      <w:r w:rsidRPr="0096168F">
        <w:rPr>
          <w:rFonts w:eastAsiaTheme="minorHAnsi"/>
          <w:spacing w:val="1"/>
          <w:szCs w:val="24"/>
          <w:lang w:val="en-ID" w:eastAsia="en-US"/>
        </w:rPr>
        <w:t xml:space="preserve"> pada hasil analisis situasi pada bagaian 1 dan juga diskusi langsung dengan mitra maka disepakati </w:t>
      </w:r>
      <w:r w:rsidR="00486C89">
        <w:rPr>
          <w:rFonts w:eastAsiaTheme="minorHAnsi"/>
          <w:b/>
          <w:bCs/>
          <w:spacing w:val="1"/>
          <w:szCs w:val="24"/>
          <w:lang w:val="en-ID" w:eastAsia="en-US"/>
        </w:rPr>
        <w:t xml:space="preserve">dua </w:t>
      </w:r>
      <w:r w:rsidRPr="0096168F">
        <w:rPr>
          <w:rFonts w:eastAsiaTheme="minorHAnsi"/>
          <w:b/>
          <w:bCs/>
          <w:spacing w:val="1"/>
          <w:szCs w:val="24"/>
          <w:lang w:val="en-ID" w:eastAsia="en-US"/>
        </w:rPr>
        <w:t>permasalahan utama</w:t>
      </w:r>
      <w:r w:rsidRPr="0096168F">
        <w:rPr>
          <w:rFonts w:eastAsiaTheme="minorHAnsi"/>
          <w:spacing w:val="1"/>
          <w:szCs w:val="24"/>
          <w:lang w:val="en-ID" w:eastAsia="en-US"/>
        </w:rPr>
        <w:t xml:space="preserve"> yang akan diselesaikan, yaitu:</w:t>
      </w:r>
    </w:p>
    <w:p w:rsidR="00447773" w:rsidRPr="007A6612" w:rsidRDefault="007A6612" w:rsidP="00385D3C">
      <w:pPr>
        <w:pStyle w:val="ListParagraph"/>
        <w:numPr>
          <w:ilvl w:val="0"/>
          <w:numId w:val="8"/>
        </w:numPr>
        <w:tabs>
          <w:tab w:val="left" w:pos="426"/>
        </w:tabs>
        <w:adjustRightInd w:val="0"/>
        <w:spacing w:after="0" w:line="240" w:lineRule="auto"/>
        <w:jc w:val="both"/>
        <w:rPr>
          <w:rFonts w:eastAsiaTheme="minorHAnsi"/>
          <w:spacing w:val="1"/>
          <w:szCs w:val="24"/>
          <w:lang w:val="en-ID" w:eastAsia="en-US"/>
        </w:rPr>
      </w:pPr>
      <w:r w:rsidRPr="007A6612">
        <w:rPr>
          <w:rFonts w:eastAsiaTheme="minorHAnsi"/>
          <w:spacing w:val="1"/>
          <w:szCs w:val="24"/>
          <w:lang w:val="en-ID" w:eastAsia="en-US"/>
        </w:rPr>
        <w:t xml:space="preserve">Anggota komunitas </w:t>
      </w:r>
      <w:r w:rsidR="00186EB5">
        <w:rPr>
          <w:rFonts w:eastAsiaTheme="minorHAnsi"/>
          <w:spacing w:val="1"/>
          <w:szCs w:val="24"/>
          <w:lang w:val="en-ID" w:eastAsia="en-US"/>
        </w:rPr>
        <w:t>Madrasah Cinta Community</w:t>
      </w:r>
      <w:r w:rsidR="0096168F" w:rsidRPr="007A6612">
        <w:rPr>
          <w:rFonts w:eastAsiaTheme="minorHAnsi"/>
          <w:spacing w:val="1"/>
          <w:szCs w:val="24"/>
          <w:lang w:val="en-ID" w:eastAsia="en-US"/>
        </w:rPr>
        <w:t>perlu meningkatkan pemahaman</w:t>
      </w:r>
      <w:r w:rsidR="00447773" w:rsidRPr="007A6612">
        <w:rPr>
          <w:rFonts w:eastAsiaTheme="minorHAnsi"/>
          <w:spacing w:val="1"/>
          <w:szCs w:val="24"/>
          <w:lang w:val="en-ID" w:eastAsia="en-US"/>
        </w:rPr>
        <w:t xml:space="preserve"> dalam </w:t>
      </w:r>
      <w:r>
        <w:rPr>
          <w:rFonts w:eastAsiaTheme="minorHAnsi"/>
          <w:spacing w:val="1"/>
          <w:szCs w:val="24"/>
          <w:lang w:val="en-ID" w:eastAsia="en-US"/>
        </w:rPr>
        <w:t>meningkatkan literasi anak dengan metode membaca nyaring.</w:t>
      </w:r>
    </w:p>
    <w:p w:rsidR="00C1709C" w:rsidRPr="00C1709C" w:rsidRDefault="00C1709C" w:rsidP="00C1709C">
      <w:pPr>
        <w:pStyle w:val="ListParagraph"/>
        <w:numPr>
          <w:ilvl w:val="0"/>
          <w:numId w:val="8"/>
        </w:numPr>
        <w:rPr>
          <w:rFonts w:eastAsiaTheme="minorHAnsi"/>
          <w:spacing w:val="1"/>
          <w:szCs w:val="24"/>
          <w:lang w:val="en-ID" w:eastAsia="en-US"/>
        </w:rPr>
      </w:pPr>
      <w:r w:rsidRPr="00C1709C">
        <w:rPr>
          <w:rFonts w:eastAsiaTheme="minorHAnsi"/>
          <w:spacing w:val="1"/>
          <w:szCs w:val="24"/>
          <w:lang w:val="en-ID" w:eastAsia="en-US"/>
        </w:rPr>
        <w:t xml:space="preserve">Anggota komunitas </w:t>
      </w:r>
      <w:r w:rsidR="00186EB5">
        <w:rPr>
          <w:rFonts w:eastAsiaTheme="minorHAnsi"/>
          <w:spacing w:val="1"/>
          <w:szCs w:val="24"/>
          <w:lang w:val="en-ID" w:eastAsia="en-US"/>
        </w:rPr>
        <w:t>Madrasah Cinta Community</w:t>
      </w:r>
      <w:r w:rsidRPr="00C1709C">
        <w:rPr>
          <w:rFonts w:eastAsiaTheme="minorHAnsi"/>
          <w:spacing w:val="1"/>
          <w:szCs w:val="24"/>
          <w:lang w:val="en-ID" w:eastAsia="en-US"/>
        </w:rPr>
        <w:t xml:space="preserve"> perlu meningkatkan </w:t>
      </w:r>
      <w:r w:rsidR="00961A9E">
        <w:rPr>
          <w:rFonts w:eastAsiaTheme="minorHAnsi"/>
          <w:spacing w:val="1"/>
          <w:szCs w:val="24"/>
          <w:lang w:val="en-ID" w:eastAsia="en-US"/>
        </w:rPr>
        <w:t>ketrampilan</w:t>
      </w:r>
      <w:r w:rsidRPr="00C1709C">
        <w:rPr>
          <w:rFonts w:eastAsiaTheme="minorHAnsi"/>
          <w:spacing w:val="1"/>
          <w:szCs w:val="24"/>
          <w:lang w:val="en-ID" w:eastAsia="en-US"/>
        </w:rPr>
        <w:t xml:space="preserve"> dalam meningkatkan literasi anak dengan metode membaca nyaring. </w:t>
      </w:r>
    </w:p>
    <w:p w:rsidR="00DB15D4" w:rsidRDefault="00DB15D4" w:rsidP="00385D3C">
      <w:pPr>
        <w:tabs>
          <w:tab w:val="left" w:pos="426"/>
        </w:tabs>
        <w:adjustRightInd w:val="0"/>
        <w:spacing w:after="0" w:line="240" w:lineRule="auto"/>
        <w:contextualSpacing/>
        <w:jc w:val="both"/>
        <w:rPr>
          <w:rFonts w:eastAsiaTheme="minorHAnsi"/>
          <w:spacing w:val="1"/>
          <w:szCs w:val="24"/>
          <w:lang w:val="en-ID" w:eastAsia="en-US"/>
        </w:rPr>
      </w:pPr>
    </w:p>
    <w:p w:rsidR="00F97043" w:rsidRDefault="00F97043" w:rsidP="00385D3C">
      <w:pPr>
        <w:pStyle w:val="ListParagraph"/>
        <w:numPr>
          <w:ilvl w:val="0"/>
          <w:numId w:val="4"/>
        </w:numPr>
        <w:tabs>
          <w:tab w:val="left" w:pos="426"/>
        </w:tabs>
        <w:adjustRightInd w:val="0"/>
        <w:spacing w:after="0" w:line="240" w:lineRule="auto"/>
        <w:jc w:val="both"/>
        <w:rPr>
          <w:rFonts w:eastAsiaTheme="minorHAnsi"/>
          <w:spacing w:val="1"/>
          <w:szCs w:val="24"/>
          <w:lang w:val="en-ID" w:eastAsia="en-US"/>
        </w:rPr>
      </w:pPr>
      <w:r>
        <w:rPr>
          <w:rFonts w:eastAsiaTheme="minorHAnsi"/>
          <w:spacing w:val="1"/>
          <w:szCs w:val="24"/>
          <w:lang w:val="en-ID" w:eastAsia="en-US"/>
        </w:rPr>
        <w:t xml:space="preserve">Tujuan pelaksanaan </w:t>
      </w:r>
      <w:r w:rsidR="006519F7">
        <w:rPr>
          <w:rFonts w:eastAsiaTheme="minorHAnsi"/>
          <w:spacing w:val="1"/>
          <w:szCs w:val="24"/>
          <w:lang w:val="en-ID" w:eastAsia="en-US"/>
        </w:rPr>
        <w:t>PkM</w:t>
      </w:r>
    </w:p>
    <w:p w:rsidR="006519F7" w:rsidRDefault="006519F7" w:rsidP="00385D3C">
      <w:pPr>
        <w:pStyle w:val="ListParagraph"/>
        <w:tabs>
          <w:tab w:val="left" w:pos="1418"/>
        </w:tabs>
        <w:adjustRightInd w:val="0"/>
        <w:spacing w:after="0" w:line="240" w:lineRule="auto"/>
        <w:ind w:left="1418" w:hanging="284"/>
        <w:jc w:val="both"/>
      </w:pPr>
      <w:r>
        <w:rPr>
          <w:rFonts w:eastAsiaTheme="minorHAnsi"/>
          <w:spacing w:val="1"/>
          <w:szCs w:val="24"/>
          <w:lang w:val="en-ID" w:eastAsia="en-US"/>
        </w:rPr>
        <w:t>a.</w:t>
      </w:r>
      <w:r>
        <w:t>Men</w:t>
      </w:r>
      <w:r w:rsidR="00961A9E">
        <w:rPr>
          <w:lang w:val="en-US"/>
        </w:rPr>
        <w:t>erapkan</w:t>
      </w:r>
      <w:r>
        <w:t xml:space="preserve"> hasil penelitian tim dosen pengabdi agar lebih </w:t>
      </w:r>
      <w:r w:rsidR="00CD1CB8">
        <w:rPr>
          <w:lang w:val="en-US"/>
        </w:rPr>
        <w:t xml:space="preserve">bermanfaat dan </w:t>
      </w:r>
      <w:r>
        <w:t xml:space="preserve">berdampak lebih luas bagi masyarakat; </w:t>
      </w:r>
    </w:p>
    <w:p w:rsidR="00CD1CB8" w:rsidRDefault="006519F7" w:rsidP="00385D3C">
      <w:pPr>
        <w:pStyle w:val="ListParagraph"/>
        <w:tabs>
          <w:tab w:val="left" w:pos="1418"/>
        </w:tabs>
        <w:adjustRightInd w:val="0"/>
        <w:spacing w:after="0" w:line="240" w:lineRule="auto"/>
        <w:ind w:left="1418" w:hanging="284"/>
        <w:jc w:val="both"/>
      </w:pPr>
      <w:r>
        <w:t xml:space="preserve">b.Membantu mengatasi masalah mitra sehingga kinerja mitra semakin </w:t>
      </w:r>
      <w:r w:rsidR="0059492E">
        <w:rPr>
          <w:lang w:val="en-US"/>
        </w:rPr>
        <w:t>meningkat</w:t>
      </w:r>
      <w:r>
        <w:t xml:space="preserve">; </w:t>
      </w:r>
    </w:p>
    <w:p w:rsidR="006519F7" w:rsidRPr="00F97043" w:rsidRDefault="006519F7" w:rsidP="00385D3C">
      <w:pPr>
        <w:pStyle w:val="ListParagraph"/>
        <w:tabs>
          <w:tab w:val="left" w:pos="1418"/>
        </w:tabs>
        <w:adjustRightInd w:val="0"/>
        <w:spacing w:after="0" w:line="240" w:lineRule="auto"/>
        <w:ind w:left="1418" w:hanging="284"/>
        <w:jc w:val="both"/>
        <w:rPr>
          <w:rFonts w:eastAsiaTheme="minorHAnsi"/>
          <w:spacing w:val="1"/>
          <w:szCs w:val="24"/>
          <w:lang w:val="en-ID" w:eastAsia="en-US"/>
        </w:rPr>
      </w:pPr>
      <w:r>
        <w:t xml:space="preserve">c.Membantu mengatasi masalah mitra agar program-progam peingkatan </w:t>
      </w:r>
      <w:r w:rsidR="00530ED8">
        <w:rPr>
          <w:lang w:val="en-US"/>
        </w:rPr>
        <w:t xml:space="preserve">kompetensi </w:t>
      </w:r>
      <w:r>
        <w:t>dapat berjalan secara berkelanjutan.</w:t>
      </w:r>
    </w:p>
    <w:p w:rsidR="0096168F" w:rsidRPr="0096168F" w:rsidRDefault="0096168F" w:rsidP="00385D3C">
      <w:pPr>
        <w:tabs>
          <w:tab w:val="left" w:pos="426"/>
        </w:tabs>
        <w:adjustRightInd w:val="0"/>
        <w:spacing w:after="0" w:line="240" w:lineRule="auto"/>
        <w:ind w:left="1080"/>
        <w:contextualSpacing/>
        <w:jc w:val="both"/>
        <w:rPr>
          <w:rFonts w:eastAsiaTheme="minorHAnsi"/>
          <w:spacing w:val="1"/>
          <w:szCs w:val="24"/>
          <w:lang w:val="en-ID" w:eastAsia="en-US"/>
        </w:rPr>
      </w:pPr>
    </w:p>
    <w:p w:rsidR="00F317C1" w:rsidRPr="00A15939" w:rsidRDefault="00F317C1" w:rsidP="00385D3C">
      <w:pPr>
        <w:pBdr>
          <w:top w:val="single" w:sz="4" w:space="1" w:color="auto"/>
          <w:left w:val="single" w:sz="4" w:space="4" w:color="auto"/>
          <w:bottom w:val="single" w:sz="4" w:space="1" w:color="auto"/>
          <w:right w:val="single" w:sz="4" w:space="4" w:color="auto"/>
        </w:pBdr>
        <w:spacing w:after="0" w:line="240" w:lineRule="auto"/>
        <w:jc w:val="both"/>
        <w:rPr>
          <w:szCs w:val="24"/>
        </w:rPr>
      </w:pPr>
      <w:r w:rsidRPr="00A15939">
        <w:rPr>
          <w:szCs w:val="24"/>
        </w:rPr>
        <w:t xml:space="preserve">Solusi permasalahan pengabdian tidak lebih dari 1500 kata yang berisi uraian semua solusi yangditawarkan mengacu pada </w:t>
      </w:r>
      <w:r w:rsidRPr="00A15939">
        <w:rPr>
          <w:i/>
          <w:iCs/>
          <w:szCs w:val="24"/>
        </w:rPr>
        <w:t xml:space="preserve">road map </w:t>
      </w:r>
      <w:r w:rsidRPr="00A15939">
        <w:rPr>
          <w:szCs w:val="24"/>
        </w:rPr>
        <w:t>prodi/fakultas/LPPM (tampilkan dalam bentuk gambar atau kutipan) untuk menyelesaikan permasalahan yang dihadapi mitra secara sistematis sesuai dengan prioritas permasalahan. Uraikan hasil riset tim pengusul yang berkaitan dengan kegiatan pengabdian yang dilaksanakan.</w:t>
      </w:r>
    </w:p>
    <w:p w:rsidR="00F317C1" w:rsidRDefault="00F317C1" w:rsidP="00385D3C">
      <w:pPr>
        <w:spacing w:before="120" w:after="0" w:line="240" w:lineRule="auto"/>
        <w:ind w:left="426"/>
        <w:jc w:val="both"/>
        <w:rPr>
          <w:b/>
          <w:bCs/>
          <w:szCs w:val="24"/>
        </w:rPr>
      </w:pPr>
    </w:p>
    <w:p w:rsidR="00F317C1" w:rsidRDefault="00F317C1" w:rsidP="00385D3C">
      <w:pPr>
        <w:spacing w:before="120" w:after="0" w:line="240" w:lineRule="auto"/>
        <w:ind w:left="426"/>
        <w:jc w:val="both"/>
        <w:rPr>
          <w:b/>
          <w:bCs/>
          <w:szCs w:val="24"/>
        </w:rPr>
      </w:pPr>
      <w:r w:rsidRPr="00A15939">
        <w:rPr>
          <w:b/>
          <w:bCs/>
          <w:szCs w:val="24"/>
        </w:rPr>
        <w:t>SOLUSI PERMASALAHAN</w:t>
      </w:r>
    </w:p>
    <w:p w:rsidR="00B76487" w:rsidRPr="00A15939" w:rsidRDefault="00B76487" w:rsidP="00385D3C">
      <w:pPr>
        <w:spacing w:before="120" w:after="0" w:line="240" w:lineRule="auto"/>
        <w:ind w:left="426"/>
        <w:jc w:val="both"/>
        <w:rPr>
          <w:b/>
          <w:bCs/>
          <w:szCs w:val="24"/>
        </w:rPr>
      </w:pPr>
    </w:p>
    <w:p w:rsidR="006C56B9" w:rsidRDefault="004B5699" w:rsidP="00385D3C">
      <w:pPr>
        <w:spacing w:after="0" w:line="240" w:lineRule="auto"/>
        <w:ind w:firstLine="720"/>
        <w:jc w:val="both"/>
        <w:rPr>
          <w:szCs w:val="24"/>
          <w:lang w:val="en-US" w:eastAsia="en-US"/>
        </w:rPr>
      </w:pPr>
      <w:r>
        <w:rPr>
          <w:szCs w:val="24"/>
          <w:lang w:val="en-US" w:eastAsia="en-US"/>
        </w:rPr>
        <w:t>P</w:t>
      </w:r>
      <w:r w:rsidR="0096168F" w:rsidRPr="0096168F">
        <w:rPr>
          <w:szCs w:val="24"/>
          <w:lang w:val="en-US" w:eastAsia="en-US"/>
        </w:rPr>
        <w:t>ada bagian pendahuluan</w:t>
      </w:r>
      <w:r w:rsidR="00DC5A2F">
        <w:rPr>
          <w:szCs w:val="24"/>
          <w:lang w:val="en-US" w:eastAsia="en-US"/>
        </w:rPr>
        <w:t xml:space="preserve"> telah diuraikan </w:t>
      </w:r>
      <w:r w:rsidR="0096168F" w:rsidRPr="0096168F">
        <w:rPr>
          <w:szCs w:val="24"/>
          <w:lang w:val="en-US" w:eastAsia="en-US"/>
        </w:rPr>
        <w:t>bahwa permasalahan utama yang dihadapi mitra (</w:t>
      </w:r>
      <w:r w:rsidR="002F2104">
        <w:rPr>
          <w:szCs w:val="24"/>
          <w:lang w:val="en-US" w:eastAsia="en-US"/>
        </w:rPr>
        <w:t>Madrasah Cinta Community)</w:t>
      </w:r>
      <w:r w:rsidR="0096168F" w:rsidRPr="0096168F">
        <w:rPr>
          <w:szCs w:val="24"/>
          <w:lang w:val="en-US" w:eastAsia="en-US"/>
        </w:rPr>
        <w:t>adalah keterbatasan pengetahuan</w:t>
      </w:r>
      <w:r w:rsidR="007F6B88">
        <w:rPr>
          <w:szCs w:val="24"/>
          <w:lang w:val="en-US" w:eastAsia="en-US"/>
        </w:rPr>
        <w:t xml:space="preserve"> dan</w:t>
      </w:r>
      <w:r w:rsidR="0096168F" w:rsidRPr="0096168F">
        <w:rPr>
          <w:szCs w:val="24"/>
          <w:lang w:val="en-US" w:eastAsia="en-US"/>
        </w:rPr>
        <w:t xml:space="preserve"> keterampilan </w:t>
      </w:r>
      <w:r w:rsidR="007F6B88">
        <w:rPr>
          <w:szCs w:val="24"/>
          <w:lang w:val="en-US" w:eastAsia="en-US"/>
        </w:rPr>
        <w:t xml:space="preserve">untuk </w:t>
      </w:r>
      <w:r w:rsidR="00DC5A2F">
        <w:rPr>
          <w:szCs w:val="24"/>
          <w:lang w:val="en-US" w:eastAsia="en-US"/>
        </w:rPr>
        <w:t>meningkatkan kemampuan literasi anak dengan metode membaca nyaring.</w:t>
      </w:r>
      <w:r w:rsidR="0096168F" w:rsidRPr="0096168F">
        <w:rPr>
          <w:szCs w:val="24"/>
          <w:lang w:val="en-US" w:eastAsia="en-US"/>
        </w:rPr>
        <w:t xml:space="preserve"> Untuk mengatasi permasalahan tersebut diperlukan pihak lain yaitu tenaga professional yang kompeten untuk melatih </w:t>
      </w:r>
      <w:r w:rsidR="005D69C9">
        <w:rPr>
          <w:szCs w:val="24"/>
          <w:lang w:val="en-US" w:eastAsia="en-US"/>
        </w:rPr>
        <w:t>anggota komunitas meningkatkan kemampuan membaca nyaring. T</w:t>
      </w:r>
      <w:r w:rsidR="0096168F" w:rsidRPr="0096168F">
        <w:rPr>
          <w:szCs w:val="24"/>
          <w:lang w:val="en-US" w:eastAsia="en-US"/>
        </w:rPr>
        <w:t>im pengabdi bersama mitra  melakukan</w:t>
      </w:r>
      <w:r w:rsidR="0079038D">
        <w:rPr>
          <w:szCs w:val="24"/>
          <w:lang w:val="en-US" w:eastAsia="en-US"/>
        </w:rPr>
        <w:t>pelathan</w:t>
      </w:r>
      <w:r w:rsidR="0096168F" w:rsidRPr="0096168F">
        <w:rPr>
          <w:szCs w:val="24"/>
          <w:lang w:val="en-US" w:eastAsia="en-US"/>
        </w:rPr>
        <w:t xml:space="preserve"> untuk meningkatkan pemahaman dan ketrampilan </w:t>
      </w:r>
      <w:r w:rsidR="0079038D">
        <w:rPr>
          <w:szCs w:val="24"/>
          <w:lang w:val="en-US" w:eastAsia="en-US"/>
        </w:rPr>
        <w:t xml:space="preserve">anggota </w:t>
      </w:r>
      <w:r w:rsidR="002F2104">
        <w:rPr>
          <w:szCs w:val="24"/>
          <w:lang w:val="en-US" w:eastAsia="en-US"/>
        </w:rPr>
        <w:t xml:space="preserve">mitra </w:t>
      </w:r>
      <w:r w:rsidR="0096168F" w:rsidRPr="0096168F">
        <w:rPr>
          <w:szCs w:val="24"/>
          <w:lang w:val="en-US" w:eastAsia="en-US"/>
        </w:rPr>
        <w:t xml:space="preserve">dalam </w:t>
      </w:r>
      <w:r w:rsidR="0079038D">
        <w:rPr>
          <w:szCs w:val="24"/>
          <w:lang w:val="en-US" w:eastAsia="en-US"/>
        </w:rPr>
        <w:t>meningkatkan literasi anak dengan membaca nyaring</w:t>
      </w:r>
      <w:r w:rsidR="00753A8B">
        <w:rPr>
          <w:szCs w:val="24"/>
          <w:lang w:val="en-US" w:eastAsia="en-US"/>
        </w:rPr>
        <w:t>.</w:t>
      </w:r>
      <w:r w:rsidR="0096168F" w:rsidRPr="0096168F">
        <w:rPr>
          <w:szCs w:val="24"/>
          <w:lang w:val="en-US" w:eastAsia="en-US"/>
        </w:rPr>
        <w:t xml:space="preserve"> Terdapat dua targetan secara spesifik untuk mengukur keberhasilan kegiatan pelatihan ini, yakni: (1) </w:t>
      </w:r>
      <w:r w:rsidR="005E27DA">
        <w:rPr>
          <w:szCs w:val="24"/>
          <w:lang w:val="en-US" w:eastAsia="en-US"/>
        </w:rPr>
        <w:t xml:space="preserve">meningkatnya </w:t>
      </w:r>
      <w:r w:rsidR="0096168F" w:rsidRPr="0096168F">
        <w:rPr>
          <w:szCs w:val="24"/>
          <w:lang w:val="en-US" w:eastAsia="en-US"/>
        </w:rPr>
        <w:t xml:space="preserve">pengetahuan </w:t>
      </w:r>
      <w:r w:rsidR="005E27DA">
        <w:rPr>
          <w:szCs w:val="24"/>
          <w:lang w:val="en-US" w:eastAsia="en-US"/>
        </w:rPr>
        <w:t xml:space="preserve">mitra </w:t>
      </w:r>
      <w:r w:rsidR="0096168F" w:rsidRPr="0096168F">
        <w:rPr>
          <w:szCs w:val="24"/>
          <w:lang w:val="en-US" w:eastAsia="en-US"/>
        </w:rPr>
        <w:t xml:space="preserve">mengenai prinsip dan teknik </w:t>
      </w:r>
      <w:r w:rsidR="00937CB9">
        <w:rPr>
          <w:szCs w:val="24"/>
          <w:lang w:val="en-US" w:eastAsia="en-US"/>
        </w:rPr>
        <w:t>membaca nyaring</w:t>
      </w:r>
      <w:r w:rsidR="0096168F" w:rsidRPr="0096168F">
        <w:rPr>
          <w:szCs w:val="24"/>
          <w:lang w:val="en-US" w:eastAsia="en-US"/>
        </w:rPr>
        <w:t xml:space="preserve">; dan (2) ketrampilan </w:t>
      </w:r>
      <w:r w:rsidR="002F2104">
        <w:rPr>
          <w:szCs w:val="24"/>
          <w:lang w:val="en-US" w:eastAsia="en-US"/>
        </w:rPr>
        <w:t>mitra</w:t>
      </w:r>
      <w:r w:rsidR="0096168F" w:rsidRPr="0096168F">
        <w:rPr>
          <w:szCs w:val="24"/>
          <w:lang w:val="en-US" w:eastAsia="en-US"/>
        </w:rPr>
        <w:t xml:space="preserve"> dalam menerapkan teknik-teknik </w:t>
      </w:r>
      <w:r w:rsidR="00937CB9">
        <w:rPr>
          <w:szCs w:val="24"/>
          <w:lang w:val="en-US" w:eastAsia="en-US"/>
        </w:rPr>
        <w:t>membaca nyaring</w:t>
      </w:r>
      <w:r w:rsidR="0096168F" w:rsidRPr="0096168F">
        <w:rPr>
          <w:szCs w:val="24"/>
          <w:lang w:val="en-US" w:eastAsia="en-US"/>
        </w:rPr>
        <w:t>, yang keduanya akan diukur melalui angket dan observasi langsung.</w:t>
      </w:r>
    </w:p>
    <w:p w:rsidR="000672A5" w:rsidRDefault="000672A5" w:rsidP="00385D3C">
      <w:pPr>
        <w:spacing w:after="0" w:line="240" w:lineRule="auto"/>
        <w:ind w:firstLine="720"/>
        <w:jc w:val="both"/>
        <w:rPr>
          <w:szCs w:val="24"/>
          <w:lang w:val="en-US" w:eastAsia="en-US"/>
        </w:rPr>
      </w:pPr>
    </w:p>
    <w:p w:rsidR="006C56B9" w:rsidRDefault="006C56B9" w:rsidP="00385D3C">
      <w:pPr>
        <w:spacing w:after="0" w:line="240" w:lineRule="auto"/>
        <w:ind w:firstLine="720"/>
        <w:jc w:val="both"/>
        <w:rPr>
          <w:szCs w:val="24"/>
          <w:lang w:val="en-US" w:eastAsia="en-US"/>
        </w:rPr>
      </w:pPr>
      <w:r w:rsidRPr="006C56B9">
        <w:rPr>
          <w:szCs w:val="24"/>
          <w:lang w:val="en-US" w:eastAsia="en-US"/>
        </w:rPr>
        <w:t xml:space="preserve">Untuk kejelasan target solusi dan luaran yang terukur dapat disajikan melalui table 1 berikut. </w:t>
      </w:r>
    </w:p>
    <w:p w:rsidR="00DB15D4" w:rsidRPr="006C56B9" w:rsidRDefault="00DB15D4" w:rsidP="00385D3C">
      <w:pPr>
        <w:spacing w:after="0" w:line="240" w:lineRule="auto"/>
        <w:ind w:firstLine="720"/>
        <w:jc w:val="both"/>
        <w:rPr>
          <w:szCs w:val="24"/>
          <w:lang w:val="en-US" w:eastAsia="en-US"/>
        </w:rPr>
      </w:pPr>
    </w:p>
    <w:p w:rsidR="006C56B9" w:rsidRPr="006C56B9" w:rsidRDefault="006C56B9" w:rsidP="00385D3C">
      <w:pPr>
        <w:spacing w:after="0" w:line="240" w:lineRule="auto"/>
        <w:jc w:val="both"/>
        <w:rPr>
          <w:szCs w:val="24"/>
          <w:lang w:val="en-US" w:eastAsia="en-US"/>
        </w:rPr>
      </w:pPr>
      <w:r w:rsidRPr="006C56B9">
        <w:rPr>
          <w:szCs w:val="24"/>
          <w:lang w:val="en-US" w:eastAsia="en-US"/>
        </w:rPr>
        <w:t>Tab</w:t>
      </w:r>
      <w:r w:rsidR="00DB15D4">
        <w:rPr>
          <w:szCs w:val="24"/>
          <w:lang w:val="en-US" w:eastAsia="en-US"/>
        </w:rPr>
        <w:t xml:space="preserve">el </w:t>
      </w:r>
      <w:r w:rsidRPr="006C56B9">
        <w:rPr>
          <w:szCs w:val="24"/>
          <w:lang w:val="en-US" w:eastAsia="en-US"/>
        </w:rPr>
        <w:t>1. Target solusi dan luaran dari masalah yang akan diselesaikan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2552"/>
        <w:gridCol w:w="2266"/>
        <w:gridCol w:w="2266"/>
      </w:tblGrid>
      <w:tr w:rsidR="006C56B9" w:rsidRPr="006C56B9" w:rsidTr="00904D4C">
        <w:tc>
          <w:tcPr>
            <w:tcW w:w="1701" w:type="dxa"/>
            <w:tcBorders>
              <w:top w:val="single" w:sz="4" w:space="0" w:color="auto"/>
              <w:bottom w:val="single" w:sz="4" w:space="0" w:color="auto"/>
            </w:tcBorders>
            <w:shd w:val="clear" w:color="auto" w:fill="AEAAAA" w:themeFill="background2" w:themeFillShade="BF"/>
          </w:tcPr>
          <w:p w:rsidR="006C56B9" w:rsidRPr="006C56B9" w:rsidRDefault="006C56B9" w:rsidP="00385D3C">
            <w:pPr>
              <w:spacing w:after="0" w:line="240" w:lineRule="auto"/>
              <w:jc w:val="both"/>
              <w:rPr>
                <w:b/>
                <w:bCs/>
                <w:szCs w:val="24"/>
                <w:lang w:val="en-US" w:eastAsia="en-US"/>
              </w:rPr>
            </w:pPr>
            <w:r w:rsidRPr="006C56B9">
              <w:rPr>
                <w:b/>
                <w:bCs/>
                <w:szCs w:val="24"/>
                <w:lang w:val="en-US" w:eastAsia="en-US"/>
              </w:rPr>
              <w:t>Aspek</w:t>
            </w:r>
          </w:p>
          <w:p w:rsidR="006C56B9" w:rsidRPr="006C56B9" w:rsidRDefault="006C56B9" w:rsidP="00385D3C">
            <w:pPr>
              <w:spacing w:after="0" w:line="240" w:lineRule="auto"/>
              <w:jc w:val="both"/>
              <w:rPr>
                <w:b/>
                <w:bCs/>
                <w:szCs w:val="24"/>
                <w:lang w:val="en-US" w:eastAsia="en-US"/>
              </w:rPr>
            </w:pPr>
          </w:p>
        </w:tc>
        <w:tc>
          <w:tcPr>
            <w:tcW w:w="2552" w:type="dxa"/>
            <w:tcBorders>
              <w:top w:val="single" w:sz="4" w:space="0" w:color="auto"/>
              <w:bottom w:val="single" w:sz="4" w:space="0" w:color="auto"/>
            </w:tcBorders>
            <w:shd w:val="clear" w:color="auto" w:fill="AEAAAA" w:themeFill="background2" w:themeFillShade="BF"/>
          </w:tcPr>
          <w:p w:rsidR="006C56B9" w:rsidRPr="006C56B9" w:rsidRDefault="006C56B9" w:rsidP="00385D3C">
            <w:pPr>
              <w:spacing w:after="0" w:line="240" w:lineRule="auto"/>
              <w:jc w:val="both"/>
              <w:rPr>
                <w:b/>
                <w:bCs/>
                <w:szCs w:val="24"/>
                <w:lang w:val="en-US" w:eastAsia="en-US"/>
              </w:rPr>
            </w:pPr>
            <w:r w:rsidRPr="006C56B9">
              <w:rPr>
                <w:b/>
                <w:bCs/>
                <w:szCs w:val="24"/>
                <w:lang w:val="en-US" w:eastAsia="en-US"/>
              </w:rPr>
              <w:t>Masalah</w:t>
            </w:r>
          </w:p>
        </w:tc>
        <w:tc>
          <w:tcPr>
            <w:tcW w:w="2266" w:type="dxa"/>
            <w:tcBorders>
              <w:top w:val="single" w:sz="4" w:space="0" w:color="auto"/>
              <w:bottom w:val="single" w:sz="4" w:space="0" w:color="auto"/>
            </w:tcBorders>
            <w:shd w:val="clear" w:color="auto" w:fill="AEAAAA" w:themeFill="background2" w:themeFillShade="BF"/>
          </w:tcPr>
          <w:p w:rsidR="006C56B9" w:rsidRPr="006C56B9" w:rsidRDefault="006C56B9" w:rsidP="00385D3C">
            <w:pPr>
              <w:spacing w:after="0" w:line="240" w:lineRule="auto"/>
              <w:jc w:val="both"/>
              <w:rPr>
                <w:b/>
                <w:bCs/>
                <w:szCs w:val="24"/>
                <w:lang w:val="en-US" w:eastAsia="en-US"/>
              </w:rPr>
            </w:pPr>
            <w:r w:rsidRPr="006C56B9">
              <w:rPr>
                <w:b/>
                <w:bCs/>
                <w:szCs w:val="24"/>
                <w:lang w:val="en-US" w:eastAsia="en-US"/>
              </w:rPr>
              <w:t>Solusi</w:t>
            </w:r>
          </w:p>
        </w:tc>
        <w:tc>
          <w:tcPr>
            <w:tcW w:w="2266" w:type="dxa"/>
            <w:tcBorders>
              <w:top w:val="single" w:sz="4" w:space="0" w:color="auto"/>
              <w:bottom w:val="single" w:sz="4" w:space="0" w:color="auto"/>
            </w:tcBorders>
            <w:shd w:val="clear" w:color="auto" w:fill="AEAAAA" w:themeFill="background2" w:themeFillShade="BF"/>
          </w:tcPr>
          <w:p w:rsidR="006C56B9" w:rsidRPr="006C56B9" w:rsidRDefault="006C56B9" w:rsidP="00385D3C">
            <w:pPr>
              <w:spacing w:after="0" w:line="240" w:lineRule="auto"/>
              <w:jc w:val="both"/>
              <w:rPr>
                <w:b/>
                <w:bCs/>
                <w:szCs w:val="24"/>
                <w:lang w:val="en-US" w:eastAsia="en-US"/>
              </w:rPr>
            </w:pPr>
            <w:r w:rsidRPr="006C56B9">
              <w:rPr>
                <w:b/>
                <w:bCs/>
                <w:szCs w:val="24"/>
                <w:lang w:val="en-US" w:eastAsia="en-US"/>
              </w:rPr>
              <w:t>Target Terukur</w:t>
            </w:r>
          </w:p>
        </w:tc>
      </w:tr>
      <w:tr w:rsidR="006C56B9" w:rsidRPr="006C56B9" w:rsidTr="00904D4C">
        <w:tc>
          <w:tcPr>
            <w:tcW w:w="1701" w:type="dxa"/>
            <w:tcBorders>
              <w:top w:val="single" w:sz="4" w:space="0" w:color="auto"/>
            </w:tcBorders>
          </w:tcPr>
          <w:p w:rsidR="006C56B9" w:rsidRPr="006C56B9" w:rsidRDefault="006C56B9" w:rsidP="00385D3C">
            <w:pPr>
              <w:spacing w:after="0" w:line="240" w:lineRule="auto"/>
              <w:jc w:val="both"/>
              <w:rPr>
                <w:szCs w:val="24"/>
                <w:lang w:val="en-US" w:eastAsia="en-US"/>
              </w:rPr>
            </w:pPr>
            <w:r w:rsidRPr="006C56B9">
              <w:rPr>
                <w:szCs w:val="24"/>
                <w:lang w:val="en-US" w:eastAsia="en-US"/>
              </w:rPr>
              <w:t>Pemahaman</w:t>
            </w:r>
          </w:p>
        </w:tc>
        <w:tc>
          <w:tcPr>
            <w:tcW w:w="2552" w:type="dxa"/>
            <w:tcBorders>
              <w:top w:val="single" w:sz="4" w:space="0" w:color="auto"/>
            </w:tcBorders>
          </w:tcPr>
          <w:p w:rsidR="006C56B9" w:rsidRDefault="00B07D93" w:rsidP="00385D3C">
            <w:pPr>
              <w:spacing w:after="0" w:line="240" w:lineRule="auto"/>
              <w:jc w:val="both"/>
              <w:rPr>
                <w:szCs w:val="24"/>
                <w:lang w:val="en-US" w:eastAsia="en-US"/>
              </w:rPr>
            </w:pPr>
            <w:r>
              <w:rPr>
                <w:szCs w:val="24"/>
                <w:lang w:val="en-US" w:eastAsia="en-US"/>
              </w:rPr>
              <w:t>50</w:t>
            </w:r>
            <w:r w:rsidR="001876F4">
              <w:rPr>
                <w:szCs w:val="24"/>
                <w:lang w:val="en-US" w:eastAsia="en-US"/>
              </w:rPr>
              <w:t xml:space="preserve">% </w:t>
            </w:r>
            <w:r>
              <w:rPr>
                <w:szCs w:val="24"/>
                <w:lang w:val="en-US" w:eastAsia="en-US"/>
              </w:rPr>
              <w:t xml:space="preserve">anggota komunitas </w:t>
            </w:r>
            <w:r w:rsidR="006C56B9" w:rsidRPr="006C56B9">
              <w:rPr>
                <w:szCs w:val="24"/>
                <w:lang w:val="en-US" w:eastAsia="en-US"/>
              </w:rPr>
              <w:t>belum mendapatkan materi mengenai prinsip-prinsip dan juga teknik-</w:t>
            </w:r>
            <w:r w:rsidR="006C56B9" w:rsidRPr="006C56B9">
              <w:rPr>
                <w:szCs w:val="24"/>
                <w:lang w:val="en-US" w:eastAsia="en-US"/>
              </w:rPr>
              <w:lastRenderedPageBreak/>
              <w:t xml:space="preserve">teknik </w:t>
            </w:r>
            <w:r>
              <w:rPr>
                <w:szCs w:val="24"/>
                <w:lang w:val="en-US" w:eastAsia="en-US"/>
              </w:rPr>
              <w:t>membaca nyaring untuk meningkatkan literasi anak.</w:t>
            </w:r>
          </w:p>
          <w:p w:rsidR="000672A5" w:rsidRPr="006C56B9" w:rsidRDefault="000672A5" w:rsidP="00385D3C">
            <w:pPr>
              <w:spacing w:after="0" w:line="240" w:lineRule="auto"/>
              <w:jc w:val="both"/>
              <w:rPr>
                <w:szCs w:val="24"/>
                <w:lang w:val="en-US" w:eastAsia="en-US"/>
              </w:rPr>
            </w:pPr>
          </w:p>
        </w:tc>
        <w:tc>
          <w:tcPr>
            <w:tcW w:w="2266" w:type="dxa"/>
            <w:tcBorders>
              <w:top w:val="single" w:sz="4" w:space="0" w:color="auto"/>
            </w:tcBorders>
          </w:tcPr>
          <w:p w:rsidR="006C56B9" w:rsidRPr="006C56B9" w:rsidRDefault="006C56B9" w:rsidP="00385D3C">
            <w:pPr>
              <w:spacing w:after="0" w:line="240" w:lineRule="auto"/>
              <w:jc w:val="both"/>
              <w:rPr>
                <w:szCs w:val="24"/>
                <w:lang w:val="en-US" w:eastAsia="en-US"/>
              </w:rPr>
            </w:pPr>
            <w:r w:rsidRPr="006C56B9">
              <w:rPr>
                <w:szCs w:val="24"/>
                <w:lang w:val="en-US" w:eastAsia="en-US"/>
              </w:rPr>
              <w:lastRenderedPageBreak/>
              <w:t xml:space="preserve">Diberi penjelasan dalam bentuk seminar. </w:t>
            </w:r>
          </w:p>
        </w:tc>
        <w:tc>
          <w:tcPr>
            <w:tcW w:w="2266" w:type="dxa"/>
            <w:tcBorders>
              <w:top w:val="single" w:sz="4" w:space="0" w:color="auto"/>
            </w:tcBorders>
          </w:tcPr>
          <w:p w:rsidR="006C56B9" w:rsidRPr="006C56B9" w:rsidRDefault="00486C89" w:rsidP="00385D3C">
            <w:pPr>
              <w:spacing w:after="0" w:line="240" w:lineRule="auto"/>
              <w:jc w:val="both"/>
              <w:rPr>
                <w:szCs w:val="24"/>
                <w:lang w:val="en-US" w:eastAsia="en-US"/>
              </w:rPr>
            </w:pPr>
            <w:r>
              <w:rPr>
                <w:szCs w:val="24"/>
                <w:lang w:val="en-US" w:eastAsia="en-US"/>
              </w:rPr>
              <w:t>80</w:t>
            </w:r>
            <w:r w:rsidR="006C56B9" w:rsidRPr="006C56B9">
              <w:rPr>
                <w:szCs w:val="24"/>
                <w:lang w:val="en-US" w:eastAsia="en-US"/>
              </w:rPr>
              <w:t xml:space="preserve">% </w:t>
            </w:r>
            <w:r w:rsidR="001E4A35">
              <w:rPr>
                <w:szCs w:val="24"/>
                <w:lang w:val="en-US" w:eastAsia="en-US"/>
              </w:rPr>
              <w:t xml:space="preserve">anggota komunitas </w:t>
            </w:r>
            <w:r w:rsidR="006C56B9" w:rsidRPr="006C56B9">
              <w:rPr>
                <w:szCs w:val="24"/>
                <w:lang w:val="en-US" w:eastAsia="en-US"/>
              </w:rPr>
              <w:t xml:space="preserve">memahami konsep penerapan teknik-teknik </w:t>
            </w:r>
            <w:r w:rsidR="001E4A35">
              <w:rPr>
                <w:szCs w:val="24"/>
                <w:lang w:val="en-US" w:eastAsia="en-US"/>
              </w:rPr>
              <w:lastRenderedPageBreak/>
              <w:t>membaca nyaring untuk meningkatkan literasi anak.</w:t>
            </w:r>
          </w:p>
        </w:tc>
      </w:tr>
      <w:tr w:rsidR="000C23BB" w:rsidRPr="000C23BB" w:rsidTr="00904D4C">
        <w:tc>
          <w:tcPr>
            <w:tcW w:w="1701" w:type="dxa"/>
          </w:tcPr>
          <w:p w:rsidR="006C56B9" w:rsidRPr="006C56B9" w:rsidRDefault="006C56B9" w:rsidP="00385D3C">
            <w:pPr>
              <w:spacing w:after="0" w:line="240" w:lineRule="auto"/>
              <w:jc w:val="both"/>
              <w:rPr>
                <w:szCs w:val="24"/>
                <w:lang w:val="en-US" w:eastAsia="en-US"/>
              </w:rPr>
            </w:pPr>
            <w:r w:rsidRPr="006C56B9">
              <w:rPr>
                <w:szCs w:val="24"/>
                <w:lang w:val="en-US" w:eastAsia="en-US"/>
              </w:rPr>
              <w:lastRenderedPageBreak/>
              <w:t>Ketrampilan</w:t>
            </w:r>
          </w:p>
        </w:tc>
        <w:tc>
          <w:tcPr>
            <w:tcW w:w="2552" w:type="dxa"/>
          </w:tcPr>
          <w:p w:rsidR="000646D8" w:rsidRDefault="00426833" w:rsidP="00385D3C">
            <w:pPr>
              <w:spacing w:after="0" w:line="240" w:lineRule="auto"/>
              <w:jc w:val="both"/>
              <w:rPr>
                <w:szCs w:val="24"/>
                <w:lang w:val="en-US" w:eastAsia="en-US"/>
              </w:rPr>
            </w:pPr>
            <w:r>
              <w:rPr>
                <w:szCs w:val="24"/>
                <w:lang w:val="en-US" w:eastAsia="en-US"/>
              </w:rPr>
              <w:t>45</w:t>
            </w:r>
            <w:r w:rsidR="006C56B9" w:rsidRPr="006C56B9">
              <w:rPr>
                <w:szCs w:val="24"/>
                <w:lang w:val="en-US" w:eastAsia="en-US"/>
              </w:rPr>
              <w:t xml:space="preserve"> % </w:t>
            </w:r>
            <w:r>
              <w:rPr>
                <w:szCs w:val="24"/>
                <w:lang w:val="en-US" w:eastAsia="en-US"/>
              </w:rPr>
              <w:t xml:space="preserve">anggota komunitas </w:t>
            </w:r>
            <w:r w:rsidR="006C56B9" w:rsidRPr="006C56B9">
              <w:rPr>
                <w:szCs w:val="24"/>
                <w:lang w:val="en-US" w:eastAsia="en-US"/>
              </w:rPr>
              <w:t xml:space="preserve">belum memiliki ketrampilan dalam </w:t>
            </w:r>
          </w:p>
          <w:p w:rsidR="000646D8" w:rsidRDefault="000646D8" w:rsidP="00385D3C">
            <w:pPr>
              <w:spacing w:after="0" w:line="240" w:lineRule="auto"/>
              <w:jc w:val="both"/>
              <w:rPr>
                <w:szCs w:val="24"/>
                <w:lang w:val="en-US" w:eastAsia="en-US"/>
              </w:rPr>
            </w:pPr>
            <w:r>
              <w:rPr>
                <w:szCs w:val="24"/>
                <w:lang w:val="en-US" w:eastAsia="en-US"/>
              </w:rPr>
              <w:t>Membaca nyaring</w:t>
            </w:r>
          </w:p>
          <w:p w:rsidR="006C56B9" w:rsidRDefault="006C56B9" w:rsidP="00385D3C">
            <w:pPr>
              <w:spacing w:after="0" w:line="240" w:lineRule="auto"/>
              <w:jc w:val="both"/>
              <w:rPr>
                <w:szCs w:val="24"/>
                <w:lang w:val="en-US" w:eastAsia="en-US"/>
              </w:rPr>
            </w:pPr>
          </w:p>
          <w:p w:rsidR="000672A5" w:rsidRPr="006C56B9" w:rsidRDefault="000672A5" w:rsidP="00385D3C">
            <w:pPr>
              <w:spacing w:after="0" w:line="240" w:lineRule="auto"/>
              <w:jc w:val="both"/>
              <w:rPr>
                <w:szCs w:val="24"/>
                <w:lang w:val="en-US" w:eastAsia="en-US"/>
              </w:rPr>
            </w:pPr>
          </w:p>
        </w:tc>
        <w:tc>
          <w:tcPr>
            <w:tcW w:w="2266" w:type="dxa"/>
          </w:tcPr>
          <w:p w:rsidR="006C56B9" w:rsidRPr="006C56B9" w:rsidRDefault="006C56B9" w:rsidP="00385D3C">
            <w:pPr>
              <w:spacing w:after="0" w:line="240" w:lineRule="auto"/>
              <w:jc w:val="both"/>
              <w:rPr>
                <w:szCs w:val="24"/>
                <w:lang w:val="en-US" w:eastAsia="en-US"/>
              </w:rPr>
            </w:pPr>
            <w:r w:rsidRPr="006C56B9">
              <w:rPr>
                <w:szCs w:val="24"/>
                <w:lang w:val="en-US" w:eastAsia="en-US"/>
              </w:rPr>
              <w:t xml:space="preserve">Pelatihan Teknik-Teknik Mengajar Bahasa Inggris dengan </w:t>
            </w:r>
            <w:r w:rsidR="00397BE1">
              <w:rPr>
                <w:szCs w:val="24"/>
                <w:lang w:val="en-US" w:eastAsia="en-US"/>
              </w:rPr>
              <w:t>lagu</w:t>
            </w:r>
            <w:r w:rsidR="003C48CE">
              <w:rPr>
                <w:szCs w:val="24"/>
                <w:lang w:val="en-US" w:eastAsia="en-US"/>
              </w:rPr>
              <w:t>.</w:t>
            </w:r>
          </w:p>
        </w:tc>
        <w:tc>
          <w:tcPr>
            <w:tcW w:w="2266" w:type="dxa"/>
          </w:tcPr>
          <w:p w:rsidR="006C56B9" w:rsidRPr="000C23BB" w:rsidRDefault="00AF4BCA" w:rsidP="006A1C00">
            <w:pPr>
              <w:spacing w:after="0" w:line="240" w:lineRule="auto"/>
              <w:jc w:val="both"/>
              <w:rPr>
                <w:color w:val="FF0000"/>
                <w:szCs w:val="24"/>
                <w:lang w:val="en-US" w:eastAsia="en-US"/>
              </w:rPr>
            </w:pPr>
            <w:r>
              <w:rPr>
                <w:szCs w:val="24"/>
                <w:lang w:val="en-US" w:eastAsia="en-US"/>
              </w:rPr>
              <w:t>80</w:t>
            </w:r>
            <w:r w:rsidR="000646D8">
              <w:rPr>
                <w:szCs w:val="24"/>
                <w:lang w:val="en-US" w:eastAsia="en-US"/>
              </w:rPr>
              <w:t xml:space="preserve"> % anggota komunitas </w:t>
            </w:r>
            <w:r w:rsidR="006C56B9" w:rsidRPr="000672A5">
              <w:rPr>
                <w:szCs w:val="24"/>
                <w:lang w:val="en-US" w:eastAsia="en-US"/>
              </w:rPr>
              <w:t xml:space="preserve">memiliki ketrampilan penerapan teknik-teknik </w:t>
            </w:r>
            <w:r w:rsidR="007C0FEC">
              <w:rPr>
                <w:szCs w:val="24"/>
                <w:lang w:val="en-US" w:eastAsia="en-US"/>
              </w:rPr>
              <w:t xml:space="preserve">membaca nyaring. </w:t>
            </w:r>
          </w:p>
        </w:tc>
      </w:tr>
      <w:tr w:rsidR="006C56B9" w:rsidRPr="006C56B9" w:rsidTr="00904D4C">
        <w:tc>
          <w:tcPr>
            <w:tcW w:w="1701" w:type="dxa"/>
            <w:tcBorders>
              <w:bottom w:val="single" w:sz="4" w:space="0" w:color="auto"/>
            </w:tcBorders>
          </w:tcPr>
          <w:p w:rsidR="006C56B9" w:rsidRPr="006C56B9" w:rsidRDefault="006C56B9" w:rsidP="00385D3C">
            <w:pPr>
              <w:spacing w:after="0" w:line="240" w:lineRule="auto"/>
              <w:jc w:val="both"/>
              <w:rPr>
                <w:szCs w:val="24"/>
                <w:lang w:val="en-US" w:eastAsia="en-US"/>
              </w:rPr>
            </w:pPr>
          </w:p>
        </w:tc>
        <w:tc>
          <w:tcPr>
            <w:tcW w:w="2552" w:type="dxa"/>
            <w:tcBorders>
              <w:bottom w:val="single" w:sz="4" w:space="0" w:color="auto"/>
            </w:tcBorders>
          </w:tcPr>
          <w:p w:rsidR="006C56B9" w:rsidRPr="006C56B9" w:rsidRDefault="006C56B9" w:rsidP="00385D3C">
            <w:pPr>
              <w:spacing w:after="0" w:line="240" w:lineRule="auto"/>
              <w:jc w:val="both"/>
              <w:rPr>
                <w:szCs w:val="24"/>
                <w:lang w:val="en-US" w:eastAsia="en-US"/>
              </w:rPr>
            </w:pPr>
          </w:p>
        </w:tc>
        <w:tc>
          <w:tcPr>
            <w:tcW w:w="2266" w:type="dxa"/>
            <w:tcBorders>
              <w:bottom w:val="single" w:sz="4" w:space="0" w:color="auto"/>
            </w:tcBorders>
          </w:tcPr>
          <w:p w:rsidR="006C56B9" w:rsidRPr="006C56B9" w:rsidRDefault="006C56B9" w:rsidP="00385D3C">
            <w:pPr>
              <w:spacing w:after="0" w:line="240" w:lineRule="auto"/>
              <w:jc w:val="both"/>
              <w:rPr>
                <w:szCs w:val="24"/>
                <w:lang w:val="en-US" w:eastAsia="en-US"/>
              </w:rPr>
            </w:pPr>
          </w:p>
        </w:tc>
        <w:tc>
          <w:tcPr>
            <w:tcW w:w="2266" w:type="dxa"/>
            <w:tcBorders>
              <w:bottom w:val="single" w:sz="4" w:space="0" w:color="auto"/>
            </w:tcBorders>
          </w:tcPr>
          <w:p w:rsidR="006C56B9" w:rsidRPr="006C56B9" w:rsidRDefault="006C56B9" w:rsidP="00385D3C">
            <w:pPr>
              <w:spacing w:after="0" w:line="240" w:lineRule="auto"/>
              <w:jc w:val="both"/>
              <w:rPr>
                <w:szCs w:val="24"/>
                <w:lang w:val="en-US" w:eastAsia="en-US"/>
              </w:rPr>
            </w:pPr>
          </w:p>
        </w:tc>
      </w:tr>
    </w:tbl>
    <w:p w:rsidR="006C56B9" w:rsidRPr="006C56B9" w:rsidRDefault="006C56B9" w:rsidP="00385D3C">
      <w:pPr>
        <w:spacing w:after="0" w:line="240" w:lineRule="auto"/>
        <w:jc w:val="both"/>
        <w:rPr>
          <w:szCs w:val="24"/>
          <w:lang w:val="en-US" w:eastAsia="en-US"/>
        </w:rPr>
      </w:pPr>
    </w:p>
    <w:p w:rsidR="006C56B9" w:rsidRPr="006C56B9" w:rsidRDefault="006C56B9" w:rsidP="00385D3C">
      <w:pPr>
        <w:spacing w:after="0" w:line="240" w:lineRule="auto"/>
        <w:ind w:firstLine="720"/>
        <w:jc w:val="both"/>
        <w:rPr>
          <w:szCs w:val="24"/>
          <w:lang w:val="en-US" w:eastAsia="en-US"/>
        </w:rPr>
      </w:pPr>
      <w:r w:rsidRPr="006C56B9">
        <w:rPr>
          <w:szCs w:val="24"/>
          <w:lang w:val="en-US" w:eastAsia="en-US"/>
        </w:rPr>
        <w:t xml:space="preserve">Merujuk pada table 1. </w:t>
      </w:r>
      <w:r w:rsidR="000672A5">
        <w:rPr>
          <w:szCs w:val="24"/>
          <w:lang w:val="en-US" w:eastAsia="en-US"/>
        </w:rPr>
        <w:t>t</w:t>
      </w:r>
      <w:r w:rsidRPr="006C56B9">
        <w:rPr>
          <w:szCs w:val="24"/>
          <w:lang w:val="en-US" w:eastAsia="en-US"/>
        </w:rPr>
        <w:t xml:space="preserve">arget solusi dan luaran permasalahan, maka yang menjadi fokus target intervensi adalah peningkatan kompetensi </w:t>
      </w:r>
      <w:r w:rsidR="006A1C00">
        <w:rPr>
          <w:szCs w:val="24"/>
          <w:lang w:val="en-US" w:eastAsia="en-US"/>
        </w:rPr>
        <w:t xml:space="preserve">anggota komunitas </w:t>
      </w:r>
      <w:r w:rsidR="00E45307">
        <w:rPr>
          <w:szCs w:val="24"/>
          <w:lang w:val="en-US" w:eastAsia="en-US"/>
        </w:rPr>
        <w:t xml:space="preserve">dalam </w:t>
      </w:r>
      <w:r w:rsidRPr="006C56B9">
        <w:rPr>
          <w:szCs w:val="24"/>
          <w:lang w:val="en-US" w:eastAsia="en-US"/>
        </w:rPr>
        <w:t xml:space="preserve">menggunakan teknik-teknik </w:t>
      </w:r>
      <w:r w:rsidR="00E45307">
        <w:rPr>
          <w:szCs w:val="24"/>
          <w:lang w:val="en-US" w:eastAsia="en-US"/>
        </w:rPr>
        <w:t>membaca nyaring untuk meningkatkan literasi membaca anak.</w:t>
      </w:r>
      <w:r w:rsidRPr="006C56B9">
        <w:rPr>
          <w:szCs w:val="24"/>
          <w:lang w:val="en-US" w:eastAsia="en-US"/>
        </w:rPr>
        <w:t xml:space="preserve"> Peningkatan kompetensi ini akan memiliki efek dalam mengoptimalkan kemampuan </w:t>
      </w:r>
      <w:r w:rsidR="00C02FA8">
        <w:rPr>
          <w:szCs w:val="24"/>
          <w:lang w:val="en-US" w:eastAsia="en-US"/>
        </w:rPr>
        <w:t>anak</w:t>
      </w:r>
      <w:r w:rsidRPr="006C56B9">
        <w:rPr>
          <w:szCs w:val="24"/>
          <w:lang w:val="en-US" w:eastAsia="en-US"/>
        </w:rPr>
        <w:t xml:space="preserve"> dalam belajar </w:t>
      </w:r>
      <w:r w:rsidR="00C02FA8">
        <w:rPr>
          <w:szCs w:val="24"/>
          <w:lang w:val="en-US" w:eastAsia="en-US"/>
        </w:rPr>
        <w:t>membaca sebagai salah satu kemampuan literasi disamping menulis.</w:t>
      </w:r>
    </w:p>
    <w:p w:rsidR="00F90A65" w:rsidRPr="00F90A65" w:rsidRDefault="00F90A65" w:rsidP="00385D3C">
      <w:pPr>
        <w:spacing w:before="120" w:after="0" w:line="240" w:lineRule="auto"/>
        <w:jc w:val="both"/>
        <w:rPr>
          <w:b/>
          <w:bCs/>
          <w:szCs w:val="24"/>
          <w:lang w:val="en-US"/>
        </w:rPr>
      </w:pPr>
    </w:p>
    <w:p w:rsidR="00F317C1" w:rsidRPr="00A15939" w:rsidRDefault="00F317C1" w:rsidP="00385D3C">
      <w:pPr>
        <w:pBdr>
          <w:top w:val="single" w:sz="4" w:space="1" w:color="auto"/>
          <w:left w:val="single" w:sz="4" w:space="4" w:color="auto"/>
          <w:bottom w:val="single" w:sz="4" w:space="1" w:color="auto"/>
          <w:right w:val="single" w:sz="4" w:space="4" w:color="auto"/>
        </w:pBdr>
        <w:spacing w:after="0" w:line="240" w:lineRule="auto"/>
        <w:jc w:val="both"/>
        <w:rPr>
          <w:szCs w:val="24"/>
        </w:rPr>
      </w:pPr>
      <w:r w:rsidRPr="00A15939">
        <w:rPr>
          <w:szCs w:val="24"/>
        </w:rPr>
        <w:t xml:space="preserve">Metode pelaksanaan pengabdian maksimal terdiri atas 2000 kata yang menjelaskan tahapan ataulangkah-langkah dalam melaksanakan solusi yang ditawarkan untuk mengatasi permasalahan mitra sasaaran. Dalam metode pelaksanaan ini: (a) Uraikan kepakaran dan tugas masing-masing anggota tim dan keterlibatan mahasiswa, (b) Uraikan bagaimana partisipasi mitra dalam pelaksanaan program, (c) Uraikan bagaimana evaluasi pelaksanaan program dan keberlanjutan program dilapangan setelah kegiatan PkM selesai dilaksanakan. Pelaksanaan pengabdian meliputi 2 (dua) semester, masing – masing semester minimal 2 tanggal pelaksanaan (per hari 400 menit) </w:t>
      </w:r>
    </w:p>
    <w:p w:rsidR="00F317C1" w:rsidRPr="00A15939" w:rsidRDefault="00F317C1" w:rsidP="00385D3C">
      <w:pPr>
        <w:spacing w:before="120" w:after="0" w:line="240" w:lineRule="auto"/>
        <w:jc w:val="both"/>
        <w:rPr>
          <w:szCs w:val="24"/>
        </w:rPr>
      </w:pPr>
    </w:p>
    <w:p w:rsidR="00F317C1" w:rsidRPr="00A15939" w:rsidRDefault="00F317C1" w:rsidP="00385D3C">
      <w:pPr>
        <w:spacing w:before="120" w:after="0" w:line="240" w:lineRule="auto"/>
        <w:jc w:val="both"/>
        <w:rPr>
          <w:b/>
          <w:bCs/>
          <w:szCs w:val="24"/>
        </w:rPr>
      </w:pPr>
      <w:bookmarkStart w:id="1" w:name="_Hlk88070963"/>
      <w:r w:rsidRPr="00A15939">
        <w:rPr>
          <w:b/>
          <w:bCs/>
          <w:szCs w:val="24"/>
        </w:rPr>
        <w:t>METODE PELAKSANAAN</w:t>
      </w:r>
    </w:p>
    <w:p w:rsidR="006C56B9" w:rsidRPr="006C56B9" w:rsidRDefault="006C56B9" w:rsidP="00385D3C">
      <w:pPr>
        <w:spacing w:after="0" w:line="240" w:lineRule="auto"/>
        <w:ind w:firstLine="720"/>
        <w:jc w:val="both"/>
        <w:rPr>
          <w:szCs w:val="24"/>
          <w:lang w:val="en-US" w:eastAsia="en-US"/>
        </w:rPr>
      </w:pPr>
      <w:r w:rsidRPr="006C56B9">
        <w:rPr>
          <w:szCs w:val="24"/>
          <w:lang w:val="en-US" w:eastAsia="en-US"/>
        </w:rPr>
        <w:t xml:space="preserve">Kegiatan pengabdian ini secara teknisterbagi dalam tiga tahapan, yakni: sebelum pelatihan, pelaksanaan pelatihan dan pasca pelatihan. Pada tahap pertama (sebelum pelatihan), dilakukan </w:t>
      </w:r>
      <w:r w:rsidRPr="00706720">
        <w:rPr>
          <w:i/>
          <w:iCs/>
          <w:szCs w:val="24"/>
          <w:lang w:val="en-US" w:eastAsia="en-US"/>
        </w:rPr>
        <w:t>need assessment</w:t>
      </w:r>
      <w:r w:rsidRPr="006C56B9">
        <w:rPr>
          <w:szCs w:val="24"/>
          <w:lang w:val="en-US" w:eastAsia="en-US"/>
        </w:rPr>
        <w:t xml:space="preserve"> untuk melihat kebutuhan mitra. Kegiatan ini dilakukan dengan metode wawancara dan pemberian angket. Hasil wawancara dan angket tersebut menyimpulkan adanya kebutuhan nyata pada dua hal, yakni: (1) kebutuhan peningkatan pengetahuan mengenai prinsip dan teknik </w:t>
      </w:r>
      <w:r w:rsidR="003272AF">
        <w:rPr>
          <w:szCs w:val="24"/>
          <w:lang w:val="en-US" w:eastAsia="en-US"/>
        </w:rPr>
        <w:t xml:space="preserve">membaca nyaring </w:t>
      </w:r>
      <w:r w:rsidRPr="006C56B9">
        <w:rPr>
          <w:szCs w:val="24"/>
          <w:lang w:val="en-US" w:eastAsia="en-US"/>
        </w:rPr>
        <w:t xml:space="preserve">dan (2) kebutuhan </w:t>
      </w:r>
      <w:r w:rsidR="003272AF">
        <w:rPr>
          <w:szCs w:val="24"/>
          <w:lang w:val="en-US" w:eastAsia="en-US"/>
        </w:rPr>
        <w:t xml:space="preserve">peningkatan </w:t>
      </w:r>
      <w:r w:rsidRPr="006C56B9">
        <w:rPr>
          <w:szCs w:val="24"/>
          <w:lang w:val="en-US" w:eastAsia="en-US"/>
        </w:rPr>
        <w:t xml:space="preserve">keterampilan dalam mengimplementasikan teknik-teknik tersebut. </w:t>
      </w:r>
    </w:p>
    <w:p w:rsidR="006C56B9" w:rsidRDefault="006C56B9" w:rsidP="00385D3C">
      <w:pPr>
        <w:spacing w:after="0" w:line="240" w:lineRule="auto"/>
        <w:ind w:firstLine="720"/>
        <w:jc w:val="both"/>
        <w:rPr>
          <w:szCs w:val="24"/>
          <w:lang w:val="en-US" w:eastAsia="en-US"/>
        </w:rPr>
      </w:pPr>
      <w:r w:rsidRPr="006C56B9">
        <w:rPr>
          <w:szCs w:val="24"/>
          <w:lang w:val="en-US" w:eastAsia="en-US"/>
        </w:rPr>
        <w:t>Merujuk pada kebutuhan tersebut, maka dilakukan pelatihan</w:t>
      </w:r>
      <w:r w:rsidR="003272AF">
        <w:rPr>
          <w:szCs w:val="24"/>
          <w:lang w:val="en-US" w:eastAsia="en-US"/>
        </w:rPr>
        <w:t xml:space="preserve"> membaca nyaring untuk meningkatkan kemampuan literasi anak</w:t>
      </w:r>
      <w:r w:rsidR="00706720">
        <w:rPr>
          <w:szCs w:val="24"/>
          <w:lang w:val="en-US" w:eastAsia="en-US"/>
        </w:rPr>
        <w:t>.</w:t>
      </w:r>
      <w:r w:rsidRPr="006C56B9">
        <w:rPr>
          <w:szCs w:val="24"/>
          <w:lang w:val="en-US" w:eastAsia="en-US"/>
        </w:rPr>
        <w:t xml:space="preserve"> Pihak mitra sasaran merespon dengan antusias proses sosialisasi dan menyatakan menjadi kebutuhan mitra untuk peningkatan kompetensi dan peningkatan ketrampilan </w:t>
      </w:r>
      <w:r w:rsidR="00B064A5">
        <w:rPr>
          <w:szCs w:val="24"/>
          <w:lang w:val="en-US" w:eastAsia="en-US"/>
        </w:rPr>
        <w:t>membaca nyaring bagi anggotanya.</w:t>
      </w:r>
      <w:r w:rsidRPr="006C56B9">
        <w:rPr>
          <w:szCs w:val="24"/>
          <w:lang w:val="en-US" w:eastAsia="en-US"/>
        </w:rPr>
        <w:t xml:space="preserve"> Tahap kedua, pelaksanaan kegiatan. Kegiatan pelatihan di rancang selama </w:t>
      </w:r>
      <w:r w:rsidR="00B064A5">
        <w:rPr>
          <w:szCs w:val="24"/>
          <w:lang w:val="en-US" w:eastAsia="en-US"/>
        </w:rPr>
        <w:t>1</w:t>
      </w:r>
      <w:r w:rsidRPr="006C56B9">
        <w:rPr>
          <w:szCs w:val="24"/>
          <w:lang w:val="en-US" w:eastAsia="en-US"/>
        </w:rPr>
        <w:t xml:space="preserve"> hari selama </w:t>
      </w:r>
      <w:r w:rsidR="00B064A5">
        <w:rPr>
          <w:szCs w:val="24"/>
          <w:lang w:val="en-US" w:eastAsia="en-US"/>
        </w:rPr>
        <w:t>1</w:t>
      </w:r>
      <w:r w:rsidRPr="006C56B9">
        <w:rPr>
          <w:szCs w:val="24"/>
          <w:lang w:val="en-US" w:eastAsia="en-US"/>
        </w:rPr>
        <w:t xml:space="preserve"> semester dengan estimasi waktu </w:t>
      </w:r>
      <w:r w:rsidR="007249D5">
        <w:rPr>
          <w:szCs w:val="24"/>
          <w:lang w:val="en-US" w:eastAsia="en-US"/>
        </w:rPr>
        <w:t xml:space="preserve">2x 60 menit </w:t>
      </w:r>
      <w:r w:rsidRPr="006C56B9">
        <w:rPr>
          <w:szCs w:val="24"/>
          <w:lang w:val="en-US" w:eastAsia="en-US"/>
        </w:rPr>
        <w:t xml:space="preserve">dengan masing-masing </w:t>
      </w:r>
      <w:r w:rsidR="007249D5">
        <w:rPr>
          <w:szCs w:val="24"/>
          <w:lang w:val="en-US" w:eastAsia="en-US"/>
        </w:rPr>
        <w:t>sesi</w:t>
      </w:r>
      <w:r w:rsidRPr="006C56B9">
        <w:rPr>
          <w:szCs w:val="24"/>
          <w:lang w:val="en-US" w:eastAsia="en-US"/>
        </w:rPr>
        <w:t xml:space="preserve"> terfokus pada target pemberian solusi dari permasalahan mitra sasaran. </w:t>
      </w:r>
      <w:r w:rsidR="007249D5">
        <w:rPr>
          <w:szCs w:val="24"/>
          <w:lang w:val="en-US" w:eastAsia="en-US"/>
        </w:rPr>
        <w:t>Sesi pertama</w:t>
      </w:r>
      <w:r w:rsidRPr="006C56B9">
        <w:rPr>
          <w:szCs w:val="24"/>
          <w:lang w:val="en-US" w:eastAsia="en-US"/>
        </w:rPr>
        <w:t xml:space="preserve"> pelatihan terfokus pada landasan pemahaman prinsip-prinsip</w:t>
      </w:r>
      <w:r w:rsidR="00573777">
        <w:rPr>
          <w:szCs w:val="24"/>
          <w:lang w:val="en-US" w:eastAsia="en-US"/>
        </w:rPr>
        <w:t xml:space="preserve"> membaca nyaring</w:t>
      </w:r>
      <w:r w:rsidRPr="006C56B9">
        <w:rPr>
          <w:szCs w:val="24"/>
          <w:lang w:val="en-US" w:eastAsia="en-US"/>
        </w:rPr>
        <w:t>.</w:t>
      </w:r>
      <w:r w:rsidR="00573777">
        <w:rPr>
          <w:szCs w:val="24"/>
          <w:lang w:val="en-US" w:eastAsia="en-US"/>
        </w:rPr>
        <w:t xml:space="preserve"> Sesi kedua </w:t>
      </w:r>
      <w:r w:rsidRPr="006C56B9">
        <w:rPr>
          <w:szCs w:val="24"/>
          <w:lang w:val="en-US" w:eastAsia="en-US"/>
        </w:rPr>
        <w:t xml:space="preserve">terfokus pada praktik implementasi </w:t>
      </w:r>
      <w:r w:rsidR="00573777">
        <w:rPr>
          <w:szCs w:val="24"/>
          <w:lang w:val="en-US" w:eastAsia="en-US"/>
        </w:rPr>
        <w:t>membaca nyaring.</w:t>
      </w:r>
      <w:r w:rsidRPr="006C56B9">
        <w:rPr>
          <w:szCs w:val="24"/>
          <w:lang w:val="en-US" w:eastAsia="en-US"/>
        </w:rPr>
        <w:t>. Setelah pelatihan dilaksanakan tim peng</w:t>
      </w:r>
      <w:r w:rsidR="00675D57">
        <w:rPr>
          <w:szCs w:val="24"/>
          <w:lang w:val="en-US" w:eastAsia="en-US"/>
        </w:rPr>
        <w:t>abdi</w:t>
      </w:r>
      <w:r w:rsidRPr="006C56B9">
        <w:rPr>
          <w:szCs w:val="24"/>
          <w:lang w:val="en-US" w:eastAsia="en-US"/>
        </w:rPr>
        <w:t xml:space="preserve"> akan melakukan pendampingan kepada mitra sasaran. Tujuannya untuk memastikan bahwa apa yang telah dilatihkan dapat diimplementasikan dan memenuhi target sasaran. </w:t>
      </w:r>
    </w:p>
    <w:p w:rsidR="006C505E" w:rsidRDefault="006C505E" w:rsidP="00385D3C">
      <w:pPr>
        <w:spacing w:after="0" w:line="240" w:lineRule="auto"/>
        <w:ind w:firstLine="720"/>
        <w:jc w:val="both"/>
        <w:rPr>
          <w:szCs w:val="24"/>
          <w:lang w:val="en-US" w:eastAsia="en-US"/>
        </w:rPr>
      </w:pPr>
    </w:p>
    <w:p w:rsidR="006C505E" w:rsidRPr="006C56B9" w:rsidRDefault="006C505E" w:rsidP="00385D3C">
      <w:pPr>
        <w:spacing w:after="0" w:line="240" w:lineRule="auto"/>
        <w:ind w:firstLine="720"/>
        <w:jc w:val="both"/>
        <w:rPr>
          <w:szCs w:val="24"/>
          <w:lang w:val="en-US" w:eastAsia="en-US"/>
        </w:rPr>
      </w:pPr>
    </w:p>
    <w:p w:rsidR="00F317C1" w:rsidRPr="00A15939" w:rsidRDefault="00F317C1" w:rsidP="00385D3C">
      <w:pPr>
        <w:pBdr>
          <w:top w:val="single" w:sz="4" w:space="1" w:color="auto"/>
          <w:left w:val="single" w:sz="4" w:space="4" w:color="auto"/>
          <w:bottom w:val="single" w:sz="4" w:space="1" w:color="auto"/>
          <w:right w:val="single" w:sz="4" w:space="4" w:color="auto"/>
        </w:pBdr>
        <w:spacing w:after="0" w:line="240" w:lineRule="auto"/>
        <w:jc w:val="both"/>
        <w:rPr>
          <w:szCs w:val="24"/>
        </w:rPr>
      </w:pPr>
      <w:bookmarkStart w:id="2" w:name="_Hlk99359110"/>
      <w:r w:rsidRPr="00A15939">
        <w:rPr>
          <w:color w:val="000000"/>
          <w:spacing w:val="-5"/>
          <w:szCs w:val="24"/>
        </w:rPr>
        <w:lastRenderedPageBreak/>
        <w:t>Hasil dapat berupa foto kegiatan (bukan foto narsis). Pembahasan dikaitkan dengan teori dan kajian-kajian terdahulu yang relevan. Dampak berupa peningkatan pengetahuan atau keterampilan yang terukur dari mitra setelah PKM.</w:t>
      </w:r>
      <w:r w:rsidRPr="00A15939">
        <w:rPr>
          <w:szCs w:val="24"/>
        </w:rPr>
        <w:t>Pada bagian ini, pelaksana menjelaskan manfaat hasil kegiatan pengabdian yang dilakukan pada mitra (kondisi sebelum dan sesudah mendapatkan pengabdian disertai dengan data, tabel, dan foto kegiatan, dampak ekonomi dan sosial (jika ada)), kontribusi Mitra terhadap pelaksanaan, faktor yang menghambat/kendala, faktor yang mendukung, dan tindak lanjut.Pelaksana wajib menyampaikan pemanfaatan hasil PkM dalam integrasi pembelajaran pada keilmuan / prodi/ mata kuliah (nama matakuliah)/ bahan kajian (BOK) yang terintegrasi dengan hasil PkM. Keberdayaan mitra wajib dilaporkan sesuai dengan ketercapaian jenis keberdayaan yang telah dijanjikan</w:t>
      </w:r>
    </w:p>
    <w:p w:rsidR="00F317C1" w:rsidRPr="00A15939" w:rsidRDefault="00F317C1" w:rsidP="00385D3C">
      <w:pPr>
        <w:pBdr>
          <w:top w:val="single" w:sz="4" w:space="1" w:color="auto"/>
          <w:left w:val="single" w:sz="4" w:space="4" w:color="auto"/>
          <w:bottom w:val="single" w:sz="4" w:space="1" w:color="auto"/>
          <w:right w:val="single" w:sz="4" w:space="4" w:color="auto"/>
        </w:pBdr>
        <w:spacing w:after="0" w:line="240" w:lineRule="auto"/>
        <w:jc w:val="both"/>
        <w:rPr>
          <w:szCs w:val="24"/>
        </w:rPr>
      </w:pPr>
    </w:p>
    <w:p w:rsidR="008C69D3" w:rsidRDefault="008C69D3" w:rsidP="00385D3C">
      <w:pPr>
        <w:spacing w:after="0" w:line="240" w:lineRule="auto"/>
        <w:jc w:val="both"/>
        <w:rPr>
          <w:b/>
          <w:bCs/>
          <w:szCs w:val="24"/>
        </w:rPr>
      </w:pPr>
    </w:p>
    <w:p w:rsidR="00A7145F" w:rsidRDefault="00A7145F" w:rsidP="00385D3C">
      <w:pPr>
        <w:spacing w:after="0" w:line="240" w:lineRule="auto"/>
        <w:jc w:val="both"/>
        <w:rPr>
          <w:b/>
          <w:bCs/>
          <w:szCs w:val="24"/>
        </w:rPr>
      </w:pPr>
    </w:p>
    <w:p w:rsidR="00F317C1" w:rsidRPr="00B4149E" w:rsidRDefault="00F317C1" w:rsidP="00385D3C">
      <w:pPr>
        <w:spacing w:after="0" w:line="240" w:lineRule="auto"/>
        <w:jc w:val="both"/>
        <w:rPr>
          <w:b/>
          <w:bCs/>
          <w:szCs w:val="24"/>
          <w:lang w:val="en-US"/>
        </w:rPr>
      </w:pPr>
      <w:r w:rsidRPr="00A15939">
        <w:rPr>
          <w:b/>
          <w:bCs/>
          <w:szCs w:val="24"/>
        </w:rPr>
        <w:t>HASIL, PEMBAHASAN, DAN MANFAAT</w:t>
      </w:r>
    </w:p>
    <w:p w:rsidR="00364F8D" w:rsidRDefault="00BF54BB" w:rsidP="006D117B">
      <w:pPr>
        <w:spacing w:before="120" w:after="0" w:line="240" w:lineRule="auto"/>
        <w:ind w:firstLine="720"/>
        <w:jc w:val="both"/>
        <w:rPr>
          <w:szCs w:val="24"/>
          <w:lang w:val="en-US"/>
        </w:rPr>
      </w:pPr>
      <w:r>
        <w:rPr>
          <w:szCs w:val="24"/>
          <w:lang w:val="en-US"/>
        </w:rPr>
        <w:t xml:space="preserve">Kegiatan </w:t>
      </w:r>
      <w:r w:rsidR="00646C65">
        <w:rPr>
          <w:szCs w:val="24"/>
          <w:lang w:val="en-US"/>
        </w:rPr>
        <w:t>dilaksananakn dengan mene</w:t>
      </w:r>
      <w:r w:rsidR="00D80555">
        <w:rPr>
          <w:szCs w:val="24"/>
          <w:lang w:val="en-US"/>
        </w:rPr>
        <w:t>r</w:t>
      </w:r>
      <w:r w:rsidR="00646C65">
        <w:rPr>
          <w:szCs w:val="24"/>
          <w:lang w:val="en-US"/>
        </w:rPr>
        <w:t xml:space="preserve">apkan metode ToTatau Training of Trainer. Kegiatan dimulai dengan memberikan </w:t>
      </w:r>
      <w:r w:rsidR="00B9256C">
        <w:rPr>
          <w:szCs w:val="24"/>
          <w:lang w:val="en-US"/>
        </w:rPr>
        <w:t xml:space="preserve">materi mengenai landasan dasar </w:t>
      </w:r>
      <w:r w:rsidR="00D80555">
        <w:rPr>
          <w:szCs w:val="24"/>
          <w:lang w:val="en-US"/>
        </w:rPr>
        <w:t>metode membaca nyaring dalam meningkatkan kemampuan literasi anak</w:t>
      </w:r>
      <w:r w:rsidR="006D117B">
        <w:rPr>
          <w:szCs w:val="24"/>
          <w:lang w:val="en-US"/>
        </w:rPr>
        <w:t xml:space="preserve">, serta tahap-tahap dalam menggunakan metode membaca nyaring. </w:t>
      </w:r>
      <w:r w:rsidR="00364F8D">
        <w:rPr>
          <w:szCs w:val="24"/>
          <w:lang w:val="en-US"/>
        </w:rPr>
        <w:tab/>
      </w:r>
      <w:r w:rsidR="00364F8D">
        <w:rPr>
          <w:szCs w:val="24"/>
          <w:lang w:val="en-US"/>
        </w:rPr>
        <w:tab/>
      </w:r>
      <w:r w:rsidR="00D379A1">
        <w:rPr>
          <w:szCs w:val="24"/>
          <w:lang w:val="en-US"/>
        </w:rPr>
        <w:tab/>
      </w:r>
    </w:p>
    <w:p w:rsidR="00122464" w:rsidRDefault="00122464" w:rsidP="00030D27">
      <w:pPr>
        <w:spacing w:before="120" w:after="0" w:line="240" w:lineRule="auto"/>
        <w:ind w:firstLine="720"/>
        <w:jc w:val="both"/>
        <w:rPr>
          <w:szCs w:val="24"/>
          <w:lang w:val="en-US"/>
        </w:rPr>
      </w:pPr>
      <w:r>
        <w:rPr>
          <w:szCs w:val="24"/>
          <w:lang w:val="en-US"/>
        </w:rPr>
        <w:t>Merujuk pada target permasalahan mitra yang hendak diselesaikan  maka data yang diperoleh dari hasil evaluasi melalui angket me</w:t>
      </w:r>
      <w:r w:rsidR="003405D4">
        <w:rPr>
          <w:szCs w:val="24"/>
          <w:lang w:val="en-US"/>
        </w:rPr>
        <w:t xml:space="preserve">ngindikasikan bahwa kegiatan pelatihan </w:t>
      </w:r>
      <w:r w:rsidR="00030D27">
        <w:rPr>
          <w:szCs w:val="24"/>
          <w:lang w:val="en-US"/>
        </w:rPr>
        <w:t xml:space="preserve">implementasi membaca nyaring untuk meningkatkan </w:t>
      </w:r>
      <w:r w:rsidR="00673B4F">
        <w:rPr>
          <w:szCs w:val="24"/>
          <w:lang w:val="en-US"/>
        </w:rPr>
        <w:t xml:space="preserve">kemampuan </w:t>
      </w:r>
      <w:r w:rsidR="00030D27">
        <w:rPr>
          <w:szCs w:val="24"/>
          <w:lang w:val="en-US"/>
        </w:rPr>
        <w:t xml:space="preserve">literasi anak </w:t>
      </w:r>
      <w:r w:rsidR="00673B4F">
        <w:rPr>
          <w:szCs w:val="24"/>
          <w:lang w:val="en-US"/>
        </w:rPr>
        <w:t>berdampak signifikan</w:t>
      </w:r>
      <w:r w:rsidR="00546C48">
        <w:rPr>
          <w:szCs w:val="24"/>
          <w:lang w:val="en-US"/>
        </w:rPr>
        <w:t>. Anket</w:t>
      </w:r>
      <w:r w:rsidR="00FF04E2">
        <w:rPr>
          <w:szCs w:val="24"/>
          <w:lang w:val="en-US"/>
        </w:rPr>
        <w:t xml:space="preserve">terdiri dari </w:t>
      </w:r>
      <w:r w:rsidR="0058318B">
        <w:rPr>
          <w:szCs w:val="24"/>
          <w:lang w:val="en-US"/>
        </w:rPr>
        <w:t>6 pertanyaan dengan skala likert 1-5</w:t>
      </w:r>
      <w:r w:rsidR="0054453C">
        <w:rPr>
          <w:szCs w:val="24"/>
          <w:lang w:val="en-US"/>
        </w:rPr>
        <w:t xml:space="preserve">(Sangat tidak setuju, </w:t>
      </w:r>
      <w:r w:rsidR="00A26F80">
        <w:rPr>
          <w:szCs w:val="24"/>
          <w:lang w:val="en-US"/>
        </w:rPr>
        <w:t xml:space="preserve">tidak setuju, netral, setuju, sangat setuju) </w:t>
      </w:r>
      <w:r w:rsidR="0058318B">
        <w:rPr>
          <w:szCs w:val="24"/>
          <w:lang w:val="en-US"/>
        </w:rPr>
        <w:t xml:space="preserve">dan 4 pertanyaan open-ended. </w:t>
      </w:r>
      <w:r w:rsidR="00943CEF">
        <w:rPr>
          <w:szCs w:val="24"/>
          <w:lang w:val="en-US"/>
        </w:rPr>
        <w:t xml:space="preserve">Hasil angket dapat dilihat pada Gambar 1. Keberdayaan Mitra berikut. </w:t>
      </w:r>
    </w:p>
    <w:p w:rsidR="009B0C9E" w:rsidRDefault="009B0C9E" w:rsidP="00385D3C">
      <w:pPr>
        <w:spacing w:before="120" w:after="0" w:line="240" w:lineRule="auto"/>
        <w:jc w:val="both"/>
        <w:rPr>
          <w:szCs w:val="24"/>
          <w:lang w:val="en-US"/>
        </w:rPr>
      </w:pPr>
    </w:p>
    <w:p w:rsidR="00475F09" w:rsidRDefault="00475F09" w:rsidP="00AF4BCA">
      <w:pPr>
        <w:spacing w:before="120" w:after="0" w:line="240" w:lineRule="auto"/>
        <w:jc w:val="center"/>
        <w:rPr>
          <w:szCs w:val="24"/>
          <w:lang w:val="en-US"/>
        </w:rPr>
      </w:pPr>
      <w:r>
        <w:rPr>
          <w:noProof/>
          <w:lang w:val="en-US" w:eastAsia="en-US"/>
        </w:rPr>
        <w:drawing>
          <wp:inline distT="0" distB="0" distL="0" distR="0">
            <wp:extent cx="4572000" cy="2743200"/>
            <wp:effectExtent l="0" t="0" r="0" b="0"/>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8045517-6C62-0FF9-A498-D9C322C548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75F09" w:rsidRDefault="00475F09" w:rsidP="00385D3C">
      <w:pPr>
        <w:spacing w:before="120" w:after="0" w:line="240" w:lineRule="auto"/>
        <w:jc w:val="both"/>
        <w:rPr>
          <w:szCs w:val="24"/>
          <w:lang w:val="en-US"/>
        </w:rPr>
      </w:pPr>
    </w:p>
    <w:p w:rsidR="00F317C1" w:rsidRDefault="00C86AFD" w:rsidP="00D37BD4">
      <w:pPr>
        <w:spacing w:line="240" w:lineRule="auto"/>
        <w:ind w:right="34"/>
        <w:jc w:val="center"/>
        <w:rPr>
          <w:b/>
          <w:spacing w:val="1"/>
          <w:szCs w:val="24"/>
          <w:lang w:val="fi-FI"/>
        </w:rPr>
      </w:pPr>
      <w:bookmarkStart w:id="3" w:name="_Hlk99359017"/>
      <w:r>
        <w:rPr>
          <w:b/>
          <w:spacing w:val="1"/>
          <w:szCs w:val="24"/>
          <w:lang w:val="fi-FI"/>
        </w:rPr>
        <w:t xml:space="preserve">Gambar </w:t>
      </w:r>
      <w:r w:rsidR="00D37BD4">
        <w:rPr>
          <w:b/>
          <w:spacing w:val="1"/>
          <w:szCs w:val="24"/>
          <w:lang w:val="fi-FI"/>
        </w:rPr>
        <w:t xml:space="preserve">1. </w:t>
      </w:r>
      <w:r>
        <w:rPr>
          <w:b/>
          <w:spacing w:val="1"/>
          <w:szCs w:val="24"/>
          <w:lang w:val="fi-FI"/>
        </w:rPr>
        <w:t>Keberdayaan Mitra</w:t>
      </w:r>
    </w:p>
    <w:bookmarkEnd w:id="1"/>
    <w:bookmarkEnd w:id="2"/>
    <w:bookmarkEnd w:id="3"/>
    <w:p w:rsidR="000569D1" w:rsidRDefault="000569D1" w:rsidP="001454FD">
      <w:pPr>
        <w:spacing w:before="120" w:after="0" w:line="240" w:lineRule="auto"/>
        <w:ind w:firstLine="720"/>
        <w:jc w:val="both"/>
        <w:rPr>
          <w:szCs w:val="24"/>
          <w:lang w:val="en-US"/>
        </w:rPr>
      </w:pPr>
      <w:r>
        <w:rPr>
          <w:szCs w:val="24"/>
          <w:lang w:val="en-US"/>
        </w:rPr>
        <w:t xml:space="preserve">Dari gambar tersebut dapat dilihat </w:t>
      </w:r>
      <w:r w:rsidR="0017151C">
        <w:rPr>
          <w:szCs w:val="24"/>
          <w:lang w:val="en-US"/>
        </w:rPr>
        <w:t xml:space="preserve">bahwa pemahaman teoretis, pengetahuan mengenai teknik, pengetahuan mengenai </w:t>
      </w:r>
      <w:r w:rsidR="001E2320">
        <w:rPr>
          <w:szCs w:val="24"/>
          <w:lang w:val="en-US"/>
        </w:rPr>
        <w:t>buku</w:t>
      </w:r>
      <w:r w:rsidR="0017151C">
        <w:rPr>
          <w:szCs w:val="24"/>
          <w:lang w:val="en-US"/>
        </w:rPr>
        <w:t xml:space="preserve">, motivasi, perasaan senang, dan ketrampilan mengajarkan </w:t>
      </w:r>
      <w:r w:rsidR="001E2320">
        <w:rPr>
          <w:szCs w:val="24"/>
          <w:lang w:val="en-US"/>
        </w:rPr>
        <w:t>literasi dengan membaca nyaring pada anggota komunitas Madrasah Cinta Community</w:t>
      </w:r>
      <w:r w:rsidR="00A00AA0">
        <w:rPr>
          <w:szCs w:val="24"/>
          <w:lang w:val="en-US"/>
        </w:rPr>
        <w:t xml:space="preserve">. </w:t>
      </w:r>
      <w:r w:rsidR="00F83AE9">
        <w:rPr>
          <w:szCs w:val="24"/>
          <w:lang w:val="en-US"/>
        </w:rPr>
        <w:t xml:space="preserve">Mitra </w:t>
      </w:r>
      <w:r w:rsidR="00A00AA0">
        <w:rPr>
          <w:szCs w:val="24"/>
          <w:lang w:val="en-US"/>
        </w:rPr>
        <w:t xml:space="preserve">menjawab angket yang berupa pernyataan dari rentang </w:t>
      </w:r>
      <w:r w:rsidR="002B17F1">
        <w:rPr>
          <w:szCs w:val="24"/>
          <w:lang w:val="en-US"/>
        </w:rPr>
        <w:t xml:space="preserve">setuju dan sangat setuju. Hanya satu </w:t>
      </w:r>
      <w:r w:rsidR="002B17F1">
        <w:rPr>
          <w:szCs w:val="24"/>
          <w:lang w:val="en-US"/>
        </w:rPr>
        <w:lastRenderedPageBreak/>
        <w:t xml:space="preserve">aspek yaitu mengenai pemahaman teoretis yang dijawab dengan netral. </w:t>
      </w:r>
      <w:r w:rsidR="00F5181F">
        <w:rPr>
          <w:szCs w:val="24"/>
          <w:lang w:val="en-US"/>
        </w:rPr>
        <w:t xml:space="preserve">Hal ini menunjukkan bahwa kegiatan pengabdian meningkatkan keberdayaan mitra. </w:t>
      </w:r>
    </w:p>
    <w:p w:rsidR="00F5181F" w:rsidRDefault="00F5181F" w:rsidP="00DB5FE2">
      <w:pPr>
        <w:spacing w:before="120" w:after="0" w:line="240" w:lineRule="auto"/>
        <w:ind w:firstLine="720"/>
        <w:jc w:val="both"/>
        <w:rPr>
          <w:szCs w:val="24"/>
          <w:lang w:val="en-US"/>
        </w:rPr>
      </w:pPr>
      <w:r>
        <w:rPr>
          <w:szCs w:val="24"/>
          <w:lang w:val="en-US"/>
        </w:rPr>
        <w:t xml:space="preserve">Sedangkan hasil dari pertanyaan </w:t>
      </w:r>
      <w:r w:rsidRPr="000E3737">
        <w:rPr>
          <w:i/>
          <w:iCs/>
          <w:szCs w:val="24"/>
          <w:lang w:val="en-US"/>
        </w:rPr>
        <w:t>open-ended</w:t>
      </w:r>
      <w:r>
        <w:rPr>
          <w:szCs w:val="24"/>
          <w:lang w:val="en-US"/>
        </w:rPr>
        <w:t xml:space="preserve"> diperoleh bahwa </w:t>
      </w:r>
      <w:r w:rsidR="005706BF">
        <w:rPr>
          <w:szCs w:val="24"/>
          <w:lang w:val="en-US"/>
        </w:rPr>
        <w:t xml:space="preserve">hal yang paling bermanfaat dari pelatihan ini adalah dapat </w:t>
      </w:r>
      <w:r w:rsidR="00F83AE9">
        <w:rPr>
          <w:szCs w:val="24"/>
          <w:lang w:val="en-US"/>
        </w:rPr>
        <w:t xml:space="preserve">meningkatkan ketrampilan membaca nyaring sehinga kemampuan tersebut dapat dicontohkan kepada anak-anak mereka di rumah maupun murid-murid mereka di sekolah. </w:t>
      </w:r>
      <w:r w:rsidR="00DB5FE2">
        <w:rPr>
          <w:szCs w:val="24"/>
          <w:lang w:val="en-US"/>
        </w:rPr>
        <w:t xml:space="preserve">Ketrampilan anggota komunitas dapat dilihat juga ketika sesi prakti. </w:t>
      </w:r>
    </w:p>
    <w:p w:rsidR="004C5C5A" w:rsidRDefault="004C5C5A" w:rsidP="00385D3C">
      <w:pPr>
        <w:spacing w:before="120" w:after="0" w:line="240" w:lineRule="auto"/>
        <w:jc w:val="both"/>
        <w:rPr>
          <w:szCs w:val="24"/>
          <w:lang w:val="en-US"/>
        </w:rPr>
      </w:pPr>
    </w:p>
    <w:p w:rsidR="00C86AFD" w:rsidRPr="006C505E" w:rsidRDefault="00C86AFD" w:rsidP="0099535B">
      <w:pPr>
        <w:spacing w:line="240" w:lineRule="auto"/>
        <w:jc w:val="center"/>
        <w:rPr>
          <w:iCs/>
          <w:szCs w:val="24"/>
          <w:lang w:val="fi-FI" w:eastAsia="en-US"/>
        </w:rPr>
      </w:pPr>
      <w:r w:rsidRPr="006C505E">
        <w:rPr>
          <w:b/>
          <w:spacing w:val="1"/>
          <w:szCs w:val="24"/>
          <w:lang w:val="fi-FI" w:eastAsia="en-US"/>
        </w:rPr>
        <w:t>T</w:t>
      </w:r>
      <w:r w:rsidRPr="006C505E">
        <w:rPr>
          <w:b/>
          <w:szCs w:val="24"/>
          <w:lang w:val="fi-FI" w:eastAsia="en-US"/>
        </w:rPr>
        <w:t>a</w:t>
      </w:r>
      <w:r w:rsidRPr="006C505E">
        <w:rPr>
          <w:b/>
          <w:spacing w:val="-6"/>
          <w:szCs w:val="24"/>
          <w:lang w:val="fi-FI" w:eastAsia="en-US"/>
        </w:rPr>
        <w:t>b</w:t>
      </w:r>
      <w:r w:rsidRPr="006C505E">
        <w:rPr>
          <w:b/>
          <w:spacing w:val="-1"/>
          <w:szCs w:val="24"/>
          <w:lang w:val="fi-FI" w:eastAsia="en-US"/>
        </w:rPr>
        <w:t>e</w:t>
      </w:r>
      <w:r w:rsidRPr="006C505E">
        <w:rPr>
          <w:b/>
          <w:szCs w:val="24"/>
          <w:lang w:val="fi-FI" w:eastAsia="en-US"/>
        </w:rPr>
        <w:t>l</w:t>
      </w:r>
      <w:r w:rsidR="0099535B">
        <w:rPr>
          <w:b/>
          <w:szCs w:val="24"/>
          <w:lang w:val="fi-FI" w:eastAsia="en-US"/>
        </w:rPr>
        <w:t xml:space="preserve"> 1. </w:t>
      </w:r>
      <w:r>
        <w:rPr>
          <w:b/>
          <w:spacing w:val="-4"/>
          <w:szCs w:val="24"/>
          <w:lang w:val="fi-FI" w:eastAsia="en-US"/>
        </w:rPr>
        <w:t xml:space="preserve">Peningkatan </w:t>
      </w:r>
      <w:r w:rsidRPr="006C505E">
        <w:rPr>
          <w:b/>
          <w:spacing w:val="-1"/>
          <w:szCs w:val="24"/>
          <w:lang w:val="fi-FI" w:eastAsia="en-US"/>
        </w:rPr>
        <w:t>K</w:t>
      </w:r>
      <w:r w:rsidRPr="006C505E">
        <w:rPr>
          <w:b/>
          <w:spacing w:val="4"/>
          <w:szCs w:val="24"/>
          <w:lang w:val="fi-FI" w:eastAsia="en-US"/>
        </w:rPr>
        <w:t>e</w:t>
      </w:r>
      <w:r w:rsidRPr="006C505E">
        <w:rPr>
          <w:b/>
          <w:spacing w:val="-4"/>
          <w:szCs w:val="24"/>
          <w:lang w:val="fi-FI" w:eastAsia="en-US"/>
        </w:rPr>
        <w:t>b</w:t>
      </w:r>
      <w:r w:rsidRPr="006C505E">
        <w:rPr>
          <w:b/>
          <w:spacing w:val="-1"/>
          <w:szCs w:val="24"/>
          <w:lang w:val="fi-FI" w:eastAsia="en-US"/>
        </w:rPr>
        <w:t>e</w:t>
      </w:r>
      <w:r w:rsidRPr="006C505E">
        <w:rPr>
          <w:b/>
          <w:spacing w:val="4"/>
          <w:szCs w:val="24"/>
          <w:lang w:val="fi-FI" w:eastAsia="en-US"/>
        </w:rPr>
        <w:t>r</w:t>
      </w:r>
      <w:r w:rsidRPr="006C505E">
        <w:rPr>
          <w:b/>
          <w:spacing w:val="-6"/>
          <w:szCs w:val="24"/>
          <w:lang w:val="fi-FI" w:eastAsia="en-US"/>
        </w:rPr>
        <w:t>d</w:t>
      </w:r>
      <w:r w:rsidRPr="006C505E">
        <w:rPr>
          <w:b/>
          <w:szCs w:val="24"/>
          <w:lang w:val="fi-FI" w:eastAsia="en-US"/>
        </w:rPr>
        <w:t>a</w:t>
      </w:r>
      <w:r w:rsidRPr="006C505E">
        <w:rPr>
          <w:b/>
          <w:spacing w:val="5"/>
          <w:szCs w:val="24"/>
          <w:lang w:val="fi-FI" w:eastAsia="en-US"/>
        </w:rPr>
        <w:t>y</w:t>
      </w:r>
      <w:r w:rsidRPr="006C505E">
        <w:rPr>
          <w:b/>
          <w:szCs w:val="24"/>
          <w:lang w:val="fi-FI" w:eastAsia="en-US"/>
        </w:rPr>
        <w:t>aanM</w:t>
      </w:r>
      <w:r w:rsidRPr="006C505E">
        <w:rPr>
          <w:b/>
          <w:spacing w:val="3"/>
          <w:szCs w:val="24"/>
          <w:lang w:val="fi-FI" w:eastAsia="en-US"/>
        </w:rPr>
        <w:t>i</w:t>
      </w:r>
      <w:r w:rsidRPr="006C505E">
        <w:rPr>
          <w:b/>
          <w:spacing w:val="-1"/>
          <w:szCs w:val="24"/>
          <w:lang w:val="fi-FI" w:eastAsia="en-US"/>
        </w:rPr>
        <w:t>tr</w:t>
      </w:r>
      <w:r w:rsidRPr="006C505E">
        <w:rPr>
          <w:b/>
          <w:szCs w:val="24"/>
          <w:lang w:val="fi-FI" w:eastAsia="en-US"/>
        </w:rPr>
        <w:t>a</w:t>
      </w:r>
      <w:r w:rsidRPr="006C505E">
        <w:rPr>
          <w:b/>
          <w:spacing w:val="-4"/>
          <w:szCs w:val="24"/>
          <w:lang w:val="fi-FI" w:eastAsia="en-US"/>
        </w:rPr>
        <w:t>K</w:t>
      </w:r>
      <w:r w:rsidRPr="006C505E">
        <w:rPr>
          <w:b/>
          <w:spacing w:val="-1"/>
          <w:szCs w:val="24"/>
          <w:lang w:val="fi-FI" w:eastAsia="en-US"/>
        </w:rPr>
        <w:t>e</w:t>
      </w:r>
      <w:r w:rsidRPr="006C505E">
        <w:rPr>
          <w:b/>
          <w:spacing w:val="3"/>
          <w:szCs w:val="24"/>
          <w:lang w:val="fi-FI" w:eastAsia="en-US"/>
        </w:rPr>
        <w:t>g</w:t>
      </w:r>
      <w:r w:rsidRPr="006C505E">
        <w:rPr>
          <w:b/>
          <w:spacing w:val="1"/>
          <w:szCs w:val="24"/>
          <w:lang w:val="fi-FI" w:eastAsia="en-US"/>
        </w:rPr>
        <w:t>i</w:t>
      </w:r>
      <w:r w:rsidRPr="006C505E">
        <w:rPr>
          <w:b/>
          <w:szCs w:val="24"/>
          <w:lang w:val="fi-FI" w:eastAsia="en-US"/>
        </w:rPr>
        <w:t>a</w:t>
      </w:r>
      <w:r w:rsidRPr="006C505E">
        <w:rPr>
          <w:b/>
          <w:spacing w:val="-1"/>
          <w:szCs w:val="24"/>
          <w:lang w:val="fi-FI" w:eastAsia="en-US"/>
        </w:rPr>
        <w:t>t</w:t>
      </w:r>
      <w:r w:rsidRPr="006C505E">
        <w:rPr>
          <w:b/>
          <w:szCs w:val="24"/>
          <w:lang w:val="fi-FI" w:eastAsia="en-US"/>
        </w:rPr>
        <w:t>anP</w:t>
      </w:r>
      <w:r w:rsidRPr="006C505E">
        <w:rPr>
          <w:b/>
          <w:spacing w:val="-2"/>
          <w:szCs w:val="24"/>
          <w:lang w:val="fi-FI" w:eastAsia="en-US"/>
        </w:rPr>
        <w:t>k</w:t>
      </w:r>
      <w:r w:rsidRPr="006C505E">
        <w:rPr>
          <w:b/>
          <w:szCs w:val="24"/>
          <w:lang w:val="fi-FI" w:eastAsia="en-US"/>
        </w:rPr>
        <w:t>M</w:t>
      </w:r>
    </w:p>
    <w:tbl>
      <w:tblPr>
        <w:tblW w:w="8749" w:type="dxa"/>
        <w:tblInd w:w="743" w:type="dxa"/>
        <w:tblLayout w:type="fixed"/>
        <w:tblCellMar>
          <w:left w:w="0" w:type="dxa"/>
          <w:right w:w="0" w:type="dxa"/>
        </w:tblCellMar>
        <w:tblLook w:val="01E0"/>
      </w:tblPr>
      <w:tblGrid>
        <w:gridCol w:w="456"/>
        <w:gridCol w:w="2206"/>
        <w:gridCol w:w="4527"/>
        <w:gridCol w:w="1560"/>
      </w:tblGrid>
      <w:tr w:rsidR="00C86AFD" w:rsidRPr="006C505E" w:rsidTr="001F6EDF">
        <w:trPr>
          <w:trHeight w:hRule="exact" w:val="504"/>
        </w:trPr>
        <w:tc>
          <w:tcPr>
            <w:tcW w:w="456" w:type="dxa"/>
            <w:tcBorders>
              <w:top w:val="single" w:sz="5" w:space="0" w:color="000000"/>
              <w:left w:val="single" w:sz="5" w:space="0" w:color="000000"/>
              <w:bottom w:val="single" w:sz="5" w:space="0" w:color="000000"/>
              <w:right w:val="single" w:sz="5" w:space="0" w:color="000000"/>
            </w:tcBorders>
            <w:shd w:val="clear" w:color="auto" w:fill="E7E6E6" w:themeFill="background2"/>
          </w:tcPr>
          <w:p w:rsidR="00C86AFD" w:rsidRPr="006C505E" w:rsidRDefault="00C86AFD" w:rsidP="00385D3C">
            <w:pPr>
              <w:spacing w:line="240" w:lineRule="auto"/>
              <w:jc w:val="both"/>
              <w:rPr>
                <w:szCs w:val="24"/>
                <w:lang w:val="en-US" w:eastAsia="en-US"/>
              </w:rPr>
            </w:pPr>
            <w:r w:rsidRPr="006C505E">
              <w:rPr>
                <w:szCs w:val="24"/>
                <w:lang w:val="en-US" w:eastAsia="en-US"/>
              </w:rPr>
              <w:t>No</w:t>
            </w:r>
          </w:p>
        </w:tc>
        <w:tc>
          <w:tcPr>
            <w:tcW w:w="2206" w:type="dxa"/>
            <w:tcBorders>
              <w:top w:val="single" w:sz="5" w:space="0" w:color="000000"/>
              <w:left w:val="single" w:sz="5" w:space="0" w:color="000000"/>
              <w:bottom w:val="single" w:sz="5" w:space="0" w:color="000000"/>
              <w:right w:val="single" w:sz="5" w:space="0" w:color="000000"/>
            </w:tcBorders>
            <w:shd w:val="clear" w:color="auto" w:fill="E7E6E6" w:themeFill="background2"/>
          </w:tcPr>
          <w:p w:rsidR="00C86AFD" w:rsidRPr="006C505E" w:rsidRDefault="00C86AFD" w:rsidP="00385D3C">
            <w:pPr>
              <w:spacing w:line="240" w:lineRule="auto"/>
              <w:jc w:val="both"/>
              <w:rPr>
                <w:szCs w:val="24"/>
                <w:lang w:val="en-US" w:eastAsia="en-US"/>
              </w:rPr>
            </w:pPr>
            <w:r w:rsidRPr="006C505E">
              <w:rPr>
                <w:spacing w:val="10"/>
                <w:szCs w:val="24"/>
                <w:lang w:val="en-US" w:eastAsia="en-US"/>
              </w:rPr>
              <w:t>J</w:t>
            </w:r>
            <w:r w:rsidRPr="006C505E">
              <w:rPr>
                <w:spacing w:val="-1"/>
                <w:szCs w:val="24"/>
                <w:lang w:val="en-US" w:eastAsia="en-US"/>
              </w:rPr>
              <w:t>e</w:t>
            </w:r>
            <w:r w:rsidRPr="006C505E">
              <w:rPr>
                <w:szCs w:val="24"/>
                <w:lang w:val="en-US" w:eastAsia="en-US"/>
              </w:rPr>
              <w:t>n</w:t>
            </w:r>
            <w:r w:rsidRPr="006C505E">
              <w:rPr>
                <w:spacing w:val="1"/>
                <w:szCs w:val="24"/>
                <w:lang w:val="en-US" w:eastAsia="en-US"/>
              </w:rPr>
              <w:t>i</w:t>
            </w:r>
            <w:r w:rsidRPr="006C505E">
              <w:rPr>
                <w:szCs w:val="24"/>
                <w:lang w:val="en-US" w:eastAsia="en-US"/>
              </w:rPr>
              <w:t>s</w:t>
            </w:r>
            <w:r w:rsidRPr="006C505E">
              <w:rPr>
                <w:spacing w:val="-11"/>
                <w:szCs w:val="24"/>
                <w:lang w:val="en-US" w:eastAsia="en-US"/>
              </w:rPr>
              <w:t>Mit</w:t>
            </w:r>
            <w:r w:rsidRPr="006C505E">
              <w:rPr>
                <w:spacing w:val="-13"/>
                <w:szCs w:val="24"/>
                <w:lang w:val="en-US" w:eastAsia="en-US"/>
              </w:rPr>
              <w:t>r</w:t>
            </w:r>
            <w:r w:rsidRPr="006C505E">
              <w:rPr>
                <w:szCs w:val="24"/>
                <w:lang w:val="en-US" w:eastAsia="en-US"/>
              </w:rPr>
              <w:t>a</w:t>
            </w:r>
          </w:p>
        </w:tc>
        <w:tc>
          <w:tcPr>
            <w:tcW w:w="4527" w:type="dxa"/>
            <w:tcBorders>
              <w:top w:val="single" w:sz="5" w:space="0" w:color="000000"/>
              <w:left w:val="single" w:sz="5" w:space="0" w:color="000000"/>
              <w:bottom w:val="single" w:sz="5" w:space="0" w:color="000000"/>
              <w:right w:val="single" w:sz="5" w:space="0" w:color="000000"/>
            </w:tcBorders>
            <w:shd w:val="clear" w:color="auto" w:fill="E7E6E6" w:themeFill="background2"/>
          </w:tcPr>
          <w:p w:rsidR="00C86AFD" w:rsidRPr="006C505E" w:rsidRDefault="00C86AFD" w:rsidP="00385D3C">
            <w:pPr>
              <w:spacing w:line="240" w:lineRule="auto"/>
              <w:jc w:val="both"/>
              <w:rPr>
                <w:szCs w:val="24"/>
                <w:lang w:val="en-US" w:eastAsia="en-US"/>
              </w:rPr>
            </w:pPr>
            <w:r w:rsidRPr="006C505E">
              <w:rPr>
                <w:spacing w:val="3"/>
                <w:szCs w:val="24"/>
                <w:lang w:val="en-US" w:eastAsia="en-US"/>
              </w:rPr>
              <w:t>J</w:t>
            </w:r>
            <w:r w:rsidRPr="006C505E">
              <w:rPr>
                <w:spacing w:val="-3"/>
                <w:szCs w:val="24"/>
                <w:lang w:val="en-US" w:eastAsia="en-US"/>
              </w:rPr>
              <w:t>e</w:t>
            </w:r>
            <w:r w:rsidRPr="006C505E">
              <w:rPr>
                <w:spacing w:val="-5"/>
                <w:szCs w:val="24"/>
                <w:lang w:val="en-US" w:eastAsia="en-US"/>
              </w:rPr>
              <w:t>n</w:t>
            </w:r>
            <w:r w:rsidRPr="006C505E">
              <w:rPr>
                <w:spacing w:val="-4"/>
                <w:szCs w:val="24"/>
                <w:lang w:val="en-US" w:eastAsia="en-US"/>
              </w:rPr>
              <w:t>i</w:t>
            </w:r>
            <w:r w:rsidRPr="006C505E">
              <w:rPr>
                <w:szCs w:val="24"/>
                <w:lang w:val="en-US" w:eastAsia="en-US"/>
              </w:rPr>
              <w:t>s</w:t>
            </w:r>
            <w:r w:rsidRPr="006C505E">
              <w:rPr>
                <w:spacing w:val="-10"/>
                <w:szCs w:val="24"/>
                <w:lang w:val="en-US" w:eastAsia="en-US"/>
              </w:rPr>
              <w:t>K</w:t>
            </w:r>
            <w:r w:rsidRPr="006C505E">
              <w:rPr>
                <w:spacing w:val="-3"/>
                <w:szCs w:val="24"/>
                <w:lang w:val="en-US" w:eastAsia="en-US"/>
              </w:rPr>
              <w:t>e</w:t>
            </w:r>
            <w:r w:rsidRPr="006C505E">
              <w:rPr>
                <w:spacing w:val="-5"/>
                <w:szCs w:val="24"/>
                <w:lang w:val="en-US" w:eastAsia="en-US"/>
              </w:rPr>
              <w:t>b</w:t>
            </w:r>
            <w:r w:rsidRPr="006C505E">
              <w:rPr>
                <w:spacing w:val="-3"/>
                <w:szCs w:val="24"/>
                <w:lang w:val="en-US" w:eastAsia="en-US"/>
              </w:rPr>
              <w:t>er</w:t>
            </w:r>
            <w:r w:rsidRPr="006C505E">
              <w:rPr>
                <w:spacing w:val="-5"/>
                <w:szCs w:val="24"/>
                <w:lang w:val="en-US" w:eastAsia="en-US"/>
              </w:rPr>
              <w:t>d</w:t>
            </w:r>
            <w:r w:rsidRPr="006C505E">
              <w:rPr>
                <w:spacing w:val="2"/>
                <w:szCs w:val="24"/>
                <w:lang w:val="en-US" w:eastAsia="en-US"/>
              </w:rPr>
              <w:t>a</w:t>
            </w:r>
            <w:r w:rsidRPr="006C505E">
              <w:rPr>
                <w:spacing w:val="-17"/>
                <w:szCs w:val="24"/>
                <w:lang w:val="en-US" w:eastAsia="en-US"/>
              </w:rPr>
              <w:t>y</w:t>
            </w:r>
            <w:r w:rsidRPr="006C505E">
              <w:rPr>
                <w:spacing w:val="-3"/>
                <w:szCs w:val="24"/>
                <w:lang w:val="en-US" w:eastAsia="en-US"/>
              </w:rPr>
              <w:t>aa</w:t>
            </w:r>
            <w:r w:rsidRPr="006C505E">
              <w:rPr>
                <w:szCs w:val="24"/>
                <w:lang w:val="en-US" w:eastAsia="en-US"/>
              </w:rPr>
              <w:t>n</w:t>
            </w:r>
          </w:p>
        </w:tc>
        <w:tc>
          <w:tcPr>
            <w:tcW w:w="1560" w:type="dxa"/>
            <w:tcBorders>
              <w:top w:val="single" w:sz="5" w:space="0" w:color="000000"/>
              <w:left w:val="single" w:sz="5" w:space="0" w:color="000000"/>
              <w:bottom w:val="single" w:sz="5" w:space="0" w:color="000000"/>
              <w:right w:val="single" w:sz="5" w:space="0" w:color="000000"/>
            </w:tcBorders>
            <w:shd w:val="clear" w:color="auto" w:fill="E7E6E6" w:themeFill="background2"/>
          </w:tcPr>
          <w:p w:rsidR="00C86AFD" w:rsidRPr="006C505E" w:rsidRDefault="00C86AFD" w:rsidP="00385D3C">
            <w:pPr>
              <w:spacing w:line="240" w:lineRule="auto"/>
              <w:jc w:val="both"/>
              <w:rPr>
                <w:spacing w:val="3"/>
                <w:szCs w:val="24"/>
                <w:lang w:val="en-US" w:eastAsia="en-US"/>
              </w:rPr>
            </w:pPr>
            <w:r w:rsidRPr="006C505E">
              <w:rPr>
                <w:spacing w:val="3"/>
                <w:szCs w:val="24"/>
                <w:lang w:val="en-US" w:eastAsia="en-US"/>
              </w:rPr>
              <w:t>Cek List</w:t>
            </w:r>
          </w:p>
        </w:tc>
      </w:tr>
      <w:tr w:rsidR="00C86AFD" w:rsidRPr="006C505E" w:rsidTr="001F6EDF">
        <w:trPr>
          <w:trHeight w:hRule="exact" w:val="264"/>
        </w:trPr>
        <w:tc>
          <w:tcPr>
            <w:tcW w:w="456" w:type="dxa"/>
            <w:vMerge w:val="restart"/>
            <w:tcBorders>
              <w:top w:val="single" w:sz="5" w:space="0" w:color="000000"/>
              <w:left w:val="single" w:sz="5" w:space="0" w:color="000000"/>
              <w:right w:val="single" w:sz="5" w:space="0" w:color="000000"/>
            </w:tcBorders>
          </w:tcPr>
          <w:p w:rsidR="00C86AFD" w:rsidRPr="006C505E" w:rsidRDefault="00C86AFD" w:rsidP="00385D3C">
            <w:pPr>
              <w:spacing w:line="240" w:lineRule="auto"/>
              <w:jc w:val="both"/>
              <w:rPr>
                <w:szCs w:val="24"/>
                <w:lang w:val="en-US" w:eastAsia="en-US"/>
              </w:rPr>
            </w:pPr>
            <w:r w:rsidRPr="006C505E">
              <w:rPr>
                <w:szCs w:val="24"/>
                <w:lang w:val="en-US" w:eastAsia="en-US"/>
              </w:rPr>
              <w:t>1</w:t>
            </w:r>
          </w:p>
        </w:tc>
        <w:tc>
          <w:tcPr>
            <w:tcW w:w="2206" w:type="dxa"/>
            <w:vMerge w:val="restart"/>
            <w:tcBorders>
              <w:top w:val="single" w:sz="5" w:space="0" w:color="000000"/>
              <w:left w:val="single" w:sz="5" w:space="0" w:color="000000"/>
              <w:right w:val="single" w:sz="5" w:space="0" w:color="000000"/>
            </w:tcBorders>
          </w:tcPr>
          <w:p w:rsidR="00C86AFD" w:rsidRPr="006C505E" w:rsidRDefault="00C86AFD" w:rsidP="00385D3C">
            <w:pPr>
              <w:spacing w:line="240" w:lineRule="auto"/>
              <w:jc w:val="both"/>
              <w:rPr>
                <w:szCs w:val="24"/>
                <w:lang w:val="en-US" w:eastAsia="en-US"/>
              </w:rPr>
            </w:pPr>
            <w:r w:rsidRPr="006C505E">
              <w:rPr>
                <w:spacing w:val="1"/>
                <w:szCs w:val="24"/>
                <w:lang w:val="en-US" w:eastAsia="en-US"/>
              </w:rPr>
              <w:t>M</w:t>
            </w:r>
            <w:r w:rsidRPr="006C505E">
              <w:rPr>
                <w:spacing w:val="-1"/>
                <w:szCs w:val="24"/>
                <w:lang w:val="en-US" w:eastAsia="en-US"/>
              </w:rPr>
              <w:t>itr</w:t>
            </w:r>
            <w:r w:rsidRPr="006C505E">
              <w:rPr>
                <w:szCs w:val="24"/>
                <w:lang w:val="en-US" w:eastAsia="en-US"/>
              </w:rPr>
              <w:t>a</w:t>
            </w:r>
            <w:r w:rsidRPr="006C505E">
              <w:rPr>
                <w:spacing w:val="-1"/>
                <w:szCs w:val="24"/>
                <w:lang w:val="en-US" w:eastAsia="en-US"/>
              </w:rPr>
              <w:t>N</w:t>
            </w:r>
            <w:r w:rsidRPr="006C505E">
              <w:rPr>
                <w:spacing w:val="7"/>
                <w:szCs w:val="24"/>
                <w:lang w:val="en-US" w:eastAsia="en-US"/>
              </w:rPr>
              <w:t>o</w:t>
            </w:r>
            <w:r w:rsidRPr="006C505E">
              <w:rPr>
                <w:szCs w:val="24"/>
                <w:lang w:val="en-US" w:eastAsia="en-US"/>
              </w:rPr>
              <w:t>n</w:t>
            </w:r>
            <w:r w:rsidRPr="006C505E">
              <w:rPr>
                <w:spacing w:val="5"/>
                <w:szCs w:val="24"/>
                <w:lang w:val="en-US" w:eastAsia="en-US"/>
              </w:rPr>
              <w:t>P</w:t>
            </w:r>
            <w:r w:rsidRPr="006C505E">
              <w:rPr>
                <w:spacing w:val="-4"/>
                <w:szCs w:val="24"/>
                <w:lang w:val="en-US" w:eastAsia="en-US"/>
              </w:rPr>
              <w:t>r</w:t>
            </w:r>
            <w:r w:rsidRPr="006C505E">
              <w:rPr>
                <w:szCs w:val="24"/>
                <w:lang w:val="en-US" w:eastAsia="en-US"/>
              </w:rPr>
              <w:t>o</w:t>
            </w:r>
            <w:r w:rsidRPr="006C505E">
              <w:rPr>
                <w:spacing w:val="7"/>
                <w:szCs w:val="24"/>
                <w:lang w:val="en-US" w:eastAsia="en-US"/>
              </w:rPr>
              <w:t>d</w:t>
            </w:r>
            <w:r w:rsidRPr="006C505E">
              <w:rPr>
                <w:spacing w:val="-7"/>
                <w:szCs w:val="24"/>
                <w:lang w:val="en-US" w:eastAsia="en-US"/>
              </w:rPr>
              <w:t>u</w:t>
            </w:r>
            <w:r w:rsidRPr="006C505E">
              <w:rPr>
                <w:spacing w:val="-9"/>
                <w:szCs w:val="24"/>
                <w:lang w:val="en-US" w:eastAsia="en-US"/>
              </w:rPr>
              <w:t>k</w:t>
            </w:r>
            <w:r w:rsidRPr="006C505E">
              <w:rPr>
                <w:spacing w:val="1"/>
                <w:szCs w:val="24"/>
                <w:lang w:val="en-US" w:eastAsia="en-US"/>
              </w:rPr>
              <w:t>ti</w:t>
            </w:r>
            <w:r w:rsidRPr="006C505E">
              <w:rPr>
                <w:szCs w:val="24"/>
                <w:lang w:val="en-US" w:eastAsia="en-US"/>
              </w:rPr>
              <w:t>f</w:t>
            </w:r>
          </w:p>
          <w:p w:rsidR="00C86AFD" w:rsidRPr="006C505E" w:rsidRDefault="00C86AFD" w:rsidP="00385D3C">
            <w:pPr>
              <w:spacing w:line="240" w:lineRule="auto"/>
              <w:jc w:val="both"/>
              <w:rPr>
                <w:szCs w:val="24"/>
                <w:lang w:val="en-US" w:eastAsia="en-US"/>
              </w:rPr>
            </w:pPr>
            <w:r w:rsidRPr="006C505E">
              <w:rPr>
                <w:spacing w:val="2"/>
                <w:szCs w:val="24"/>
                <w:lang w:val="en-US" w:eastAsia="en-US"/>
              </w:rPr>
              <w:t>E</w:t>
            </w:r>
            <w:r w:rsidRPr="006C505E">
              <w:rPr>
                <w:spacing w:val="-9"/>
                <w:szCs w:val="24"/>
                <w:lang w:val="en-US" w:eastAsia="en-US"/>
              </w:rPr>
              <w:t>k</w:t>
            </w:r>
            <w:r w:rsidRPr="006C505E">
              <w:rPr>
                <w:spacing w:val="7"/>
                <w:szCs w:val="24"/>
                <w:lang w:val="en-US" w:eastAsia="en-US"/>
              </w:rPr>
              <w:t>o</w:t>
            </w:r>
            <w:r w:rsidRPr="006C505E">
              <w:rPr>
                <w:spacing w:val="-5"/>
                <w:szCs w:val="24"/>
                <w:lang w:val="en-US" w:eastAsia="en-US"/>
              </w:rPr>
              <w:t>n</w:t>
            </w:r>
            <w:r w:rsidRPr="006C505E">
              <w:rPr>
                <w:spacing w:val="7"/>
                <w:szCs w:val="24"/>
                <w:lang w:val="en-US" w:eastAsia="en-US"/>
              </w:rPr>
              <w:t>o</w:t>
            </w:r>
            <w:r w:rsidRPr="006C505E">
              <w:rPr>
                <w:spacing w:val="-3"/>
                <w:szCs w:val="24"/>
                <w:lang w:val="en-US" w:eastAsia="en-US"/>
              </w:rPr>
              <w:t>m</w:t>
            </w:r>
            <w:r w:rsidRPr="006C505E">
              <w:rPr>
                <w:szCs w:val="24"/>
                <w:lang w:val="en-US" w:eastAsia="en-US"/>
              </w:rPr>
              <w:t>i</w:t>
            </w:r>
          </w:p>
        </w:tc>
        <w:tc>
          <w:tcPr>
            <w:tcW w:w="4527" w:type="dxa"/>
            <w:tcBorders>
              <w:top w:val="single" w:sz="5" w:space="0" w:color="000000"/>
              <w:left w:val="single" w:sz="5" w:space="0" w:color="000000"/>
              <w:bottom w:val="single" w:sz="5" w:space="0" w:color="000000"/>
              <w:right w:val="single" w:sz="5" w:space="0" w:color="000000"/>
            </w:tcBorders>
          </w:tcPr>
          <w:p w:rsidR="00C86AFD" w:rsidRPr="006C505E" w:rsidRDefault="00C86AFD" w:rsidP="00385D3C">
            <w:pPr>
              <w:spacing w:line="240" w:lineRule="auto"/>
              <w:jc w:val="both"/>
              <w:rPr>
                <w:szCs w:val="24"/>
                <w:lang w:val="en-US" w:eastAsia="en-US"/>
              </w:rPr>
            </w:pPr>
            <w:r w:rsidRPr="006C505E">
              <w:rPr>
                <w:spacing w:val="7"/>
                <w:szCs w:val="24"/>
                <w:lang w:val="en-US" w:eastAsia="en-US"/>
              </w:rPr>
              <w:t>P</w:t>
            </w:r>
            <w:r w:rsidRPr="006C505E">
              <w:rPr>
                <w:spacing w:val="-7"/>
                <w:szCs w:val="24"/>
                <w:lang w:val="en-US" w:eastAsia="en-US"/>
              </w:rPr>
              <w:t>e</w:t>
            </w:r>
            <w:r w:rsidRPr="006C505E">
              <w:rPr>
                <w:spacing w:val="-2"/>
                <w:szCs w:val="24"/>
                <w:lang w:val="en-US" w:eastAsia="en-US"/>
              </w:rPr>
              <w:t>n</w:t>
            </w:r>
            <w:r w:rsidRPr="006C505E">
              <w:rPr>
                <w:spacing w:val="-9"/>
                <w:szCs w:val="24"/>
                <w:lang w:val="en-US" w:eastAsia="en-US"/>
              </w:rPr>
              <w:t>g</w:t>
            </w:r>
            <w:r w:rsidRPr="006C505E">
              <w:rPr>
                <w:spacing w:val="3"/>
                <w:szCs w:val="24"/>
                <w:lang w:val="en-US" w:eastAsia="en-US"/>
              </w:rPr>
              <w:t>e</w:t>
            </w:r>
            <w:r w:rsidRPr="006C505E">
              <w:rPr>
                <w:spacing w:val="1"/>
                <w:szCs w:val="24"/>
                <w:lang w:val="en-US" w:eastAsia="en-US"/>
              </w:rPr>
              <w:t>t</w:t>
            </w:r>
            <w:r w:rsidRPr="006C505E">
              <w:rPr>
                <w:spacing w:val="8"/>
                <w:szCs w:val="24"/>
                <w:lang w:val="en-US" w:eastAsia="en-US"/>
              </w:rPr>
              <w:t>a</w:t>
            </w:r>
            <w:r w:rsidRPr="006C505E">
              <w:rPr>
                <w:spacing w:val="-9"/>
                <w:szCs w:val="24"/>
                <w:lang w:val="en-US" w:eastAsia="en-US"/>
              </w:rPr>
              <w:t>h</w:t>
            </w:r>
            <w:r w:rsidRPr="006C505E">
              <w:rPr>
                <w:spacing w:val="7"/>
                <w:szCs w:val="24"/>
                <w:lang w:val="en-US" w:eastAsia="en-US"/>
              </w:rPr>
              <w:t>u</w:t>
            </w:r>
            <w:r w:rsidRPr="006C505E">
              <w:rPr>
                <w:spacing w:val="-7"/>
                <w:szCs w:val="24"/>
                <w:lang w:val="en-US" w:eastAsia="en-US"/>
              </w:rPr>
              <w:t>a</w:t>
            </w:r>
            <w:r w:rsidRPr="006C505E">
              <w:rPr>
                <w:spacing w:val="7"/>
                <w:szCs w:val="24"/>
                <w:lang w:val="en-US" w:eastAsia="en-US"/>
              </w:rPr>
              <w:t>n</w:t>
            </w:r>
            <w:r w:rsidRPr="006C505E">
              <w:rPr>
                <w:spacing w:val="-2"/>
                <w:szCs w:val="24"/>
                <w:lang w:val="en-US" w:eastAsia="en-US"/>
              </w:rPr>
              <w:t>n</w:t>
            </w:r>
            <w:r w:rsidRPr="006C505E">
              <w:rPr>
                <w:spacing w:val="-7"/>
                <w:szCs w:val="24"/>
                <w:lang w:val="en-US" w:eastAsia="en-US"/>
              </w:rPr>
              <w:t>y</w:t>
            </w:r>
            <w:r w:rsidRPr="006C505E">
              <w:rPr>
                <w:szCs w:val="24"/>
                <w:lang w:val="en-US" w:eastAsia="en-US"/>
              </w:rPr>
              <w:t>a</w:t>
            </w:r>
            <w:r w:rsidRPr="006C505E">
              <w:rPr>
                <w:spacing w:val="-3"/>
                <w:szCs w:val="24"/>
                <w:lang w:val="en-US" w:eastAsia="en-US"/>
              </w:rPr>
              <w:t>m</w:t>
            </w:r>
            <w:r w:rsidRPr="006C505E">
              <w:rPr>
                <w:spacing w:val="8"/>
                <w:szCs w:val="24"/>
                <w:lang w:val="en-US" w:eastAsia="en-US"/>
              </w:rPr>
              <w:t>e</w:t>
            </w:r>
            <w:r w:rsidRPr="006C505E">
              <w:rPr>
                <w:spacing w:val="-7"/>
                <w:szCs w:val="24"/>
                <w:lang w:val="en-US" w:eastAsia="en-US"/>
              </w:rPr>
              <w:t>n</w:t>
            </w:r>
            <w:r w:rsidRPr="006C505E">
              <w:rPr>
                <w:spacing w:val="8"/>
                <w:szCs w:val="24"/>
                <w:lang w:val="en-US" w:eastAsia="en-US"/>
              </w:rPr>
              <w:t>i</w:t>
            </w:r>
            <w:r w:rsidRPr="006C505E">
              <w:rPr>
                <w:spacing w:val="-7"/>
                <w:szCs w:val="24"/>
                <w:lang w:val="en-US" w:eastAsia="en-US"/>
              </w:rPr>
              <w:t>n</w:t>
            </w:r>
            <w:r w:rsidRPr="006C505E">
              <w:rPr>
                <w:spacing w:val="5"/>
                <w:szCs w:val="24"/>
                <w:lang w:val="en-US" w:eastAsia="en-US"/>
              </w:rPr>
              <w:t>g</w:t>
            </w:r>
            <w:r w:rsidRPr="006C505E">
              <w:rPr>
                <w:spacing w:val="-5"/>
                <w:szCs w:val="24"/>
                <w:lang w:val="en-US" w:eastAsia="en-US"/>
              </w:rPr>
              <w:t>k</w:t>
            </w:r>
            <w:r w:rsidRPr="006C505E">
              <w:rPr>
                <w:spacing w:val="-7"/>
                <w:szCs w:val="24"/>
                <w:lang w:val="en-US" w:eastAsia="en-US"/>
              </w:rPr>
              <w:t>a</w:t>
            </w:r>
            <w:r w:rsidRPr="006C505E">
              <w:rPr>
                <w:szCs w:val="24"/>
                <w:lang w:val="en-US" w:eastAsia="en-US"/>
              </w:rPr>
              <w:t>t</w:t>
            </w:r>
          </w:p>
        </w:tc>
        <w:tc>
          <w:tcPr>
            <w:tcW w:w="1560" w:type="dxa"/>
            <w:tcBorders>
              <w:top w:val="single" w:sz="5" w:space="0" w:color="000000"/>
              <w:left w:val="single" w:sz="5" w:space="0" w:color="000000"/>
              <w:bottom w:val="single" w:sz="5" w:space="0" w:color="000000"/>
              <w:right w:val="single" w:sz="5" w:space="0" w:color="000000"/>
            </w:tcBorders>
          </w:tcPr>
          <w:p w:rsidR="00C86AFD" w:rsidRPr="006C505E" w:rsidRDefault="00C86AFD" w:rsidP="00385D3C">
            <w:pPr>
              <w:spacing w:line="240" w:lineRule="auto"/>
              <w:jc w:val="both"/>
              <w:rPr>
                <w:spacing w:val="7"/>
                <w:szCs w:val="24"/>
                <w:lang w:val="en-US" w:eastAsia="en-US"/>
              </w:rPr>
            </w:pPr>
            <w:r w:rsidRPr="006C505E">
              <w:rPr>
                <w:spacing w:val="7"/>
                <w:szCs w:val="24"/>
                <w:lang w:val="en-US" w:eastAsia="en-US"/>
              </w:rPr>
              <w:t>√</w:t>
            </w:r>
          </w:p>
        </w:tc>
      </w:tr>
      <w:tr w:rsidR="00C86AFD" w:rsidRPr="006C505E" w:rsidTr="001F6EDF">
        <w:trPr>
          <w:trHeight w:hRule="exact" w:val="262"/>
        </w:trPr>
        <w:tc>
          <w:tcPr>
            <w:tcW w:w="456" w:type="dxa"/>
            <w:vMerge/>
            <w:tcBorders>
              <w:left w:val="single" w:sz="5" w:space="0" w:color="000000"/>
              <w:right w:val="single" w:sz="5" w:space="0" w:color="000000"/>
            </w:tcBorders>
          </w:tcPr>
          <w:p w:rsidR="00C86AFD" w:rsidRPr="006C505E" w:rsidRDefault="00C86AFD" w:rsidP="00385D3C">
            <w:pPr>
              <w:spacing w:line="240" w:lineRule="auto"/>
              <w:jc w:val="both"/>
              <w:rPr>
                <w:szCs w:val="24"/>
                <w:lang w:val="en-US" w:eastAsia="en-US"/>
              </w:rPr>
            </w:pPr>
          </w:p>
        </w:tc>
        <w:tc>
          <w:tcPr>
            <w:tcW w:w="2206" w:type="dxa"/>
            <w:vMerge/>
            <w:tcBorders>
              <w:left w:val="single" w:sz="5" w:space="0" w:color="000000"/>
              <w:right w:val="single" w:sz="5" w:space="0" w:color="000000"/>
            </w:tcBorders>
          </w:tcPr>
          <w:p w:rsidR="00C86AFD" w:rsidRPr="006C505E" w:rsidRDefault="00C86AFD" w:rsidP="00385D3C">
            <w:pPr>
              <w:spacing w:line="240" w:lineRule="auto"/>
              <w:jc w:val="both"/>
              <w:rPr>
                <w:szCs w:val="24"/>
                <w:lang w:val="en-US" w:eastAsia="en-US"/>
              </w:rPr>
            </w:pPr>
          </w:p>
        </w:tc>
        <w:tc>
          <w:tcPr>
            <w:tcW w:w="4527" w:type="dxa"/>
            <w:tcBorders>
              <w:top w:val="single" w:sz="5" w:space="0" w:color="000000"/>
              <w:left w:val="single" w:sz="5" w:space="0" w:color="000000"/>
              <w:bottom w:val="single" w:sz="5" w:space="0" w:color="000000"/>
              <w:right w:val="single" w:sz="5" w:space="0" w:color="000000"/>
            </w:tcBorders>
          </w:tcPr>
          <w:p w:rsidR="00C86AFD" w:rsidRPr="006C505E" w:rsidRDefault="00C86AFD" w:rsidP="00385D3C">
            <w:pPr>
              <w:spacing w:line="240" w:lineRule="auto"/>
              <w:jc w:val="both"/>
              <w:rPr>
                <w:szCs w:val="24"/>
                <w:lang w:val="en-US" w:eastAsia="en-US"/>
              </w:rPr>
            </w:pPr>
            <w:r w:rsidRPr="006C505E">
              <w:rPr>
                <w:spacing w:val="2"/>
                <w:szCs w:val="24"/>
                <w:lang w:val="en-US" w:eastAsia="en-US"/>
              </w:rPr>
              <w:t>K</w:t>
            </w:r>
            <w:r w:rsidRPr="006C505E">
              <w:rPr>
                <w:spacing w:val="-7"/>
                <w:szCs w:val="24"/>
                <w:lang w:val="en-US" w:eastAsia="en-US"/>
              </w:rPr>
              <w:t>e</w:t>
            </w:r>
            <w:r w:rsidRPr="006C505E">
              <w:rPr>
                <w:spacing w:val="4"/>
                <w:szCs w:val="24"/>
                <w:lang w:val="en-US" w:eastAsia="en-US"/>
              </w:rPr>
              <w:t>t</w:t>
            </w:r>
            <w:r w:rsidRPr="006C505E">
              <w:rPr>
                <w:spacing w:val="-7"/>
                <w:szCs w:val="24"/>
                <w:lang w:val="en-US" w:eastAsia="en-US"/>
              </w:rPr>
              <w:t>e</w:t>
            </w:r>
            <w:r w:rsidRPr="006C505E">
              <w:rPr>
                <w:spacing w:val="8"/>
                <w:szCs w:val="24"/>
                <w:lang w:val="en-US" w:eastAsia="en-US"/>
              </w:rPr>
              <w:t>r</w:t>
            </w:r>
            <w:r w:rsidRPr="006C505E">
              <w:rPr>
                <w:spacing w:val="-7"/>
                <w:szCs w:val="24"/>
                <w:lang w:val="en-US" w:eastAsia="en-US"/>
              </w:rPr>
              <w:t>a</w:t>
            </w:r>
            <w:r w:rsidRPr="006C505E">
              <w:rPr>
                <w:spacing w:val="-3"/>
                <w:szCs w:val="24"/>
                <w:lang w:val="en-US" w:eastAsia="en-US"/>
              </w:rPr>
              <w:t>m</w:t>
            </w:r>
            <w:r w:rsidRPr="006C505E">
              <w:rPr>
                <w:spacing w:val="7"/>
                <w:szCs w:val="24"/>
                <w:lang w:val="en-US" w:eastAsia="en-US"/>
              </w:rPr>
              <w:t>p</w:t>
            </w:r>
            <w:r w:rsidRPr="006C505E">
              <w:rPr>
                <w:spacing w:val="1"/>
                <w:szCs w:val="24"/>
                <w:lang w:val="en-US" w:eastAsia="en-US"/>
              </w:rPr>
              <w:t>il</w:t>
            </w:r>
            <w:r w:rsidRPr="006C505E">
              <w:rPr>
                <w:spacing w:val="-9"/>
                <w:szCs w:val="24"/>
                <w:lang w:val="en-US" w:eastAsia="en-US"/>
              </w:rPr>
              <w:t>a</w:t>
            </w:r>
            <w:r w:rsidRPr="006C505E">
              <w:rPr>
                <w:spacing w:val="7"/>
                <w:szCs w:val="24"/>
                <w:lang w:val="en-US" w:eastAsia="en-US"/>
              </w:rPr>
              <w:t>n</w:t>
            </w:r>
            <w:r w:rsidRPr="006C505E">
              <w:rPr>
                <w:spacing w:val="-7"/>
                <w:szCs w:val="24"/>
                <w:lang w:val="en-US" w:eastAsia="en-US"/>
              </w:rPr>
              <w:t>n</w:t>
            </w:r>
            <w:r w:rsidRPr="006C505E">
              <w:rPr>
                <w:szCs w:val="24"/>
                <w:lang w:val="en-US" w:eastAsia="en-US"/>
              </w:rPr>
              <w:t>ya</w:t>
            </w:r>
            <w:r w:rsidRPr="006C505E">
              <w:rPr>
                <w:spacing w:val="-3"/>
                <w:szCs w:val="24"/>
                <w:lang w:val="en-US" w:eastAsia="en-US"/>
              </w:rPr>
              <w:t>m</w:t>
            </w:r>
            <w:r w:rsidRPr="006C505E">
              <w:rPr>
                <w:spacing w:val="-2"/>
                <w:szCs w:val="24"/>
                <w:lang w:val="en-US" w:eastAsia="en-US"/>
              </w:rPr>
              <w:t>e</w:t>
            </w:r>
            <w:r w:rsidRPr="006C505E">
              <w:rPr>
                <w:spacing w:val="-7"/>
                <w:szCs w:val="24"/>
                <w:lang w:val="en-US" w:eastAsia="en-US"/>
              </w:rPr>
              <w:t>n</w:t>
            </w:r>
            <w:r w:rsidRPr="006C505E">
              <w:rPr>
                <w:spacing w:val="8"/>
                <w:szCs w:val="24"/>
                <w:lang w:val="en-US" w:eastAsia="en-US"/>
              </w:rPr>
              <w:t>i</w:t>
            </w:r>
            <w:r w:rsidRPr="006C505E">
              <w:rPr>
                <w:spacing w:val="-7"/>
                <w:szCs w:val="24"/>
                <w:lang w:val="en-US" w:eastAsia="en-US"/>
              </w:rPr>
              <w:t>n</w:t>
            </w:r>
            <w:r w:rsidRPr="006C505E">
              <w:rPr>
                <w:spacing w:val="7"/>
                <w:szCs w:val="24"/>
                <w:lang w:val="en-US" w:eastAsia="en-US"/>
              </w:rPr>
              <w:t>g</w:t>
            </w:r>
            <w:r w:rsidRPr="006C505E">
              <w:rPr>
                <w:spacing w:val="-9"/>
                <w:szCs w:val="24"/>
                <w:lang w:val="en-US" w:eastAsia="en-US"/>
              </w:rPr>
              <w:t>k</w:t>
            </w:r>
            <w:r w:rsidRPr="006C505E">
              <w:rPr>
                <w:spacing w:val="10"/>
                <w:szCs w:val="24"/>
                <w:lang w:val="en-US" w:eastAsia="en-US"/>
              </w:rPr>
              <w:t>a</w:t>
            </w:r>
            <w:r w:rsidRPr="006C505E">
              <w:rPr>
                <w:szCs w:val="24"/>
                <w:lang w:val="en-US" w:eastAsia="en-US"/>
              </w:rPr>
              <w:t>t</w:t>
            </w:r>
          </w:p>
        </w:tc>
        <w:tc>
          <w:tcPr>
            <w:tcW w:w="1560" w:type="dxa"/>
            <w:tcBorders>
              <w:top w:val="single" w:sz="5" w:space="0" w:color="000000"/>
              <w:left w:val="single" w:sz="5" w:space="0" w:color="000000"/>
              <w:bottom w:val="single" w:sz="5" w:space="0" w:color="000000"/>
              <w:right w:val="single" w:sz="5" w:space="0" w:color="000000"/>
            </w:tcBorders>
          </w:tcPr>
          <w:p w:rsidR="00C86AFD" w:rsidRPr="006C505E" w:rsidRDefault="00C86AFD" w:rsidP="00385D3C">
            <w:pPr>
              <w:spacing w:line="240" w:lineRule="auto"/>
              <w:jc w:val="both"/>
              <w:rPr>
                <w:spacing w:val="2"/>
                <w:szCs w:val="24"/>
                <w:lang w:val="en-US" w:eastAsia="en-US"/>
              </w:rPr>
            </w:pPr>
            <w:r w:rsidRPr="006C505E">
              <w:rPr>
                <w:spacing w:val="2"/>
                <w:szCs w:val="24"/>
                <w:lang w:val="en-US" w:eastAsia="en-US"/>
              </w:rPr>
              <w:t>√</w:t>
            </w:r>
          </w:p>
        </w:tc>
      </w:tr>
      <w:tr w:rsidR="00C86AFD" w:rsidRPr="006C505E" w:rsidTr="001F6EDF">
        <w:trPr>
          <w:trHeight w:hRule="exact" w:val="264"/>
        </w:trPr>
        <w:tc>
          <w:tcPr>
            <w:tcW w:w="456" w:type="dxa"/>
            <w:vMerge/>
            <w:tcBorders>
              <w:left w:val="single" w:sz="5" w:space="0" w:color="000000"/>
              <w:right w:val="single" w:sz="5" w:space="0" w:color="000000"/>
            </w:tcBorders>
          </w:tcPr>
          <w:p w:rsidR="00C86AFD" w:rsidRPr="006C505E" w:rsidRDefault="00C86AFD" w:rsidP="00385D3C">
            <w:pPr>
              <w:spacing w:line="240" w:lineRule="auto"/>
              <w:jc w:val="both"/>
              <w:rPr>
                <w:szCs w:val="24"/>
                <w:lang w:val="en-US" w:eastAsia="en-US"/>
              </w:rPr>
            </w:pPr>
          </w:p>
        </w:tc>
        <w:tc>
          <w:tcPr>
            <w:tcW w:w="2206" w:type="dxa"/>
            <w:vMerge/>
            <w:tcBorders>
              <w:left w:val="single" w:sz="5" w:space="0" w:color="000000"/>
              <w:right w:val="single" w:sz="5" w:space="0" w:color="000000"/>
            </w:tcBorders>
          </w:tcPr>
          <w:p w:rsidR="00C86AFD" w:rsidRPr="006C505E" w:rsidRDefault="00C86AFD" w:rsidP="00385D3C">
            <w:pPr>
              <w:spacing w:line="240" w:lineRule="auto"/>
              <w:jc w:val="both"/>
              <w:rPr>
                <w:szCs w:val="24"/>
                <w:lang w:val="en-US" w:eastAsia="en-US"/>
              </w:rPr>
            </w:pPr>
          </w:p>
        </w:tc>
        <w:tc>
          <w:tcPr>
            <w:tcW w:w="4527" w:type="dxa"/>
            <w:tcBorders>
              <w:top w:val="single" w:sz="5" w:space="0" w:color="000000"/>
              <w:left w:val="single" w:sz="5" w:space="0" w:color="000000"/>
              <w:bottom w:val="single" w:sz="5" w:space="0" w:color="000000"/>
              <w:right w:val="single" w:sz="5" w:space="0" w:color="000000"/>
            </w:tcBorders>
          </w:tcPr>
          <w:p w:rsidR="00C86AFD" w:rsidRPr="006C505E" w:rsidRDefault="00C86AFD" w:rsidP="00385D3C">
            <w:pPr>
              <w:spacing w:line="240" w:lineRule="auto"/>
              <w:jc w:val="both"/>
              <w:rPr>
                <w:szCs w:val="24"/>
                <w:lang w:val="en-US" w:eastAsia="en-US"/>
              </w:rPr>
            </w:pPr>
            <w:r w:rsidRPr="006C505E">
              <w:rPr>
                <w:spacing w:val="2"/>
                <w:szCs w:val="24"/>
                <w:lang w:val="en-US" w:eastAsia="en-US"/>
              </w:rPr>
              <w:t>K</w:t>
            </w:r>
            <w:r w:rsidRPr="006C505E">
              <w:rPr>
                <w:spacing w:val="-2"/>
                <w:szCs w:val="24"/>
                <w:lang w:val="en-US" w:eastAsia="en-US"/>
              </w:rPr>
              <w:t>es</w:t>
            </w:r>
            <w:r w:rsidRPr="006C505E">
              <w:rPr>
                <w:spacing w:val="-7"/>
                <w:szCs w:val="24"/>
                <w:lang w:val="en-US" w:eastAsia="en-US"/>
              </w:rPr>
              <w:t>e</w:t>
            </w:r>
            <w:r w:rsidRPr="006C505E">
              <w:rPr>
                <w:spacing w:val="7"/>
                <w:szCs w:val="24"/>
                <w:lang w:val="en-US" w:eastAsia="en-US"/>
              </w:rPr>
              <w:t>h</w:t>
            </w:r>
            <w:r w:rsidRPr="006C505E">
              <w:rPr>
                <w:spacing w:val="-9"/>
                <w:szCs w:val="24"/>
                <w:lang w:val="en-US" w:eastAsia="en-US"/>
              </w:rPr>
              <w:t>a</w:t>
            </w:r>
            <w:r w:rsidRPr="006C505E">
              <w:rPr>
                <w:spacing w:val="8"/>
                <w:szCs w:val="24"/>
                <w:lang w:val="en-US" w:eastAsia="en-US"/>
              </w:rPr>
              <w:t>t</w:t>
            </w:r>
            <w:r w:rsidRPr="006C505E">
              <w:rPr>
                <w:spacing w:val="-7"/>
                <w:szCs w:val="24"/>
                <w:lang w:val="en-US" w:eastAsia="en-US"/>
              </w:rPr>
              <w:t>a</w:t>
            </w:r>
            <w:r w:rsidRPr="006C505E">
              <w:rPr>
                <w:spacing w:val="7"/>
                <w:szCs w:val="24"/>
                <w:lang w:val="en-US" w:eastAsia="en-US"/>
              </w:rPr>
              <w:t>n</w:t>
            </w:r>
            <w:r w:rsidRPr="006C505E">
              <w:rPr>
                <w:spacing w:val="-2"/>
                <w:szCs w:val="24"/>
                <w:lang w:val="en-US" w:eastAsia="en-US"/>
              </w:rPr>
              <w:t>n</w:t>
            </w:r>
            <w:r w:rsidRPr="006C505E">
              <w:rPr>
                <w:spacing w:val="-9"/>
                <w:szCs w:val="24"/>
                <w:lang w:val="en-US" w:eastAsia="en-US"/>
              </w:rPr>
              <w:t>y</w:t>
            </w:r>
            <w:r w:rsidRPr="006C505E">
              <w:rPr>
                <w:szCs w:val="24"/>
                <w:lang w:val="en-US" w:eastAsia="en-US"/>
              </w:rPr>
              <w:t>a</w:t>
            </w:r>
            <w:r w:rsidRPr="006C505E">
              <w:rPr>
                <w:spacing w:val="-3"/>
                <w:szCs w:val="24"/>
                <w:lang w:val="en-US" w:eastAsia="en-US"/>
              </w:rPr>
              <w:t>m</w:t>
            </w:r>
            <w:r w:rsidRPr="006C505E">
              <w:rPr>
                <w:spacing w:val="3"/>
                <w:szCs w:val="24"/>
                <w:lang w:val="en-US" w:eastAsia="en-US"/>
              </w:rPr>
              <w:t>e</w:t>
            </w:r>
            <w:r w:rsidRPr="006C505E">
              <w:rPr>
                <w:spacing w:val="-7"/>
                <w:szCs w:val="24"/>
                <w:lang w:val="en-US" w:eastAsia="en-US"/>
              </w:rPr>
              <w:t>n</w:t>
            </w:r>
            <w:r w:rsidRPr="006C505E">
              <w:rPr>
                <w:spacing w:val="8"/>
                <w:szCs w:val="24"/>
                <w:lang w:val="en-US" w:eastAsia="en-US"/>
              </w:rPr>
              <w:t>i</w:t>
            </w:r>
            <w:r w:rsidRPr="006C505E">
              <w:rPr>
                <w:spacing w:val="-7"/>
                <w:szCs w:val="24"/>
                <w:lang w:val="en-US" w:eastAsia="en-US"/>
              </w:rPr>
              <w:t>n</w:t>
            </w:r>
            <w:r w:rsidRPr="006C505E">
              <w:rPr>
                <w:spacing w:val="7"/>
                <w:szCs w:val="24"/>
                <w:lang w:val="en-US" w:eastAsia="en-US"/>
              </w:rPr>
              <w:t>g</w:t>
            </w:r>
            <w:r w:rsidRPr="006C505E">
              <w:rPr>
                <w:spacing w:val="-5"/>
                <w:szCs w:val="24"/>
                <w:lang w:val="en-US" w:eastAsia="en-US"/>
              </w:rPr>
              <w:t>k</w:t>
            </w:r>
            <w:r w:rsidRPr="006C505E">
              <w:rPr>
                <w:spacing w:val="-2"/>
                <w:szCs w:val="24"/>
                <w:lang w:val="en-US" w:eastAsia="en-US"/>
              </w:rPr>
              <w:t>a</w:t>
            </w:r>
            <w:r w:rsidRPr="006C505E">
              <w:rPr>
                <w:szCs w:val="24"/>
                <w:lang w:val="en-US" w:eastAsia="en-US"/>
              </w:rPr>
              <w:t>t</w:t>
            </w:r>
          </w:p>
        </w:tc>
        <w:tc>
          <w:tcPr>
            <w:tcW w:w="1560" w:type="dxa"/>
            <w:tcBorders>
              <w:top w:val="single" w:sz="5" w:space="0" w:color="000000"/>
              <w:left w:val="single" w:sz="5" w:space="0" w:color="000000"/>
              <w:bottom w:val="single" w:sz="5" w:space="0" w:color="000000"/>
              <w:right w:val="single" w:sz="5" w:space="0" w:color="000000"/>
            </w:tcBorders>
          </w:tcPr>
          <w:p w:rsidR="00C86AFD" w:rsidRPr="006C505E" w:rsidRDefault="00C86AFD" w:rsidP="00385D3C">
            <w:pPr>
              <w:spacing w:line="240" w:lineRule="auto"/>
              <w:jc w:val="both"/>
              <w:rPr>
                <w:spacing w:val="2"/>
                <w:szCs w:val="24"/>
                <w:lang w:val="en-US" w:eastAsia="en-US"/>
              </w:rPr>
            </w:pPr>
          </w:p>
        </w:tc>
      </w:tr>
      <w:tr w:rsidR="00C86AFD" w:rsidRPr="006C505E" w:rsidTr="001F6EDF">
        <w:trPr>
          <w:trHeight w:hRule="exact" w:val="266"/>
        </w:trPr>
        <w:tc>
          <w:tcPr>
            <w:tcW w:w="456" w:type="dxa"/>
            <w:vMerge/>
            <w:tcBorders>
              <w:left w:val="single" w:sz="5" w:space="0" w:color="000000"/>
              <w:right w:val="single" w:sz="5" w:space="0" w:color="000000"/>
            </w:tcBorders>
          </w:tcPr>
          <w:p w:rsidR="00C86AFD" w:rsidRPr="006C505E" w:rsidRDefault="00C86AFD" w:rsidP="00385D3C">
            <w:pPr>
              <w:spacing w:line="240" w:lineRule="auto"/>
              <w:jc w:val="both"/>
              <w:rPr>
                <w:szCs w:val="24"/>
                <w:lang w:val="en-US" w:eastAsia="en-US"/>
              </w:rPr>
            </w:pPr>
          </w:p>
        </w:tc>
        <w:tc>
          <w:tcPr>
            <w:tcW w:w="2206" w:type="dxa"/>
            <w:vMerge/>
            <w:tcBorders>
              <w:left w:val="single" w:sz="5" w:space="0" w:color="000000"/>
              <w:right w:val="single" w:sz="5" w:space="0" w:color="000000"/>
            </w:tcBorders>
          </w:tcPr>
          <w:p w:rsidR="00C86AFD" w:rsidRPr="006C505E" w:rsidRDefault="00C86AFD" w:rsidP="00385D3C">
            <w:pPr>
              <w:spacing w:line="240" w:lineRule="auto"/>
              <w:jc w:val="both"/>
              <w:rPr>
                <w:szCs w:val="24"/>
                <w:lang w:val="en-US" w:eastAsia="en-US"/>
              </w:rPr>
            </w:pPr>
          </w:p>
        </w:tc>
        <w:tc>
          <w:tcPr>
            <w:tcW w:w="4527" w:type="dxa"/>
            <w:tcBorders>
              <w:top w:val="single" w:sz="5" w:space="0" w:color="000000"/>
              <w:left w:val="single" w:sz="5" w:space="0" w:color="000000"/>
              <w:bottom w:val="single" w:sz="5" w:space="0" w:color="000000"/>
              <w:right w:val="single" w:sz="5" w:space="0" w:color="000000"/>
            </w:tcBorders>
          </w:tcPr>
          <w:p w:rsidR="00C86AFD" w:rsidRPr="006C505E" w:rsidRDefault="00C86AFD" w:rsidP="00385D3C">
            <w:pPr>
              <w:spacing w:line="240" w:lineRule="auto"/>
              <w:jc w:val="both"/>
              <w:rPr>
                <w:szCs w:val="24"/>
                <w:lang w:val="en-US" w:eastAsia="en-US"/>
              </w:rPr>
            </w:pPr>
            <w:r w:rsidRPr="006C505E">
              <w:rPr>
                <w:spacing w:val="7"/>
                <w:szCs w:val="24"/>
                <w:lang w:val="en-US" w:eastAsia="en-US"/>
              </w:rPr>
              <w:t>P</w:t>
            </w:r>
            <w:r w:rsidRPr="006C505E">
              <w:rPr>
                <w:spacing w:val="-7"/>
                <w:szCs w:val="24"/>
                <w:lang w:val="en-US" w:eastAsia="en-US"/>
              </w:rPr>
              <w:t>en</w:t>
            </w:r>
            <w:r w:rsidRPr="006C505E">
              <w:rPr>
                <w:spacing w:val="7"/>
                <w:szCs w:val="24"/>
                <w:lang w:val="en-US" w:eastAsia="en-US"/>
              </w:rPr>
              <w:t>d</w:t>
            </w:r>
            <w:r w:rsidRPr="006C505E">
              <w:rPr>
                <w:spacing w:val="-7"/>
                <w:szCs w:val="24"/>
                <w:lang w:val="en-US" w:eastAsia="en-US"/>
              </w:rPr>
              <w:t>a</w:t>
            </w:r>
            <w:r w:rsidRPr="006C505E">
              <w:rPr>
                <w:spacing w:val="7"/>
                <w:szCs w:val="24"/>
                <w:lang w:val="en-US" w:eastAsia="en-US"/>
              </w:rPr>
              <w:t>p</w:t>
            </w:r>
            <w:r w:rsidRPr="006C505E">
              <w:rPr>
                <w:spacing w:val="-9"/>
                <w:szCs w:val="24"/>
                <w:lang w:val="en-US" w:eastAsia="en-US"/>
              </w:rPr>
              <w:t>a</w:t>
            </w:r>
            <w:r w:rsidRPr="006C505E">
              <w:rPr>
                <w:spacing w:val="-1"/>
                <w:szCs w:val="24"/>
                <w:lang w:val="en-US" w:eastAsia="en-US"/>
              </w:rPr>
              <w:t>t</w:t>
            </w:r>
            <w:r w:rsidRPr="006C505E">
              <w:rPr>
                <w:spacing w:val="8"/>
                <w:szCs w:val="24"/>
                <w:lang w:val="en-US" w:eastAsia="en-US"/>
              </w:rPr>
              <w:t>a</w:t>
            </w:r>
            <w:r w:rsidRPr="006C505E">
              <w:rPr>
                <w:spacing w:val="-7"/>
                <w:szCs w:val="24"/>
                <w:lang w:val="en-US" w:eastAsia="en-US"/>
              </w:rPr>
              <w:t>n</w:t>
            </w:r>
            <w:r w:rsidRPr="006C505E">
              <w:rPr>
                <w:spacing w:val="7"/>
                <w:szCs w:val="24"/>
                <w:lang w:val="en-US" w:eastAsia="en-US"/>
              </w:rPr>
              <w:t>n</w:t>
            </w:r>
            <w:r w:rsidRPr="006C505E">
              <w:rPr>
                <w:spacing w:val="-9"/>
                <w:szCs w:val="24"/>
                <w:lang w:val="en-US" w:eastAsia="en-US"/>
              </w:rPr>
              <w:t>y</w:t>
            </w:r>
            <w:r w:rsidRPr="006C505E">
              <w:rPr>
                <w:szCs w:val="24"/>
                <w:lang w:val="en-US" w:eastAsia="en-US"/>
              </w:rPr>
              <w:t>a</w:t>
            </w:r>
            <w:r w:rsidRPr="006C505E">
              <w:rPr>
                <w:spacing w:val="4"/>
                <w:szCs w:val="24"/>
                <w:lang w:val="en-US" w:eastAsia="en-US"/>
              </w:rPr>
              <w:t>m</w:t>
            </w:r>
            <w:r w:rsidRPr="006C505E">
              <w:rPr>
                <w:spacing w:val="-7"/>
                <w:szCs w:val="24"/>
                <w:lang w:val="en-US" w:eastAsia="en-US"/>
              </w:rPr>
              <w:t>e</w:t>
            </w:r>
            <w:r w:rsidRPr="006C505E">
              <w:rPr>
                <w:spacing w:val="3"/>
                <w:szCs w:val="24"/>
                <w:lang w:val="en-US" w:eastAsia="en-US"/>
              </w:rPr>
              <w:t>n</w:t>
            </w:r>
            <w:r w:rsidRPr="006C505E">
              <w:rPr>
                <w:spacing w:val="1"/>
                <w:szCs w:val="24"/>
                <w:lang w:val="en-US" w:eastAsia="en-US"/>
              </w:rPr>
              <w:t>i</w:t>
            </w:r>
            <w:r w:rsidRPr="006C505E">
              <w:rPr>
                <w:spacing w:val="7"/>
                <w:szCs w:val="24"/>
                <w:lang w:val="en-US" w:eastAsia="en-US"/>
              </w:rPr>
              <w:t>n</w:t>
            </w:r>
            <w:r w:rsidRPr="006C505E">
              <w:rPr>
                <w:spacing w:val="-9"/>
                <w:szCs w:val="24"/>
                <w:lang w:val="en-US" w:eastAsia="en-US"/>
              </w:rPr>
              <w:t>g</w:t>
            </w:r>
            <w:r w:rsidRPr="006C505E">
              <w:rPr>
                <w:spacing w:val="5"/>
                <w:szCs w:val="24"/>
                <w:lang w:val="en-US" w:eastAsia="en-US"/>
              </w:rPr>
              <w:t>k</w:t>
            </w:r>
            <w:r w:rsidRPr="006C505E">
              <w:rPr>
                <w:spacing w:val="-7"/>
                <w:szCs w:val="24"/>
                <w:lang w:val="en-US" w:eastAsia="en-US"/>
              </w:rPr>
              <w:t>a</w:t>
            </w:r>
            <w:r w:rsidRPr="006C505E">
              <w:rPr>
                <w:szCs w:val="24"/>
                <w:lang w:val="en-US" w:eastAsia="en-US"/>
              </w:rPr>
              <w:t>t</w:t>
            </w:r>
          </w:p>
        </w:tc>
        <w:tc>
          <w:tcPr>
            <w:tcW w:w="1560" w:type="dxa"/>
            <w:tcBorders>
              <w:top w:val="single" w:sz="5" w:space="0" w:color="000000"/>
              <w:left w:val="single" w:sz="5" w:space="0" w:color="000000"/>
              <w:bottom w:val="single" w:sz="5" w:space="0" w:color="000000"/>
              <w:right w:val="single" w:sz="5" w:space="0" w:color="000000"/>
            </w:tcBorders>
          </w:tcPr>
          <w:p w:rsidR="00C86AFD" w:rsidRPr="006C505E" w:rsidRDefault="00C86AFD" w:rsidP="00385D3C">
            <w:pPr>
              <w:spacing w:line="240" w:lineRule="auto"/>
              <w:jc w:val="both"/>
              <w:rPr>
                <w:spacing w:val="7"/>
                <w:szCs w:val="24"/>
                <w:lang w:val="en-US" w:eastAsia="en-US"/>
              </w:rPr>
            </w:pPr>
          </w:p>
        </w:tc>
      </w:tr>
      <w:tr w:rsidR="00C86AFD" w:rsidRPr="006C505E" w:rsidTr="001F6EDF">
        <w:trPr>
          <w:trHeight w:hRule="exact" w:val="264"/>
        </w:trPr>
        <w:tc>
          <w:tcPr>
            <w:tcW w:w="456" w:type="dxa"/>
            <w:vMerge/>
            <w:tcBorders>
              <w:left w:val="single" w:sz="5" w:space="0" w:color="000000"/>
              <w:bottom w:val="single" w:sz="5" w:space="0" w:color="000000"/>
              <w:right w:val="single" w:sz="5" w:space="0" w:color="000000"/>
            </w:tcBorders>
          </w:tcPr>
          <w:p w:rsidR="00C86AFD" w:rsidRPr="006C505E" w:rsidRDefault="00C86AFD" w:rsidP="00385D3C">
            <w:pPr>
              <w:spacing w:line="240" w:lineRule="auto"/>
              <w:jc w:val="both"/>
              <w:rPr>
                <w:szCs w:val="24"/>
                <w:lang w:val="en-US" w:eastAsia="en-US"/>
              </w:rPr>
            </w:pPr>
          </w:p>
        </w:tc>
        <w:tc>
          <w:tcPr>
            <w:tcW w:w="2206" w:type="dxa"/>
            <w:vMerge/>
            <w:tcBorders>
              <w:left w:val="single" w:sz="5" w:space="0" w:color="000000"/>
              <w:bottom w:val="single" w:sz="5" w:space="0" w:color="000000"/>
              <w:right w:val="single" w:sz="5" w:space="0" w:color="000000"/>
            </w:tcBorders>
          </w:tcPr>
          <w:p w:rsidR="00C86AFD" w:rsidRPr="006C505E" w:rsidRDefault="00C86AFD" w:rsidP="00385D3C">
            <w:pPr>
              <w:spacing w:line="240" w:lineRule="auto"/>
              <w:jc w:val="both"/>
              <w:rPr>
                <w:szCs w:val="24"/>
                <w:lang w:val="en-US" w:eastAsia="en-US"/>
              </w:rPr>
            </w:pPr>
          </w:p>
        </w:tc>
        <w:tc>
          <w:tcPr>
            <w:tcW w:w="4527" w:type="dxa"/>
            <w:tcBorders>
              <w:top w:val="single" w:sz="5" w:space="0" w:color="000000"/>
              <w:left w:val="single" w:sz="5" w:space="0" w:color="000000"/>
              <w:bottom w:val="single" w:sz="5" w:space="0" w:color="000000"/>
              <w:right w:val="single" w:sz="5" w:space="0" w:color="000000"/>
            </w:tcBorders>
          </w:tcPr>
          <w:p w:rsidR="00C86AFD" w:rsidRPr="006C505E" w:rsidRDefault="00C86AFD" w:rsidP="00385D3C">
            <w:pPr>
              <w:spacing w:line="240" w:lineRule="auto"/>
              <w:jc w:val="both"/>
              <w:rPr>
                <w:szCs w:val="24"/>
                <w:lang w:val="en-US" w:eastAsia="en-US"/>
              </w:rPr>
            </w:pPr>
            <w:r w:rsidRPr="006C505E">
              <w:rPr>
                <w:spacing w:val="7"/>
                <w:szCs w:val="24"/>
                <w:lang w:val="en-US" w:eastAsia="en-US"/>
              </w:rPr>
              <w:t>P</w:t>
            </w:r>
            <w:r w:rsidRPr="006C505E">
              <w:rPr>
                <w:spacing w:val="-7"/>
                <w:szCs w:val="24"/>
                <w:lang w:val="en-US" w:eastAsia="en-US"/>
              </w:rPr>
              <w:t>e</w:t>
            </w:r>
            <w:r w:rsidRPr="006C505E">
              <w:rPr>
                <w:spacing w:val="1"/>
                <w:szCs w:val="24"/>
                <w:lang w:val="en-US" w:eastAsia="en-US"/>
              </w:rPr>
              <w:t>l</w:t>
            </w:r>
            <w:r w:rsidRPr="006C505E">
              <w:rPr>
                <w:spacing w:val="-7"/>
                <w:szCs w:val="24"/>
                <w:lang w:val="en-US" w:eastAsia="en-US"/>
              </w:rPr>
              <w:t>a</w:t>
            </w:r>
            <w:r w:rsidRPr="006C505E">
              <w:rPr>
                <w:spacing w:val="5"/>
                <w:szCs w:val="24"/>
                <w:lang w:val="en-US" w:eastAsia="en-US"/>
              </w:rPr>
              <w:t>y</w:t>
            </w:r>
            <w:r w:rsidRPr="006C505E">
              <w:rPr>
                <w:spacing w:val="-7"/>
                <w:szCs w:val="24"/>
                <w:lang w:val="en-US" w:eastAsia="en-US"/>
              </w:rPr>
              <w:t>a</w:t>
            </w:r>
            <w:r w:rsidRPr="006C505E">
              <w:rPr>
                <w:spacing w:val="7"/>
                <w:szCs w:val="24"/>
                <w:lang w:val="en-US" w:eastAsia="en-US"/>
              </w:rPr>
              <w:t>n</w:t>
            </w:r>
            <w:r w:rsidRPr="006C505E">
              <w:rPr>
                <w:spacing w:val="-9"/>
                <w:szCs w:val="24"/>
                <w:lang w:val="en-US" w:eastAsia="en-US"/>
              </w:rPr>
              <w:t>a</w:t>
            </w:r>
            <w:r w:rsidRPr="006C505E">
              <w:rPr>
                <w:spacing w:val="7"/>
                <w:szCs w:val="24"/>
                <w:lang w:val="en-US" w:eastAsia="en-US"/>
              </w:rPr>
              <w:t>n</w:t>
            </w:r>
            <w:r w:rsidRPr="006C505E">
              <w:rPr>
                <w:spacing w:val="-2"/>
                <w:szCs w:val="24"/>
                <w:lang w:val="en-US" w:eastAsia="en-US"/>
              </w:rPr>
              <w:t>n</w:t>
            </w:r>
            <w:r w:rsidRPr="006C505E">
              <w:rPr>
                <w:spacing w:val="-9"/>
                <w:szCs w:val="24"/>
                <w:lang w:val="en-US" w:eastAsia="en-US"/>
              </w:rPr>
              <w:t>y</w:t>
            </w:r>
            <w:r w:rsidRPr="006C505E">
              <w:rPr>
                <w:szCs w:val="24"/>
                <w:lang w:val="en-US" w:eastAsia="en-US"/>
              </w:rPr>
              <w:t xml:space="preserve">a </w:t>
            </w:r>
            <w:r w:rsidRPr="006C505E">
              <w:rPr>
                <w:spacing w:val="-3"/>
                <w:szCs w:val="24"/>
                <w:lang w:val="en-US" w:eastAsia="en-US"/>
              </w:rPr>
              <w:t>m</w:t>
            </w:r>
            <w:r w:rsidRPr="006C505E">
              <w:rPr>
                <w:spacing w:val="8"/>
                <w:szCs w:val="24"/>
                <w:lang w:val="en-US" w:eastAsia="en-US"/>
              </w:rPr>
              <w:t>e</w:t>
            </w:r>
            <w:r w:rsidRPr="006C505E">
              <w:rPr>
                <w:spacing w:val="-7"/>
                <w:szCs w:val="24"/>
                <w:lang w:val="en-US" w:eastAsia="en-US"/>
              </w:rPr>
              <w:t>n</w:t>
            </w:r>
            <w:r w:rsidRPr="006C505E">
              <w:rPr>
                <w:spacing w:val="1"/>
                <w:szCs w:val="24"/>
                <w:lang w:val="en-US" w:eastAsia="en-US"/>
              </w:rPr>
              <w:t>i</w:t>
            </w:r>
            <w:r w:rsidRPr="006C505E">
              <w:rPr>
                <w:spacing w:val="7"/>
                <w:szCs w:val="24"/>
                <w:lang w:val="en-US" w:eastAsia="en-US"/>
              </w:rPr>
              <w:t>n</w:t>
            </w:r>
            <w:r w:rsidRPr="006C505E">
              <w:rPr>
                <w:spacing w:val="-9"/>
                <w:szCs w:val="24"/>
                <w:lang w:val="en-US" w:eastAsia="en-US"/>
              </w:rPr>
              <w:t>g</w:t>
            </w:r>
            <w:r w:rsidRPr="006C505E">
              <w:rPr>
                <w:spacing w:val="5"/>
                <w:szCs w:val="24"/>
                <w:lang w:val="en-US" w:eastAsia="en-US"/>
              </w:rPr>
              <w:t>k</w:t>
            </w:r>
            <w:r w:rsidRPr="006C505E">
              <w:rPr>
                <w:spacing w:val="-7"/>
                <w:szCs w:val="24"/>
                <w:lang w:val="en-US" w:eastAsia="en-US"/>
              </w:rPr>
              <w:t>a</w:t>
            </w:r>
            <w:r w:rsidRPr="006C505E">
              <w:rPr>
                <w:szCs w:val="24"/>
                <w:lang w:val="en-US" w:eastAsia="en-US"/>
              </w:rPr>
              <w:t>t</w:t>
            </w:r>
          </w:p>
        </w:tc>
        <w:tc>
          <w:tcPr>
            <w:tcW w:w="1560" w:type="dxa"/>
            <w:tcBorders>
              <w:top w:val="single" w:sz="5" w:space="0" w:color="000000"/>
              <w:left w:val="single" w:sz="5" w:space="0" w:color="000000"/>
              <w:bottom w:val="single" w:sz="5" w:space="0" w:color="000000"/>
              <w:right w:val="single" w:sz="5" w:space="0" w:color="000000"/>
            </w:tcBorders>
          </w:tcPr>
          <w:p w:rsidR="00C86AFD" w:rsidRPr="006C505E" w:rsidRDefault="00C86AFD" w:rsidP="00385D3C">
            <w:pPr>
              <w:spacing w:line="240" w:lineRule="auto"/>
              <w:jc w:val="both"/>
              <w:rPr>
                <w:spacing w:val="7"/>
                <w:szCs w:val="24"/>
                <w:lang w:val="en-US" w:eastAsia="en-US"/>
              </w:rPr>
            </w:pPr>
            <w:r w:rsidRPr="006C505E">
              <w:rPr>
                <w:spacing w:val="7"/>
                <w:szCs w:val="24"/>
                <w:lang w:val="en-US" w:eastAsia="en-US"/>
              </w:rPr>
              <w:t>√</w:t>
            </w:r>
          </w:p>
        </w:tc>
      </w:tr>
    </w:tbl>
    <w:p w:rsidR="00C86AFD" w:rsidRDefault="00C86AFD" w:rsidP="00385D3C">
      <w:pPr>
        <w:spacing w:before="120" w:after="0" w:line="240" w:lineRule="auto"/>
        <w:jc w:val="both"/>
        <w:rPr>
          <w:szCs w:val="24"/>
        </w:rPr>
      </w:pPr>
    </w:p>
    <w:p w:rsidR="00F317C1" w:rsidRPr="00A15939" w:rsidRDefault="00F317C1" w:rsidP="00385D3C">
      <w:pPr>
        <w:pBdr>
          <w:top w:val="single" w:sz="4" w:space="1" w:color="auto"/>
          <w:left w:val="single" w:sz="4" w:space="4" w:color="auto"/>
          <w:bottom w:val="single" w:sz="4" w:space="1" w:color="auto"/>
          <w:right w:val="single" w:sz="4" w:space="4" w:color="auto"/>
        </w:pBdr>
        <w:spacing w:after="0" w:line="240" w:lineRule="auto"/>
        <w:jc w:val="both"/>
        <w:rPr>
          <w:szCs w:val="24"/>
        </w:rPr>
      </w:pPr>
      <w:r w:rsidRPr="00A15939">
        <w:rPr>
          <w:szCs w:val="24"/>
        </w:rPr>
        <w:t>Simpulan dan saran merupakan jawaban dari tujuan kegiatan pengabdian.</w:t>
      </w:r>
    </w:p>
    <w:p w:rsidR="000E3737" w:rsidRDefault="000E3737" w:rsidP="00385D3C">
      <w:pPr>
        <w:spacing w:before="120" w:after="0" w:line="240" w:lineRule="auto"/>
        <w:jc w:val="both"/>
        <w:rPr>
          <w:b/>
          <w:bCs/>
          <w:szCs w:val="24"/>
        </w:rPr>
      </w:pPr>
    </w:p>
    <w:p w:rsidR="00F317C1" w:rsidRPr="00A15939" w:rsidRDefault="00F317C1" w:rsidP="00385D3C">
      <w:pPr>
        <w:spacing w:before="120" w:after="0" w:line="240" w:lineRule="auto"/>
        <w:jc w:val="both"/>
        <w:rPr>
          <w:b/>
          <w:bCs/>
          <w:szCs w:val="24"/>
        </w:rPr>
      </w:pPr>
      <w:r w:rsidRPr="00A15939">
        <w:rPr>
          <w:b/>
          <w:bCs/>
          <w:szCs w:val="24"/>
        </w:rPr>
        <w:t>SIMPULAN DAN SARAN</w:t>
      </w:r>
    </w:p>
    <w:p w:rsidR="005E3734" w:rsidRDefault="005E3734" w:rsidP="000E3737">
      <w:pPr>
        <w:spacing w:before="120" w:after="0" w:line="240" w:lineRule="auto"/>
        <w:ind w:firstLine="720"/>
        <w:jc w:val="both"/>
        <w:rPr>
          <w:szCs w:val="24"/>
          <w:lang w:val="en-US"/>
        </w:rPr>
      </w:pPr>
      <w:r>
        <w:rPr>
          <w:szCs w:val="24"/>
          <w:lang w:val="en-US"/>
        </w:rPr>
        <w:t>Berdasarkan pada hasil analisis kebutuhan di</w:t>
      </w:r>
      <w:r w:rsidR="005D5BAD">
        <w:rPr>
          <w:szCs w:val="24"/>
          <w:lang w:val="en-US"/>
        </w:rPr>
        <w:t xml:space="preserve"> awal, proses pelaksanaan dan hasil evaluasi dari proses pelaksanaan PkM mengindikasikan bahwa kegiatan pengabdian ini berhasil </w:t>
      </w:r>
      <w:r w:rsidR="000E580E">
        <w:rPr>
          <w:szCs w:val="24"/>
          <w:lang w:val="en-US"/>
        </w:rPr>
        <w:t xml:space="preserve">menjadi solusi bagi permasalaham mitra. </w:t>
      </w:r>
      <w:r w:rsidR="00D369BD">
        <w:rPr>
          <w:szCs w:val="24"/>
          <w:lang w:val="en-US"/>
        </w:rPr>
        <w:t>Analisis kebutuhan menunjukkan bahwa mitra memerlukan untuk menambah pengetahuan dan ketrampilan mengenai pengajaran bahasa Inggris dengan lagu</w:t>
      </w:r>
      <w:r w:rsidR="0046726C">
        <w:rPr>
          <w:szCs w:val="24"/>
          <w:lang w:val="en-US"/>
        </w:rPr>
        <w:t xml:space="preserve">. </w:t>
      </w:r>
      <w:r w:rsidR="007647DA">
        <w:rPr>
          <w:szCs w:val="24"/>
          <w:lang w:val="en-US"/>
        </w:rPr>
        <w:t xml:space="preserve">Kegiata pengabdian ini telah meningkatkan pengetahuan dan ketrampilan guru pada hal tersebut. Selain </w:t>
      </w:r>
      <w:r w:rsidR="00866779">
        <w:rPr>
          <w:szCs w:val="24"/>
          <w:lang w:val="en-US"/>
        </w:rPr>
        <w:t>itu mitra juga menyatakan bahwa mereka termoti</w:t>
      </w:r>
      <w:r w:rsidR="00867137">
        <w:rPr>
          <w:szCs w:val="24"/>
          <w:lang w:val="en-US"/>
        </w:rPr>
        <w:t xml:space="preserve">vasi untuk menerapkan apa yang telah diperoleh dari pelatihan pada pembelajaran di kelas. </w:t>
      </w:r>
      <w:r w:rsidR="00985090">
        <w:rPr>
          <w:szCs w:val="24"/>
          <w:lang w:val="en-US"/>
        </w:rPr>
        <w:t xml:space="preserve">Dengan bertambahnya pengetahuan dan ketrampilan guru serta motivasi untuk menerapkannya di kelas maka dapat </w:t>
      </w:r>
      <w:r w:rsidR="000F35B3">
        <w:rPr>
          <w:szCs w:val="24"/>
          <w:lang w:val="en-US"/>
        </w:rPr>
        <w:t xml:space="preserve">berimplikasi pada peningkatan profesionalitas guru. </w:t>
      </w:r>
    </w:p>
    <w:p w:rsidR="0046726C" w:rsidRDefault="002937A8" w:rsidP="000E3737">
      <w:pPr>
        <w:spacing w:before="120" w:after="0" w:line="240" w:lineRule="auto"/>
        <w:ind w:firstLine="720"/>
        <w:jc w:val="both"/>
        <w:rPr>
          <w:szCs w:val="24"/>
          <w:lang w:val="en-US"/>
        </w:rPr>
      </w:pPr>
      <w:r>
        <w:rPr>
          <w:szCs w:val="24"/>
          <w:lang w:val="en-US"/>
        </w:rPr>
        <w:t>Selain hasil positif yang diperoleh dari keiatan pengabdian ini, ada beberapa hal yang perlu d</w:t>
      </w:r>
      <w:r w:rsidR="00A83266">
        <w:rPr>
          <w:szCs w:val="24"/>
          <w:lang w:val="en-US"/>
        </w:rPr>
        <w:t>ijadikan bahan refleksi, yaitu: (1) dikarenakan guru bukan dari lulusan Pendidikan bahasa Inggris</w:t>
      </w:r>
      <w:r w:rsidR="00E10AB1">
        <w:rPr>
          <w:szCs w:val="24"/>
          <w:lang w:val="en-US"/>
        </w:rPr>
        <w:t xml:space="preserve"> dan belum pernah mendapatkan pelatihan pengajaran bahasa Inggris untuk anak</w:t>
      </w:r>
      <w:r w:rsidR="00A83266">
        <w:rPr>
          <w:szCs w:val="24"/>
          <w:lang w:val="en-US"/>
        </w:rPr>
        <w:t xml:space="preserve"> maka </w:t>
      </w:r>
      <w:r w:rsidR="00E10AB1">
        <w:rPr>
          <w:szCs w:val="24"/>
          <w:lang w:val="en-US"/>
        </w:rPr>
        <w:t>diperlukan pelatihan yang lebih intensif; (2)</w:t>
      </w:r>
      <w:r w:rsidR="00E20773">
        <w:rPr>
          <w:szCs w:val="24"/>
          <w:lang w:val="en-US"/>
        </w:rPr>
        <w:t xml:space="preserve">waktu untuk belajar bahasa Inggris di TK sangat terbatas </w:t>
      </w:r>
      <w:r w:rsidR="00DE3140">
        <w:rPr>
          <w:szCs w:val="24"/>
          <w:lang w:val="en-US"/>
        </w:rPr>
        <w:t xml:space="preserve">karena tidak masuk dalam kurikulum sehingga guru perlu kreatif untuk menyisipkan pembelajaran bahasa Inggris di TK; </w:t>
      </w:r>
      <w:r w:rsidR="003425B9">
        <w:rPr>
          <w:szCs w:val="24"/>
          <w:lang w:val="en-US"/>
        </w:rPr>
        <w:t xml:space="preserve">(3) </w:t>
      </w:r>
      <w:r w:rsidR="004F317A">
        <w:rPr>
          <w:szCs w:val="24"/>
          <w:lang w:val="en-US"/>
        </w:rPr>
        <w:t xml:space="preserve">perlu dilakukan pendampingan secara berkelanjutan untuk </w:t>
      </w:r>
      <w:r w:rsidR="003F27BE">
        <w:rPr>
          <w:szCs w:val="24"/>
          <w:lang w:val="en-US"/>
        </w:rPr>
        <w:t xml:space="preserve">melakukan pembelajaran bahasa inggris mulai dari perencanaan, pelaksanaan, dan evaluasi. </w:t>
      </w:r>
    </w:p>
    <w:p w:rsidR="00F317C1" w:rsidRPr="00A15939" w:rsidRDefault="00F317C1" w:rsidP="00385D3C">
      <w:pPr>
        <w:spacing w:after="0" w:line="240" w:lineRule="auto"/>
        <w:jc w:val="both"/>
        <w:rPr>
          <w:szCs w:val="24"/>
        </w:rPr>
      </w:pPr>
    </w:p>
    <w:p w:rsidR="00F317C1" w:rsidRPr="00A15939" w:rsidRDefault="00F317C1" w:rsidP="00385D3C">
      <w:pPr>
        <w:framePr w:w="9246" w:h="694" w:hSpace="187" w:wrap="around" w:vAnchor="text" w:hAnchor="page" w:x="1503" w:y="3"/>
        <w:pBdr>
          <w:top w:val="single" w:sz="6" w:space="1" w:color="auto"/>
          <w:left w:val="single" w:sz="6" w:space="1" w:color="auto"/>
          <w:bottom w:val="single" w:sz="6" w:space="1" w:color="auto"/>
          <w:right w:val="single" w:sz="6" w:space="1" w:color="auto"/>
        </w:pBdr>
        <w:spacing w:after="0" w:line="240" w:lineRule="auto"/>
        <w:jc w:val="both"/>
        <w:rPr>
          <w:szCs w:val="24"/>
        </w:rPr>
      </w:pPr>
      <w:r w:rsidRPr="00A15939">
        <w:rPr>
          <w:szCs w:val="24"/>
        </w:rPr>
        <w:t xml:space="preserve">Daftar pustaka disusun dan ditulis berdasarkan </w:t>
      </w:r>
      <w:r w:rsidRPr="00A15939">
        <w:rPr>
          <w:b/>
          <w:bCs/>
          <w:szCs w:val="24"/>
        </w:rPr>
        <w:t>sistem nomor</w:t>
      </w:r>
      <w:r w:rsidRPr="00A15939">
        <w:rPr>
          <w:szCs w:val="24"/>
        </w:rPr>
        <w:t xml:space="preserve"> sesuai dengan urutan pengutipan. </w:t>
      </w:r>
      <w:r w:rsidRPr="00A15939">
        <w:rPr>
          <w:b/>
          <w:bCs/>
          <w:szCs w:val="24"/>
        </w:rPr>
        <w:t>Hanya pustaka yang disitasi</w:t>
      </w:r>
      <w:r w:rsidRPr="00A15939">
        <w:rPr>
          <w:szCs w:val="24"/>
        </w:rPr>
        <w:t xml:space="preserve"> pada proposal PKM yang dicantumkan dalam Daftar Pustaka. Sebaliknya, setiap pustaka yang dicantumkan dalam Daftar Pustaka harus disitasi. Daftar pustaka yang dirujuk maksimal 5 tahun terakhir. Jumlah daftar pustaka minimal 5.</w:t>
      </w:r>
    </w:p>
    <w:p w:rsidR="00F317C1" w:rsidRDefault="00F317C1" w:rsidP="00385D3C">
      <w:pPr>
        <w:spacing w:after="160" w:line="240" w:lineRule="auto"/>
        <w:jc w:val="both"/>
        <w:rPr>
          <w:b/>
          <w:bCs/>
          <w:szCs w:val="24"/>
        </w:rPr>
      </w:pPr>
    </w:p>
    <w:p w:rsidR="004A2FEC" w:rsidRDefault="004A2FEC" w:rsidP="00385D3C">
      <w:pPr>
        <w:spacing w:after="160" w:line="240" w:lineRule="auto"/>
        <w:jc w:val="both"/>
        <w:rPr>
          <w:b/>
          <w:bCs/>
          <w:szCs w:val="24"/>
        </w:rPr>
      </w:pPr>
    </w:p>
    <w:p w:rsidR="004A2FEC" w:rsidRDefault="004A2FEC" w:rsidP="00385D3C">
      <w:pPr>
        <w:spacing w:after="160" w:line="240" w:lineRule="auto"/>
        <w:jc w:val="both"/>
        <w:rPr>
          <w:b/>
          <w:bCs/>
          <w:szCs w:val="24"/>
        </w:rPr>
      </w:pPr>
    </w:p>
    <w:p w:rsidR="00F317C1" w:rsidRDefault="00F317C1" w:rsidP="00385D3C">
      <w:pPr>
        <w:spacing w:after="160" w:line="240" w:lineRule="auto"/>
        <w:jc w:val="both"/>
        <w:rPr>
          <w:b/>
          <w:bCs/>
          <w:szCs w:val="24"/>
        </w:rPr>
      </w:pPr>
      <w:r w:rsidRPr="00A15939">
        <w:rPr>
          <w:b/>
          <w:bCs/>
          <w:szCs w:val="24"/>
        </w:rPr>
        <w:lastRenderedPageBreak/>
        <w:t>DAFTAR PUSTAKA</w:t>
      </w:r>
    </w:p>
    <w:p w:rsidR="002A56F6" w:rsidRDefault="002A56F6" w:rsidP="004A2FEC">
      <w:pPr>
        <w:spacing w:after="160" w:line="240" w:lineRule="auto"/>
        <w:ind w:left="709" w:hanging="709"/>
        <w:jc w:val="both"/>
      </w:pPr>
      <w:r w:rsidRPr="002A56F6">
        <w:t>Desipriani, D. (2013). Penerapan strategi reading aloud terhadap materi membaca kelas 2 SDN 11 kabupaten kubu raya. Jurnal Pendidikan Dan Pembelajaran Khatulistiwa, 2(6), 1–16.</w:t>
      </w:r>
    </w:p>
    <w:p w:rsidR="004A2FEC" w:rsidRDefault="004A2FEC" w:rsidP="004A2FEC">
      <w:pPr>
        <w:spacing w:after="160" w:line="240" w:lineRule="auto"/>
        <w:ind w:left="709" w:hanging="709"/>
        <w:jc w:val="both"/>
      </w:pPr>
      <w:r>
        <w:t>Marchessault, J. K., &amp; Larwin, K. H. (2013). Structured Read-Aloud in middle school: The potential impact on reading achievement. Contemporary Issues in Education Research, 6(2). https://doi.org/10.19030/cier.v6i2.7734</w:t>
      </w:r>
    </w:p>
    <w:p w:rsidR="0099750B" w:rsidRDefault="0099750B" w:rsidP="004A2FEC">
      <w:pPr>
        <w:spacing w:after="160" w:line="240" w:lineRule="auto"/>
        <w:ind w:left="709" w:hanging="709"/>
        <w:jc w:val="both"/>
        <w:rPr>
          <w:b/>
          <w:bCs/>
          <w:szCs w:val="24"/>
        </w:rPr>
      </w:pPr>
      <w:r>
        <w:t>Trelease, J. (2017). The Read-Aloud handbook. Penguin Books.</w:t>
      </w:r>
    </w:p>
    <w:p w:rsidR="00F317C1" w:rsidRPr="00A15939" w:rsidRDefault="00F317C1" w:rsidP="00385D3C">
      <w:pPr>
        <w:spacing w:after="0" w:line="240" w:lineRule="auto"/>
        <w:jc w:val="both"/>
        <w:rPr>
          <w:szCs w:val="24"/>
        </w:rPr>
      </w:pPr>
    </w:p>
    <w:p w:rsidR="00F317C1" w:rsidRPr="00A15939" w:rsidRDefault="00F317C1" w:rsidP="00385D3C">
      <w:pPr>
        <w:spacing w:before="180" w:line="240" w:lineRule="auto"/>
        <w:jc w:val="both"/>
        <w:rPr>
          <w:b/>
          <w:szCs w:val="24"/>
        </w:rPr>
      </w:pPr>
      <w:r w:rsidRPr="00A15939">
        <w:rPr>
          <w:b/>
          <w:szCs w:val="24"/>
        </w:rPr>
        <w:t>LAMPIRAN</w:t>
      </w:r>
    </w:p>
    <w:p w:rsidR="00061997" w:rsidRPr="00061997" w:rsidRDefault="00061997" w:rsidP="00385D3C">
      <w:pPr>
        <w:numPr>
          <w:ilvl w:val="0"/>
          <w:numId w:val="7"/>
        </w:numPr>
        <w:spacing w:after="0" w:line="240" w:lineRule="auto"/>
        <w:jc w:val="both"/>
        <w:rPr>
          <w:b/>
          <w:bCs/>
          <w:szCs w:val="24"/>
          <w:lang w:val="en-US" w:eastAsia="en-US"/>
        </w:rPr>
      </w:pPr>
      <w:r w:rsidRPr="00061997">
        <w:rPr>
          <w:b/>
          <w:bCs/>
          <w:szCs w:val="24"/>
          <w:lang w:val="en-US" w:eastAsia="en-US"/>
        </w:rPr>
        <w:t xml:space="preserve">Biodata </w:t>
      </w:r>
      <w:r w:rsidR="008D56A5">
        <w:rPr>
          <w:b/>
          <w:bCs/>
          <w:szCs w:val="24"/>
          <w:lang w:val="en-US" w:eastAsia="en-US"/>
        </w:rPr>
        <w:t>pelaksana</w:t>
      </w:r>
    </w:p>
    <w:tbl>
      <w:tblPr>
        <w:tblW w:w="9846" w:type="dxa"/>
        <w:tblInd w:w="468" w:type="dxa"/>
        <w:tblLook w:val="0000"/>
      </w:tblPr>
      <w:tblGrid>
        <w:gridCol w:w="459"/>
        <w:gridCol w:w="2802"/>
        <w:gridCol w:w="6585"/>
      </w:tblGrid>
      <w:tr w:rsidR="00061997" w:rsidRPr="00061997" w:rsidTr="00D846B5">
        <w:trPr>
          <w:trHeight w:val="497"/>
        </w:trPr>
        <w:tc>
          <w:tcPr>
            <w:tcW w:w="459"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1</w:t>
            </w:r>
          </w:p>
        </w:tc>
        <w:tc>
          <w:tcPr>
            <w:tcW w:w="2802"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Nama Lengkap</w:t>
            </w:r>
          </w:p>
        </w:tc>
        <w:tc>
          <w:tcPr>
            <w:tcW w:w="6585"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Dr. IIN INAWATI, M.Pd.</w:t>
            </w:r>
          </w:p>
        </w:tc>
      </w:tr>
      <w:tr w:rsidR="00061997" w:rsidRPr="00061997" w:rsidTr="00D846B5">
        <w:trPr>
          <w:trHeight w:val="497"/>
        </w:trPr>
        <w:tc>
          <w:tcPr>
            <w:tcW w:w="459"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2</w:t>
            </w:r>
          </w:p>
        </w:tc>
        <w:tc>
          <w:tcPr>
            <w:tcW w:w="2802"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NIP/NIY/</w:t>
            </w:r>
            <w:r w:rsidRPr="00061997">
              <w:rPr>
                <w:rFonts w:eastAsia="Calibri"/>
                <w:b/>
                <w:szCs w:val="24"/>
                <w:lang w:val="en-ID" w:eastAsia="en-US"/>
              </w:rPr>
              <w:t>NBM</w:t>
            </w:r>
          </w:p>
        </w:tc>
        <w:tc>
          <w:tcPr>
            <w:tcW w:w="6585"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1318695</w:t>
            </w:r>
          </w:p>
        </w:tc>
      </w:tr>
      <w:tr w:rsidR="00061997" w:rsidRPr="00061997" w:rsidTr="00D846B5">
        <w:trPr>
          <w:trHeight w:val="497"/>
        </w:trPr>
        <w:tc>
          <w:tcPr>
            <w:tcW w:w="459"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3</w:t>
            </w:r>
          </w:p>
        </w:tc>
        <w:tc>
          <w:tcPr>
            <w:tcW w:w="2802"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Identitas lain (NIK)</w:t>
            </w:r>
          </w:p>
        </w:tc>
        <w:tc>
          <w:tcPr>
            <w:tcW w:w="6585"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180055608820003</w:t>
            </w:r>
          </w:p>
        </w:tc>
      </w:tr>
      <w:tr w:rsidR="00061997" w:rsidRPr="00061997" w:rsidTr="00D846B5">
        <w:trPr>
          <w:trHeight w:val="497"/>
        </w:trPr>
        <w:tc>
          <w:tcPr>
            <w:tcW w:w="459"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4</w:t>
            </w:r>
          </w:p>
        </w:tc>
        <w:tc>
          <w:tcPr>
            <w:tcW w:w="2802"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Tanggal lahir</w:t>
            </w:r>
          </w:p>
        </w:tc>
        <w:tc>
          <w:tcPr>
            <w:tcW w:w="6585"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16 AGUSTUS 1982</w:t>
            </w:r>
          </w:p>
        </w:tc>
      </w:tr>
      <w:tr w:rsidR="00061997" w:rsidRPr="00061997" w:rsidTr="00D846B5">
        <w:trPr>
          <w:trHeight w:val="497"/>
        </w:trPr>
        <w:tc>
          <w:tcPr>
            <w:tcW w:w="459"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5</w:t>
            </w:r>
          </w:p>
        </w:tc>
        <w:tc>
          <w:tcPr>
            <w:tcW w:w="2802"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Tempat lahir</w:t>
            </w:r>
          </w:p>
        </w:tc>
        <w:tc>
          <w:tcPr>
            <w:tcW w:w="6585"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PRINGSEWU</w:t>
            </w:r>
          </w:p>
        </w:tc>
      </w:tr>
      <w:tr w:rsidR="00061997" w:rsidRPr="00061997" w:rsidTr="00D846B5">
        <w:trPr>
          <w:trHeight w:val="497"/>
        </w:trPr>
        <w:tc>
          <w:tcPr>
            <w:tcW w:w="459"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6</w:t>
            </w:r>
          </w:p>
        </w:tc>
        <w:tc>
          <w:tcPr>
            <w:tcW w:w="2802"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No.Tgl Akta Lahir</w:t>
            </w:r>
          </w:p>
        </w:tc>
        <w:tc>
          <w:tcPr>
            <w:tcW w:w="6585"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028/RBA/82</w:t>
            </w:r>
          </w:p>
        </w:tc>
      </w:tr>
      <w:tr w:rsidR="00061997" w:rsidRPr="00061997" w:rsidTr="00D846B5">
        <w:trPr>
          <w:trHeight w:val="497"/>
        </w:trPr>
        <w:tc>
          <w:tcPr>
            <w:tcW w:w="459"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7</w:t>
            </w:r>
          </w:p>
        </w:tc>
        <w:tc>
          <w:tcPr>
            <w:tcW w:w="2802"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Jenis kelamin</w:t>
            </w:r>
          </w:p>
        </w:tc>
        <w:tc>
          <w:tcPr>
            <w:tcW w:w="6585"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PEREMPUAN</w:t>
            </w:r>
          </w:p>
        </w:tc>
      </w:tr>
      <w:tr w:rsidR="00061997" w:rsidRPr="00061997" w:rsidTr="00D846B5">
        <w:trPr>
          <w:trHeight w:val="497"/>
        </w:trPr>
        <w:tc>
          <w:tcPr>
            <w:tcW w:w="459"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8</w:t>
            </w:r>
          </w:p>
        </w:tc>
        <w:tc>
          <w:tcPr>
            <w:tcW w:w="2802"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A g a m a</w:t>
            </w:r>
          </w:p>
        </w:tc>
        <w:tc>
          <w:tcPr>
            <w:tcW w:w="6585"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ISLAM</w:t>
            </w:r>
          </w:p>
        </w:tc>
      </w:tr>
      <w:tr w:rsidR="00061997" w:rsidRPr="00061997" w:rsidTr="00D846B5">
        <w:trPr>
          <w:trHeight w:val="522"/>
        </w:trPr>
        <w:tc>
          <w:tcPr>
            <w:tcW w:w="459"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9</w:t>
            </w:r>
          </w:p>
        </w:tc>
        <w:tc>
          <w:tcPr>
            <w:tcW w:w="2802"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Status perkawinan</w:t>
            </w:r>
          </w:p>
        </w:tc>
        <w:tc>
          <w:tcPr>
            <w:tcW w:w="6585"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MENIKAH</w:t>
            </w:r>
          </w:p>
        </w:tc>
      </w:tr>
      <w:tr w:rsidR="00061997" w:rsidRPr="00061997" w:rsidTr="00D846B5">
        <w:trPr>
          <w:trHeight w:val="522"/>
        </w:trPr>
        <w:tc>
          <w:tcPr>
            <w:tcW w:w="459" w:type="dxa"/>
          </w:tcPr>
          <w:p w:rsidR="00061997" w:rsidRPr="00061997" w:rsidRDefault="00061997" w:rsidP="00385D3C">
            <w:pPr>
              <w:spacing w:after="0" w:line="240" w:lineRule="auto"/>
              <w:jc w:val="both"/>
              <w:rPr>
                <w:rFonts w:eastAsia="Calibri"/>
                <w:szCs w:val="24"/>
                <w:lang w:eastAsia="en-US"/>
              </w:rPr>
            </w:pPr>
            <w:r w:rsidRPr="00061997">
              <w:rPr>
                <w:rFonts w:eastAsia="Calibri"/>
                <w:szCs w:val="24"/>
                <w:lang w:eastAsia="en-US"/>
              </w:rPr>
              <w:t>10</w:t>
            </w:r>
          </w:p>
        </w:tc>
        <w:tc>
          <w:tcPr>
            <w:tcW w:w="2802" w:type="dxa"/>
          </w:tcPr>
          <w:p w:rsidR="00061997" w:rsidRPr="00061997" w:rsidRDefault="00061997" w:rsidP="00385D3C">
            <w:pPr>
              <w:spacing w:after="0" w:line="240" w:lineRule="auto"/>
              <w:jc w:val="both"/>
              <w:rPr>
                <w:rFonts w:eastAsia="Calibri"/>
                <w:szCs w:val="24"/>
                <w:lang w:eastAsia="en-US"/>
              </w:rPr>
            </w:pPr>
            <w:r w:rsidRPr="00061997">
              <w:rPr>
                <w:rFonts w:eastAsia="Calibri"/>
                <w:szCs w:val="24"/>
                <w:lang w:eastAsia="en-US"/>
              </w:rPr>
              <w:t>No. Handphone</w:t>
            </w:r>
          </w:p>
        </w:tc>
        <w:tc>
          <w:tcPr>
            <w:tcW w:w="6585"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082213717123</w:t>
            </w:r>
          </w:p>
        </w:tc>
      </w:tr>
      <w:tr w:rsidR="00061997" w:rsidRPr="00061997" w:rsidTr="00D846B5">
        <w:trPr>
          <w:trHeight w:val="497"/>
        </w:trPr>
        <w:tc>
          <w:tcPr>
            <w:tcW w:w="459"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11</w:t>
            </w:r>
          </w:p>
        </w:tc>
        <w:tc>
          <w:tcPr>
            <w:tcW w:w="2802"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Alamat Rumah</w:t>
            </w:r>
          </w:p>
        </w:tc>
        <w:tc>
          <w:tcPr>
            <w:tcW w:w="6585"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PERUM  PURI TAMANAN INDAH BLOK C-9</w:t>
            </w:r>
          </w:p>
        </w:tc>
      </w:tr>
      <w:tr w:rsidR="00061997" w:rsidRPr="00061997" w:rsidTr="00D846B5">
        <w:trPr>
          <w:trHeight w:val="497"/>
        </w:trPr>
        <w:tc>
          <w:tcPr>
            <w:tcW w:w="459" w:type="dxa"/>
          </w:tcPr>
          <w:p w:rsidR="00061997" w:rsidRPr="00061997" w:rsidRDefault="00061997" w:rsidP="00385D3C">
            <w:pPr>
              <w:spacing w:after="0" w:line="240" w:lineRule="auto"/>
              <w:jc w:val="both"/>
              <w:rPr>
                <w:rFonts w:eastAsia="Calibri"/>
                <w:szCs w:val="24"/>
                <w:lang w:val="en-ID" w:eastAsia="en-US"/>
              </w:rPr>
            </w:pPr>
          </w:p>
        </w:tc>
        <w:tc>
          <w:tcPr>
            <w:tcW w:w="2802"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 xml:space="preserve">a. Jalan </w:t>
            </w:r>
          </w:p>
        </w:tc>
        <w:tc>
          <w:tcPr>
            <w:tcW w:w="6585"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SEPIANGIN SELATAN</w:t>
            </w:r>
          </w:p>
        </w:tc>
      </w:tr>
      <w:tr w:rsidR="00061997" w:rsidRPr="00061997" w:rsidTr="00D846B5">
        <w:trPr>
          <w:trHeight w:val="497"/>
        </w:trPr>
        <w:tc>
          <w:tcPr>
            <w:tcW w:w="459" w:type="dxa"/>
          </w:tcPr>
          <w:p w:rsidR="00061997" w:rsidRPr="00061997" w:rsidRDefault="00061997" w:rsidP="00385D3C">
            <w:pPr>
              <w:spacing w:after="0" w:line="240" w:lineRule="auto"/>
              <w:jc w:val="both"/>
              <w:rPr>
                <w:rFonts w:eastAsia="Calibri"/>
                <w:szCs w:val="24"/>
                <w:lang w:val="en-ID" w:eastAsia="en-US"/>
              </w:rPr>
            </w:pPr>
          </w:p>
        </w:tc>
        <w:tc>
          <w:tcPr>
            <w:tcW w:w="2802"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b. Kelurahan/desa</w:t>
            </w:r>
          </w:p>
        </w:tc>
        <w:tc>
          <w:tcPr>
            <w:tcW w:w="6585"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TAMANAN</w:t>
            </w:r>
          </w:p>
        </w:tc>
      </w:tr>
      <w:tr w:rsidR="00061997" w:rsidRPr="00061997" w:rsidTr="00D846B5">
        <w:trPr>
          <w:trHeight w:val="497"/>
        </w:trPr>
        <w:tc>
          <w:tcPr>
            <w:tcW w:w="459" w:type="dxa"/>
          </w:tcPr>
          <w:p w:rsidR="00061997" w:rsidRPr="00061997" w:rsidRDefault="00061997" w:rsidP="00385D3C">
            <w:pPr>
              <w:spacing w:after="0" w:line="240" w:lineRule="auto"/>
              <w:jc w:val="both"/>
              <w:rPr>
                <w:rFonts w:eastAsia="Calibri"/>
                <w:szCs w:val="24"/>
                <w:lang w:val="en-ID" w:eastAsia="en-US"/>
              </w:rPr>
            </w:pPr>
          </w:p>
        </w:tc>
        <w:tc>
          <w:tcPr>
            <w:tcW w:w="2802"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c. Kecamatan</w:t>
            </w:r>
          </w:p>
        </w:tc>
        <w:tc>
          <w:tcPr>
            <w:tcW w:w="6585"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BANGUNTAPAN</w:t>
            </w:r>
          </w:p>
        </w:tc>
      </w:tr>
      <w:tr w:rsidR="00061997" w:rsidRPr="00061997" w:rsidTr="00D846B5">
        <w:trPr>
          <w:trHeight w:val="522"/>
        </w:trPr>
        <w:tc>
          <w:tcPr>
            <w:tcW w:w="459" w:type="dxa"/>
          </w:tcPr>
          <w:p w:rsidR="00061997" w:rsidRPr="00061997" w:rsidRDefault="00061997" w:rsidP="00385D3C">
            <w:pPr>
              <w:spacing w:after="0" w:line="240" w:lineRule="auto"/>
              <w:jc w:val="both"/>
              <w:rPr>
                <w:rFonts w:eastAsia="Calibri"/>
                <w:szCs w:val="24"/>
                <w:lang w:val="en-ID" w:eastAsia="en-US"/>
              </w:rPr>
            </w:pPr>
          </w:p>
        </w:tc>
        <w:tc>
          <w:tcPr>
            <w:tcW w:w="2802"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d. Kabupaten/Kotamadya</w:t>
            </w:r>
          </w:p>
        </w:tc>
        <w:tc>
          <w:tcPr>
            <w:tcW w:w="6585"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BANTUL</w:t>
            </w:r>
          </w:p>
        </w:tc>
      </w:tr>
      <w:tr w:rsidR="00061997" w:rsidRPr="00061997" w:rsidTr="00D846B5">
        <w:trPr>
          <w:trHeight w:val="497"/>
        </w:trPr>
        <w:tc>
          <w:tcPr>
            <w:tcW w:w="459"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12</w:t>
            </w:r>
          </w:p>
        </w:tc>
        <w:tc>
          <w:tcPr>
            <w:tcW w:w="2802"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Keterangan Badan</w:t>
            </w:r>
          </w:p>
        </w:tc>
        <w:tc>
          <w:tcPr>
            <w:tcW w:w="6585" w:type="dxa"/>
          </w:tcPr>
          <w:p w:rsidR="00061997" w:rsidRPr="00061997" w:rsidRDefault="00061997" w:rsidP="00385D3C">
            <w:pPr>
              <w:spacing w:after="0" w:line="240" w:lineRule="auto"/>
              <w:jc w:val="both"/>
              <w:rPr>
                <w:rFonts w:eastAsia="Calibri"/>
                <w:szCs w:val="24"/>
                <w:lang w:val="en-ID" w:eastAsia="en-US"/>
              </w:rPr>
            </w:pPr>
          </w:p>
        </w:tc>
      </w:tr>
      <w:tr w:rsidR="00061997" w:rsidRPr="00061997" w:rsidTr="00D846B5">
        <w:trPr>
          <w:trHeight w:val="497"/>
        </w:trPr>
        <w:tc>
          <w:tcPr>
            <w:tcW w:w="459" w:type="dxa"/>
          </w:tcPr>
          <w:p w:rsidR="00061997" w:rsidRPr="00061997" w:rsidRDefault="00061997" w:rsidP="00385D3C">
            <w:pPr>
              <w:spacing w:after="0" w:line="240" w:lineRule="auto"/>
              <w:jc w:val="both"/>
              <w:rPr>
                <w:rFonts w:eastAsia="Calibri"/>
                <w:szCs w:val="24"/>
                <w:lang w:val="en-ID" w:eastAsia="en-US"/>
              </w:rPr>
            </w:pPr>
          </w:p>
        </w:tc>
        <w:tc>
          <w:tcPr>
            <w:tcW w:w="2802"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a. Tinggi (cm)</w:t>
            </w:r>
          </w:p>
        </w:tc>
        <w:tc>
          <w:tcPr>
            <w:tcW w:w="6585"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150 CM</w:t>
            </w:r>
          </w:p>
        </w:tc>
      </w:tr>
      <w:tr w:rsidR="00061997" w:rsidRPr="00061997" w:rsidTr="00D846B5">
        <w:trPr>
          <w:trHeight w:val="497"/>
        </w:trPr>
        <w:tc>
          <w:tcPr>
            <w:tcW w:w="459" w:type="dxa"/>
          </w:tcPr>
          <w:p w:rsidR="00061997" w:rsidRPr="00061997" w:rsidRDefault="00061997" w:rsidP="00385D3C">
            <w:pPr>
              <w:spacing w:after="0" w:line="240" w:lineRule="auto"/>
              <w:jc w:val="both"/>
              <w:rPr>
                <w:rFonts w:eastAsia="Calibri"/>
                <w:szCs w:val="24"/>
                <w:lang w:val="en-ID" w:eastAsia="en-US"/>
              </w:rPr>
            </w:pPr>
          </w:p>
        </w:tc>
        <w:tc>
          <w:tcPr>
            <w:tcW w:w="2802"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b. Berat (kg)</w:t>
            </w:r>
          </w:p>
        </w:tc>
        <w:tc>
          <w:tcPr>
            <w:tcW w:w="6585"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58 KG</w:t>
            </w:r>
          </w:p>
        </w:tc>
      </w:tr>
      <w:tr w:rsidR="00061997" w:rsidRPr="00061997" w:rsidTr="00D846B5">
        <w:trPr>
          <w:trHeight w:val="497"/>
        </w:trPr>
        <w:tc>
          <w:tcPr>
            <w:tcW w:w="459" w:type="dxa"/>
          </w:tcPr>
          <w:p w:rsidR="00061997" w:rsidRPr="00061997" w:rsidRDefault="00061997" w:rsidP="00385D3C">
            <w:pPr>
              <w:spacing w:after="0" w:line="240" w:lineRule="auto"/>
              <w:jc w:val="both"/>
              <w:rPr>
                <w:rFonts w:eastAsia="Calibri"/>
                <w:szCs w:val="24"/>
                <w:lang w:val="en-ID" w:eastAsia="en-US"/>
              </w:rPr>
            </w:pPr>
          </w:p>
        </w:tc>
        <w:tc>
          <w:tcPr>
            <w:tcW w:w="2802"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 xml:space="preserve">c. Rambut </w:t>
            </w:r>
          </w:p>
        </w:tc>
        <w:tc>
          <w:tcPr>
            <w:tcW w:w="6585"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LURUS IKAL</w:t>
            </w:r>
          </w:p>
        </w:tc>
      </w:tr>
      <w:tr w:rsidR="00061997" w:rsidRPr="00061997" w:rsidTr="00D846B5">
        <w:trPr>
          <w:trHeight w:val="522"/>
        </w:trPr>
        <w:tc>
          <w:tcPr>
            <w:tcW w:w="459" w:type="dxa"/>
          </w:tcPr>
          <w:p w:rsidR="00061997" w:rsidRPr="00061997" w:rsidRDefault="00061997" w:rsidP="00385D3C">
            <w:pPr>
              <w:spacing w:after="0" w:line="240" w:lineRule="auto"/>
              <w:jc w:val="both"/>
              <w:rPr>
                <w:rFonts w:eastAsia="Calibri"/>
                <w:szCs w:val="24"/>
                <w:lang w:val="en-ID" w:eastAsia="en-US"/>
              </w:rPr>
            </w:pPr>
          </w:p>
        </w:tc>
        <w:tc>
          <w:tcPr>
            <w:tcW w:w="2802"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d. Bentuk Muka</w:t>
            </w:r>
          </w:p>
        </w:tc>
        <w:tc>
          <w:tcPr>
            <w:tcW w:w="6585"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BULAT</w:t>
            </w:r>
          </w:p>
        </w:tc>
      </w:tr>
      <w:tr w:rsidR="00061997" w:rsidRPr="00061997" w:rsidTr="00D846B5">
        <w:trPr>
          <w:trHeight w:val="497"/>
        </w:trPr>
        <w:tc>
          <w:tcPr>
            <w:tcW w:w="459" w:type="dxa"/>
          </w:tcPr>
          <w:p w:rsidR="00061997" w:rsidRPr="00061997" w:rsidRDefault="00061997" w:rsidP="00385D3C">
            <w:pPr>
              <w:spacing w:after="0" w:line="240" w:lineRule="auto"/>
              <w:jc w:val="both"/>
              <w:rPr>
                <w:rFonts w:eastAsia="Calibri"/>
                <w:szCs w:val="24"/>
                <w:lang w:val="en-ID" w:eastAsia="en-US"/>
              </w:rPr>
            </w:pPr>
          </w:p>
        </w:tc>
        <w:tc>
          <w:tcPr>
            <w:tcW w:w="2802"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e. Warna kulit</w:t>
            </w:r>
          </w:p>
        </w:tc>
        <w:tc>
          <w:tcPr>
            <w:tcW w:w="6585"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SAWO MATANG</w:t>
            </w:r>
          </w:p>
        </w:tc>
      </w:tr>
      <w:tr w:rsidR="00061997" w:rsidRPr="00061997" w:rsidTr="00D846B5">
        <w:trPr>
          <w:trHeight w:val="497"/>
        </w:trPr>
        <w:tc>
          <w:tcPr>
            <w:tcW w:w="459" w:type="dxa"/>
          </w:tcPr>
          <w:p w:rsidR="00061997" w:rsidRPr="00061997" w:rsidRDefault="00061997" w:rsidP="00385D3C">
            <w:pPr>
              <w:spacing w:after="0" w:line="240" w:lineRule="auto"/>
              <w:jc w:val="both"/>
              <w:rPr>
                <w:rFonts w:eastAsia="Calibri"/>
                <w:szCs w:val="24"/>
                <w:lang w:val="en-ID" w:eastAsia="en-US"/>
              </w:rPr>
            </w:pPr>
          </w:p>
        </w:tc>
        <w:tc>
          <w:tcPr>
            <w:tcW w:w="2802"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f. Golongan Darah</w:t>
            </w:r>
          </w:p>
        </w:tc>
        <w:tc>
          <w:tcPr>
            <w:tcW w:w="6585"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O</w:t>
            </w:r>
          </w:p>
        </w:tc>
      </w:tr>
      <w:tr w:rsidR="00061997" w:rsidRPr="00061997" w:rsidTr="00D846B5">
        <w:trPr>
          <w:trHeight w:val="522"/>
        </w:trPr>
        <w:tc>
          <w:tcPr>
            <w:tcW w:w="459"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13</w:t>
            </w:r>
          </w:p>
        </w:tc>
        <w:tc>
          <w:tcPr>
            <w:tcW w:w="2802"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Kegemaran/Hobby</w:t>
            </w:r>
          </w:p>
        </w:tc>
        <w:tc>
          <w:tcPr>
            <w:tcW w:w="6585"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 xml:space="preserve">MEMBACA </w:t>
            </w:r>
          </w:p>
        </w:tc>
      </w:tr>
    </w:tbl>
    <w:p w:rsidR="00061997" w:rsidRPr="00061997" w:rsidRDefault="00061997" w:rsidP="00385D3C">
      <w:pPr>
        <w:spacing w:after="0" w:line="240" w:lineRule="auto"/>
        <w:jc w:val="both"/>
        <w:rPr>
          <w:szCs w:val="24"/>
          <w:lang w:val="en-US" w:eastAsia="en-US"/>
        </w:rPr>
      </w:pPr>
    </w:p>
    <w:p w:rsidR="00061997" w:rsidRPr="00061997" w:rsidRDefault="00061997" w:rsidP="00385D3C">
      <w:pPr>
        <w:spacing w:after="0" w:line="240" w:lineRule="auto"/>
        <w:jc w:val="both"/>
        <w:rPr>
          <w:szCs w:val="24"/>
          <w:lang w:val="en-US" w:eastAsia="en-US"/>
        </w:rPr>
      </w:pPr>
    </w:p>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PENDIDIKAN</w:t>
      </w:r>
    </w:p>
    <w:p w:rsidR="00061997" w:rsidRPr="00061997" w:rsidRDefault="00061997" w:rsidP="00385D3C">
      <w:pPr>
        <w:numPr>
          <w:ilvl w:val="1"/>
          <w:numId w:val="6"/>
        </w:numPr>
        <w:tabs>
          <w:tab w:val="num" w:pos="720"/>
        </w:tabs>
        <w:spacing w:after="0" w:line="240" w:lineRule="auto"/>
        <w:ind w:left="0"/>
        <w:jc w:val="both"/>
        <w:rPr>
          <w:rFonts w:eastAsia="Calibri"/>
          <w:szCs w:val="24"/>
          <w:lang w:val="en-ID" w:eastAsia="en-US"/>
        </w:rPr>
      </w:pPr>
      <w:r w:rsidRPr="00061997">
        <w:rPr>
          <w:rFonts w:eastAsia="Calibri"/>
          <w:szCs w:val="24"/>
          <w:lang w:val="en-ID" w:eastAsia="en-US"/>
        </w:rPr>
        <w:t>Pendidikan di Dalam dan di Luar Negeri</w:t>
      </w: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218"/>
        <w:gridCol w:w="1787"/>
        <w:gridCol w:w="1048"/>
        <w:gridCol w:w="1560"/>
        <w:gridCol w:w="2353"/>
      </w:tblGrid>
      <w:tr w:rsidR="00B04487" w:rsidRPr="00061997" w:rsidTr="00B04487">
        <w:trPr>
          <w:jc w:val="center"/>
        </w:trPr>
        <w:tc>
          <w:tcPr>
            <w:tcW w:w="712" w:type="dxa"/>
            <w:vAlign w:val="center"/>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No</w:t>
            </w:r>
          </w:p>
        </w:tc>
        <w:tc>
          <w:tcPr>
            <w:tcW w:w="1218" w:type="dxa"/>
            <w:vAlign w:val="center"/>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Tingkat</w:t>
            </w:r>
          </w:p>
        </w:tc>
        <w:tc>
          <w:tcPr>
            <w:tcW w:w="1787" w:type="dxa"/>
            <w:vAlign w:val="center"/>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Nama pendidikan</w:t>
            </w:r>
          </w:p>
        </w:tc>
        <w:tc>
          <w:tcPr>
            <w:tcW w:w="1048" w:type="dxa"/>
            <w:vAlign w:val="center"/>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Jurusan</w:t>
            </w:r>
          </w:p>
        </w:tc>
        <w:tc>
          <w:tcPr>
            <w:tcW w:w="1560" w:type="dxa"/>
            <w:vAlign w:val="center"/>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Tempat</w:t>
            </w:r>
          </w:p>
        </w:tc>
        <w:tc>
          <w:tcPr>
            <w:tcW w:w="2353" w:type="dxa"/>
            <w:vAlign w:val="center"/>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Nama Kepala Sekolah/Direktur/Dekan/Promotor</w:t>
            </w:r>
          </w:p>
        </w:tc>
      </w:tr>
      <w:tr w:rsidR="00B04487" w:rsidRPr="00061997" w:rsidTr="00B04487">
        <w:trPr>
          <w:jc w:val="center"/>
        </w:trPr>
        <w:tc>
          <w:tcPr>
            <w:tcW w:w="712"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1</w:t>
            </w:r>
          </w:p>
        </w:tc>
        <w:tc>
          <w:tcPr>
            <w:tcW w:w="1218"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SD</w:t>
            </w:r>
          </w:p>
        </w:tc>
        <w:tc>
          <w:tcPr>
            <w:tcW w:w="1787"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SD M Pringsewu</w:t>
            </w:r>
          </w:p>
        </w:tc>
        <w:tc>
          <w:tcPr>
            <w:tcW w:w="1048" w:type="dxa"/>
          </w:tcPr>
          <w:p w:rsidR="00B04487" w:rsidRPr="00061997" w:rsidRDefault="00B04487" w:rsidP="00385D3C">
            <w:pPr>
              <w:spacing w:after="0" w:line="240" w:lineRule="auto"/>
              <w:jc w:val="both"/>
              <w:rPr>
                <w:rFonts w:eastAsia="Calibri"/>
                <w:szCs w:val="24"/>
                <w:lang w:val="en-ID" w:eastAsia="en-US"/>
              </w:rPr>
            </w:pPr>
          </w:p>
        </w:tc>
        <w:tc>
          <w:tcPr>
            <w:tcW w:w="1560"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PRINGSEWU</w:t>
            </w:r>
          </w:p>
        </w:tc>
        <w:tc>
          <w:tcPr>
            <w:tcW w:w="2353"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KEPSEK: DRS. SURYADI</w:t>
            </w:r>
          </w:p>
        </w:tc>
      </w:tr>
      <w:tr w:rsidR="00B04487" w:rsidRPr="00061997" w:rsidTr="00B04487">
        <w:trPr>
          <w:jc w:val="center"/>
        </w:trPr>
        <w:tc>
          <w:tcPr>
            <w:tcW w:w="712"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2</w:t>
            </w:r>
          </w:p>
        </w:tc>
        <w:tc>
          <w:tcPr>
            <w:tcW w:w="1218"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SLTP</w:t>
            </w:r>
          </w:p>
        </w:tc>
        <w:tc>
          <w:tcPr>
            <w:tcW w:w="1787"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SMP M PRINGSEWU</w:t>
            </w:r>
          </w:p>
        </w:tc>
        <w:tc>
          <w:tcPr>
            <w:tcW w:w="1048" w:type="dxa"/>
          </w:tcPr>
          <w:p w:rsidR="00B04487" w:rsidRPr="00061997" w:rsidRDefault="00B04487" w:rsidP="00385D3C">
            <w:pPr>
              <w:spacing w:after="0" w:line="240" w:lineRule="auto"/>
              <w:jc w:val="both"/>
              <w:rPr>
                <w:rFonts w:eastAsia="Calibri"/>
                <w:szCs w:val="24"/>
                <w:lang w:val="en-ID" w:eastAsia="en-US"/>
              </w:rPr>
            </w:pPr>
          </w:p>
        </w:tc>
        <w:tc>
          <w:tcPr>
            <w:tcW w:w="1560"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PRINGSEWU</w:t>
            </w:r>
          </w:p>
        </w:tc>
        <w:tc>
          <w:tcPr>
            <w:tcW w:w="2353"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KEPSEK: DRS. SUGENG PURWANTO</w:t>
            </w:r>
          </w:p>
        </w:tc>
      </w:tr>
      <w:tr w:rsidR="00B04487" w:rsidRPr="00061997" w:rsidTr="00B04487">
        <w:trPr>
          <w:jc w:val="center"/>
        </w:trPr>
        <w:tc>
          <w:tcPr>
            <w:tcW w:w="712"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3</w:t>
            </w:r>
          </w:p>
        </w:tc>
        <w:tc>
          <w:tcPr>
            <w:tcW w:w="1218"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SLTA</w:t>
            </w:r>
          </w:p>
        </w:tc>
        <w:tc>
          <w:tcPr>
            <w:tcW w:w="1787"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SMA N 1 PRINGSEWU</w:t>
            </w:r>
          </w:p>
        </w:tc>
        <w:tc>
          <w:tcPr>
            <w:tcW w:w="1048"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Bahasa</w:t>
            </w:r>
          </w:p>
        </w:tc>
        <w:tc>
          <w:tcPr>
            <w:tcW w:w="1560"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PRINGSEWU</w:t>
            </w:r>
          </w:p>
        </w:tc>
        <w:tc>
          <w:tcPr>
            <w:tcW w:w="2353"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KEPSEK: Drs. RIDWAN UDIN</w:t>
            </w:r>
          </w:p>
        </w:tc>
      </w:tr>
      <w:tr w:rsidR="00B04487" w:rsidRPr="00061997" w:rsidTr="00B04487">
        <w:trPr>
          <w:jc w:val="center"/>
        </w:trPr>
        <w:tc>
          <w:tcPr>
            <w:tcW w:w="712"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4</w:t>
            </w:r>
          </w:p>
        </w:tc>
        <w:tc>
          <w:tcPr>
            <w:tcW w:w="1218"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PERGURUAN TINGGI</w:t>
            </w:r>
          </w:p>
        </w:tc>
        <w:tc>
          <w:tcPr>
            <w:tcW w:w="1787" w:type="dxa"/>
          </w:tcPr>
          <w:p w:rsidR="00B04487" w:rsidRPr="00061997" w:rsidRDefault="00B04487" w:rsidP="00385D3C">
            <w:pPr>
              <w:spacing w:after="0" w:line="240" w:lineRule="auto"/>
              <w:jc w:val="both"/>
              <w:rPr>
                <w:rFonts w:eastAsia="Calibri"/>
                <w:szCs w:val="24"/>
                <w:lang w:val="en-ID" w:eastAsia="en-US"/>
              </w:rPr>
            </w:pPr>
          </w:p>
        </w:tc>
        <w:tc>
          <w:tcPr>
            <w:tcW w:w="1048" w:type="dxa"/>
          </w:tcPr>
          <w:p w:rsidR="00B04487" w:rsidRPr="00061997" w:rsidRDefault="00B04487" w:rsidP="00385D3C">
            <w:pPr>
              <w:spacing w:after="0" w:line="240" w:lineRule="auto"/>
              <w:jc w:val="both"/>
              <w:rPr>
                <w:rFonts w:eastAsia="Calibri"/>
                <w:szCs w:val="24"/>
                <w:lang w:val="en-ID" w:eastAsia="en-US"/>
              </w:rPr>
            </w:pPr>
          </w:p>
        </w:tc>
        <w:tc>
          <w:tcPr>
            <w:tcW w:w="1560" w:type="dxa"/>
          </w:tcPr>
          <w:p w:rsidR="00B04487" w:rsidRPr="00061997" w:rsidRDefault="00B04487" w:rsidP="00385D3C">
            <w:pPr>
              <w:spacing w:after="0" w:line="240" w:lineRule="auto"/>
              <w:jc w:val="both"/>
              <w:rPr>
                <w:rFonts w:eastAsia="Calibri"/>
                <w:szCs w:val="24"/>
                <w:lang w:val="en-ID" w:eastAsia="en-US"/>
              </w:rPr>
            </w:pPr>
          </w:p>
        </w:tc>
        <w:tc>
          <w:tcPr>
            <w:tcW w:w="2353" w:type="dxa"/>
          </w:tcPr>
          <w:p w:rsidR="00B04487" w:rsidRPr="00061997" w:rsidRDefault="00B04487" w:rsidP="00385D3C">
            <w:pPr>
              <w:spacing w:after="0" w:line="240" w:lineRule="auto"/>
              <w:jc w:val="both"/>
              <w:rPr>
                <w:rFonts w:eastAsia="Calibri"/>
                <w:szCs w:val="24"/>
                <w:lang w:val="en-ID" w:eastAsia="en-US"/>
              </w:rPr>
            </w:pPr>
          </w:p>
        </w:tc>
      </w:tr>
      <w:tr w:rsidR="00B04487" w:rsidRPr="00061997" w:rsidTr="00B04487">
        <w:trPr>
          <w:jc w:val="center"/>
        </w:trPr>
        <w:tc>
          <w:tcPr>
            <w:tcW w:w="712" w:type="dxa"/>
          </w:tcPr>
          <w:p w:rsidR="00B04487" w:rsidRPr="00061997" w:rsidRDefault="00B04487" w:rsidP="00385D3C">
            <w:pPr>
              <w:spacing w:after="0" w:line="240" w:lineRule="auto"/>
              <w:jc w:val="both"/>
              <w:rPr>
                <w:rFonts w:eastAsia="Calibri"/>
                <w:szCs w:val="24"/>
                <w:lang w:val="en-ID" w:eastAsia="en-US"/>
              </w:rPr>
            </w:pPr>
          </w:p>
        </w:tc>
        <w:tc>
          <w:tcPr>
            <w:tcW w:w="1218"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a. Sarjana</w:t>
            </w:r>
          </w:p>
        </w:tc>
        <w:tc>
          <w:tcPr>
            <w:tcW w:w="1787"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UNIVERSITAS MUHAMMADIYAH MALANG</w:t>
            </w:r>
          </w:p>
        </w:tc>
        <w:tc>
          <w:tcPr>
            <w:tcW w:w="1048"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Pendidikan Bahasa Inggris</w:t>
            </w:r>
          </w:p>
        </w:tc>
        <w:tc>
          <w:tcPr>
            <w:tcW w:w="1560"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MALANG</w:t>
            </w:r>
          </w:p>
        </w:tc>
        <w:tc>
          <w:tcPr>
            <w:tcW w:w="2353"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PEMBIMBING:</w:t>
            </w:r>
          </w:p>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DJARUM, M.Pd.</w:t>
            </w:r>
          </w:p>
          <w:p w:rsidR="00B04487" w:rsidRPr="00061997" w:rsidRDefault="00B04487" w:rsidP="00385D3C">
            <w:pPr>
              <w:spacing w:after="0" w:line="240" w:lineRule="auto"/>
              <w:jc w:val="both"/>
              <w:rPr>
                <w:rFonts w:eastAsia="Calibri"/>
                <w:szCs w:val="24"/>
                <w:lang w:val="en-ID" w:eastAsia="en-US"/>
              </w:rPr>
            </w:pPr>
          </w:p>
          <w:p w:rsidR="00B04487" w:rsidRPr="00061997" w:rsidRDefault="00B04487" w:rsidP="00385D3C">
            <w:pPr>
              <w:spacing w:after="0" w:line="240" w:lineRule="auto"/>
              <w:jc w:val="both"/>
              <w:rPr>
                <w:rFonts w:eastAsia="Calibri"/>
                <w:szCs w:val="24"/>
                <w:lang w:val="en-ID" w:eastAsia="en-US"/>
              </w:rPr>
            </w:pPr>
          </w:p>
        </w:tc>
      </w:tr>
      <w:tr w:rsidR="00B04487" w:rsidRPr="00061997" w:rsidTr="00B04487">
        <w:trPr>
          <w:jc w:val="center"/>
        </w:trPr>
        <w:tc>
          <w:tcPr>
            <w:tcW w:w="712" w:type="dxa"/>
          </w:tcPr>
          <w:p w:rsidR="00B04487" w:rsidRPr="00061997" w:rsidRDefault="00B04487" w:rsidP="00385D3C">
            <w:pPr>
              <w:spacing w:after="0" w:line="240" w:lineRule="auto"/>
              <w:jc w:val="both"/>
              <w:rPr>
                <w:rFonts w:eastAsia="Calibri"/>
                <w:szCs w:val="24"/>
                <w:lang w:val="en-ID" w:eastAsia="en-US"/>
              </w:rPr>
            </w:pPr>
          </w:p>
        </w:tc>
        <w:tc>
          <w:tcPr>
            <w:tcW w:w="1218"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b. Pasca Sarjana</w:t>
            </w:r>
          </w:p>
        </w:tc>
        <w:tc>
          <w:tcPr>
            <w:tcW w:w="1787"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UNIVERSITAS INDONESIA</w:t>
            </w:r>
          </w:p>
        </w:tc>
        <w:tc>
          <w:tcPr>
            <w:tcW w:w="1048"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Pendidikan Bahasa Inggris</w:t>
            </w:r>
          </w:p>
        </w:tc>
        <w:tc>
          <w:tcPr>
            <w:tcW w:w="1560"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BANDUNG</w:t>
            </w:r>
          </w:p>
        </w:tc>
        <w:tc>
          <w:tcPr>
            <w:tcW w:w="2353"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PROMOTOR:</w:t>
            </w:r>
          </w:p>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PROF. BACHRUDIN MUSTHAFA, Ph.D.</w:t>
            </w:r>
          </w:p>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Dr. SAFRINA NOORMAN, M.A.</w:t>
            </w:r>
          </w:p>
        </w:tc>
      </w:tr>
      <w:tr w:rsidR="00B04487" w:rsidRPr="00061997" w:rsidTr="00B04487">
        <w:trPr>
          <w:jc w:val="center"/>
        </w:trPr>
        <w:tc>
          <w:tcPr>
            <w:tcW w:w="712" w:type="dxa"/>
          </w:tcPr>
          <w:p w:rsidR="00B04487" w:rsidRPr="00061997" w:rsidRDefault="00B04487" w:rsidP="00385D3C">
            <w:pPr>
              <w:spacing w:after="0" w:line="240" w:lineRule="auto"/>
              <w:jc w:val="both"/>
              <w:rPr>
                <w:rFonts w:eastAsia="Calibri"/>
                <w:szCs w:val="24"/>
                <w:lang w:val="en-ID" w:eastAsia="en-US"/>
              </w:rPr>
            </w:pPr>
          </w:p>
        </w:tc>
        <w:tc>
          <w:tcPr>
            <w:tcW w:w="1218"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c. Doktor</w:t>
            </w:r>
          </w:p>
        </w:tc>
        <w:tc>
          <w:tcPr>
            <w:tcW w:w="1787"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UNIVERSITAS INDONESIA</w:t>
            </w:r>
          </w:p>
        </w:tc>
        <w:tc>
          <w:tcPr>
            <w:tcW w:w="1048"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Pendidikan Bahasa Inggris</w:t>
            </w:r>
          </w:p>
        </w:tc>
        <w:tc>
          <w:tcPr>
            <w:tcW w:w="1560"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BANDUNG</w:t>
            </w:r>
          </w:p>
        </w:tc>
        <w:tc>
          <w:tcPr>
            <w:tcW w:w="2353" w:type="dxa"/>
          </w:tcPr>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PROMOTOR:</w:t>
            </w:r>
          </w:p>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PROF. DIDI SUHERDI, M.A.</w:t>
            </w:r>
          </w:p>
          <w:p w:rsidR="00B04487" w:rsidRPr="00061997" w:rsidRDefault="00B04487" w:rsidP="00385D3C">
            <w:pPr>
              <w:spacing w:after="0" w:line="240" w:lineRule="auto"/>
              <w:jc w:val="both"/>
              <w:rPr>
                <w:rFonts w:eastAsia="Calibri"/>
                <w:szCs w:val="24"/>
                <w:lang w:val="en-ID" w:eastAsia="en-US"/>
              </w:rPr>
            </w:pPr>
            <w:r w:rsidRPr="00061997">
              <w:rPr>
                <w:rFonts w:eastAsia="Calibri"/>
                <w:szCs w:val="24"/>
                <w:lang w:val="en-ID" w:eastAsia="en-US"/>
              </w:rPr>
              <w:t>PUPUNG PURNAWARMAN, Ph.D.</w:t>
            </w:r>
          </w:p>
        </w:tc>
      </w:tr>
    </w:tbl>
    <w:p w:rsidR="00061997" w:rsidRPr="00061997" w:rsidRDefault="00061997" w:rsidP="00385D3C">
      <w:pPr>
        <w:spacing w:after="0" w:line="240" w:lineRule="auto"/>
        <w:jc w:val="both"/>
        <w:rPr>
          <w:rFonts w:eastAsia="Calibri"/>
          <w:szCs w:val="24"/>
          <w:lang w:val="en-ID" w:eastAsia="en-US"/>
        </w:rPr>
      </w:pPr>
    </w:p>
    <w:p w:rsidR="00061997" w:rsidRPr="00061997" w:rsidRDefault="00061997" w:rsidP="00385D3C">
      <w:pPr>
        <w:numPr>
          <w:ilvl w:val="1"/>
          <w:numId w:val="6"/>
        </w:numPr>
        <w:tabs>
          <w:tab w:val="num" w:pos="567"/>
        </w:tabs>
        <w:spacing w:after="0" w:line="240" w:lineRule="auto"/>
        <w:ind w:left="0" w:hanging="567"/>
        <w:jc w:val="both"/>
        <w:rPr>
          <w:rFonts w:eastAsia="Calibri"/>
          <w:szCs w:val="24"/>
          <w:lang w:val="en-ID" w:eastAsia="en-US"/>
        </w:rPr>
      </w:pPr>
      <w:r w:rsidRPr="00061997">
        <w:rPr>
          <w:rFonts w:eastAsia="Calibri"/>
          <w:szCs w:val="24"/>
          <w:lang w:val="en-ID" w:eastAsia="en-US"/>
        </w:rPr>
        <w:t>Kursus/Pelatihan di dalam dan luar negeri</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
        <w:gridCol w:w="3214"/>
        <w:gridCol w:w="1005"/>
        <w:gridCol w:w="1303"/>
        <w:gridCol w:w="1612"/>
        <w:gridCol w:w="2214"/>
      </w:tblGrid>
      <w:tr w:rsidR="00061997" w:rsidRPr="00061997" w:rsidTr="00D846B5">
        <w:trPr>
          <w:jc w:val="center"/>
        </w:trPr>
        <w:tc>
          <w:tcPr>
            <w:tcW w:w="556" w:type="dxa"/>
            <w:vAlign w:val="center"/>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No</w:t>
            </w:r>
          </w:p>
        </w:tc>
        <w:tc>
          <w:tcPr>
            <w:tcW w:w="3245" w:type="dxa"/>
            <w:vAlign w:val="center"/>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Nama Kursus/latihan/Penataran</w:t>
            </w:r>
          </w:p>
        </w:tc>
        <w:tc>
          <w:tcPr>
            <w:tcW w:w="995" w:type="dxa"/>
            <w:vAlign w:val="center"/>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Lamanya</w:t>
            </w:r>
          </w:p>
        </w:tc>
        <w:tc>
          <w:tcPr>
            <w:tcW w:w="1330" w:type="dxa"/>
            <w:vAlign w:val="center"/>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Tanda Lulus (No &amp; Tgl)</w:t>
            </w:r>
          </w:p>
        </w:tc>
        <w:tc>
          <w:tcPr>
            <w:tcW w:w="1518" w:type="dxa"/>
            <w:vAlign w:val="center"/>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Tempat</w:t>
            </w:r>
          </w:p>
        </w:tc>
        <w:tc>
          <w:tcPr>
            <w:tcW w:w="2254" w:type="dxa"/>
            <w:vAlign w:val="center"/>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Keterangan</w:t>
            </w:r>
          </w:p>
        </w:tc>
      </w:tr>
      <w:tr w:rsidR="00061997" w:rsidRPr="00061997" w:rsidTr="00D846B5">
        <w:trPr>
          <w:jc w:val="center"/>
        </w:trPr>
        <w:tc>
          <w:tcPr>
            <w:tcW w:w="556"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1</w:t>
            </w:r>
          </w:p>
        </w:tc>
        <w:tc>
          <w:tcPr>
            <w:tcW w:w="3245"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 xml:space="preserve">PKPI (PENINGKATAN KUALITAS PUBLIKASI ILMIAH) </w:t>
            </w:r>
          </w:p>
        </w:tc>
        <w:tc>
          <w:tcPr>
            <w:tcW w:w="995"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3 BULAN</w:t>
            </w:r>
          </w:p>
        </w:tc>
        <w:tc>
          <w:tcPr>
            <w:tcW w:w="1330"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w:t>
            </w:r>
          </w:p>
        </w:tc>
        <w:tc>
          <w:tcPr>
            <w:tcW w:w="1518"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 xml:space="preserve">LEEDS BECKET UNIVERSITY, </w:t>
            </w:r>
            <w:r w:rsidRPr="00061997">
              <w:rPr>
                <w:rFonts w:eastAsia="Calibri"/>
                <w:szCs w:val="24"/>
                <w:lang w:val="en-ID" w:eastAsia="en-US"/>
              </w:rPr>
              <w:lastRenderedPageBreak/>
              <w:t>UNITED KINGDOM</w:t>
            </w:r>
          </w:p>
        </w:tc>
        <w:tc>
          <w:tcPr>
            <w:tcW w:w="2254"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lastRenderedPageBreak/>
              <w:t>BEASISWA DIKTI</w:t>
            </w:r>
          </w:p>
        </w:tc>
      </w:tr>
    </w:tbl>
    <w:p w:rsidR="00061997" w:rsidRDefault="00061997" w:rsidP="00385D3C">
      <w:pPr>
        <w:keepNext/>
        <w:tabs>
          <w:tab w:val="num" w:pos="360"/>
        </w:tabs>
        <w:spacing w:after="0" w:line="240" w:lineRule="auto"/>
        <w:ind w:hanging="360"/>
        <w:jc w:val="both"/>
        <w:outlineLvl w:val="2"/>
        <w:rPr>
          <w:b/>
          <w:bCs/>
          <w:szCs w:val="24"/>
          <w:lang w:val="en-US" w:eastAsia="en-US"/>
        </w:rPr>
      </w:pPr>
    </w:p>
    <w:p w:rsidR="006B11BA" w:rsidRPr="00061997" w:rsidRDefault="006B11BA" w:rsidP="00385D3C">
      <w:pPr>
        <w:keepNext/>
        <w:tabs>
          <w:tab w:val="num" w:pos="360"/>
        </w:tabs>
        <w:spacing w:after="0" w:line="240" w:lineRule="auto"/>
        <w:ind w:hanging="360"/>
        <w:jc w:val="both"/>
        <w:outlineLvl w:val="2"/>
        <w:rPr>
          <w:b/>
          <w:bCs/>
          <w:szCs w:val="24"/>
          <w:lang w:val="en-US" w:eastAsia="en-US"/>
        </w:rPr>
      </w:pPr>
    </w:p>
    <w:p w:rsidR="00061997" w:rsidRPr="00061997" w:rsidRDefault="00061997" w:rsidP="00385D3C">
      <w:pPr>
        <w:keepNext/>
        <w:tabs>
          <w:tab w:val="num" w:pos="360"/>
        </w:tabs>
        <w:spacing w:after="0" w:line="240" w:lineRule="auto"/>
        <w:ind w:hanging="360"/>
        <w:jc w:val="both"/>
        <w:outlineLvl w:val="2"/>
        <w:rPr>
          <w:b/>
          <w:bCs/>
          <w:szCs w:val="24"/>
          <w:lang w:val="en-US" w:eastAsia="en-US"/>
        </w:rPr>
      </w:pPr>
      <w:r w:rsidRPr="00061997">
        <w:rPr>
          <w:b/>
          <w:bCs/>
          <w:szCs w:val="24"/>
          <w:lang w:val="en-US" w:eastAsia="en-US"/>
        </w:rPr>
        <w:t xml:space="preserve">RIWAYAT PEKERJAAN </w:t>
      </w:r>
    </w:p>
    <w:p w:rsidR="00061997" w:rsidRPr="00061997" w:rsidRDefault="00061997" w:rsidP="00385D3C">
      <w:pPr>
        <w:numPr>
          <w:ilvl w:val="1"/>
          <w:numId w:val="6"/>
        </w:numPr>
        <w:tabs>
          <w:tab w:val="num" w:pos="720"/>
        </w:tabs>
        <w:spacing w:after="0" w:line="240" w:lineRule="auto"/>
        <w:ind w:left="0"/>
        <w:jc w:val="both"/>
        <w:rPr>
          <w:rFonts w:eastAsia="Calibri"/>
          <w:szCs w:val="24"/>
          <w:lang w:val="en-ID" w:eastAsia="en-US"/>
        </w:rPr>
      </w:pPr>
      <w:r w:rsidRPr="00061997">
        <w:rPr>
          <w:rFonts w:eastAsia="Calibri"/>
          <w:szCs w:val="24"/>
          <w:lang w:val="en-ID" w:eastAsia="en-US"/>
        </w:rPr>
        <w:t xml:space="preserve">Pengalaman Pekerjaan/jabatan </w:t>
      </w: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
        <w:gridCol w:w="2323"/>
        <w:gridCol w:w="3635"/>
        <w:gridCol w:w="2103"/>
      </w:tblGrid>
      <w:tr w:rsidR="008E6C60" w:rsidRPr="00061997" w:rsidTr="008E6C60">
        <w:trPr>
          <w:jc w:val="center"/>
        </w:trPr>
        <w:tc>
          <w:tcPr>
            <w:tcW w:w="680" w:type="dxa"/>
            <w:vAlign w:val="center"/>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No</w:t>
            </w:r>
          </w:p>
        </w:tc>
        <w:tc>
          <w:tcPr>
            <w:tcW w:w="2323" w:type="dxa"/>
            <w:vAlign w:val="center"/>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Pengalaman kerja</w:t>
            </w:r>
          </w:p>
        </w:tc>
        <w:tc>
          <w:tcPr>
            <w:tcW w:w="3635" w:type="dxa"/>
            <w:vAlign w:val="center"/>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 xml:space="preserve">Jabatan </w:t>
            </w:r>
          </w:p>
        </w:tc>
        <w:tc>
          <w:tcPr>
            <w:tcW w:w="2103" w:type="dxa"/>
            <w:vAlign w:val="center"/>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 xml:space="preserve">Mulai dari </w:t>
            </w:r>
          </w:p>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Sampai dengan</w:t>
            </w:r>
          </w:p>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(lamanya)</w:t>
            </w:r>
          </w:p>
        </w:tc>
      </w:tr>
      <w:tr w:rsidR="008E6C60" w:rsidRPr="00061997" w:rsidTr="008E6C60">
        <w:trPr>
          <w:jc w:val="center"/>
        </w:trPr>
        <w:tc>
          <w:tcPr>
            <w:tcW w:w="680"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1</w:t>
            </w:r>
          </w:p>
        </w:tc>
        <w:tc>
          <w:tcPr>
            <w:tcW w:w="2323"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UNIVERSITAS MUHAMMADIYAH PRINGSEWU</w:t>
            </w:r>
          </w:p>
        </w:tc>
        <w:tc>
          <w:tcPr>
            <w:tcW w:w="3635"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SEKRETARIS PRODI PENDIDIKAN BAHASA INGGRIS DAN DOSEN TETAP YAYASAN</w:t>
            </w:r>
          </w:p>
        </w:tc>
        <w:tc>
          <w:tcPr>
            <w:tcW w:w="2103"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2010-2012</w:t>
            </w:r>
          </w:p>
        </w:tc>
      </w:tr>
      <w:tr w:rsidR="008E6C60" w:rsidRPr="00061997" w:rsidTr="008E6C60">
        <w:trPr>
          <w:jc w:val="center"/>
        </w:trPr>
        <w:tc>
          <w:tcPr>
            <w:tcW w:w="680"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2</w:t>
            </w:r>
          </w:p>
        </w:tc>
        <w:tc>
          <w:tcPr>
            <w:tcW w:w="2323"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AKBID MUHAMMADIYAH PRINGSEWU</w:t>
            </w:r>
          </w:p>
        </w:tc>
        <w:tc>
          <w:tcPr>
            <w:tcW w:w="3635"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DOSEN MK BAHASA INGGRIS UNTUK KEBIDANAN</w:t>
            </w:r>
          </w:p>
        </w:tc>
        <w:tc>
          <w:tcPr>
            <w:tcW w:w="2103"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2007-2008</w:t>
            </w:r>
          </w:p>
        </w:tc>
      </w:tr>
      <w:tr w:rsidR="008E6C60" w:rsidRPr="00061997" w:rsidTr="008E6C60">
        <w:trPr>
          <w:jc w:val="center"/>
        </w:trPr>
        <w:tc>
          <w:tcPr>
            <w:tcW w:w="680"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3</w:t>
            </w:r>
          </w:p>
        </w:tc>
        <w:tc>
          <w:tcPr>
            <w:tcW w:w="2323"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UPT BAHASA UNIVERSITAS TANJUNGPURA, KALBAR</w:t>
            </w:r>
          </w:p>
        </w:tc>
        <w:tc>
          <w:tcPr>
            <w:tcW w:w="3635"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 xml:space="preserve">TIM PENGAJAR BAHASA INGGRIS DI AKPER SINTANG KALBAR </w:t>
            </w:r>
          </w:p>
        </w:tc>
        <w:tc>
          <w:tcPr>
            <w:tcW w:w="2103"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2007</w:t>
            </w:r>
          </w:p>
        </w:tc>
      </w:tr>
      <w:tr w:rsidR="008E6C60" w:rsidRPr="00061997" w:rsidTr="008E6C60">
        <w:trPr>
          <w:jc w:val="center"/>
        </w:trPr>
        <w:tc>
          <w:tcPr>
            <w:tcW w:w="680"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4</w:t>
            </w:r>
          </w:p>
        </w:tc>
        <w:tc>
          <w:tcPr>
            <w:tcW w:w="2323"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 xml:space="preserve">TK KHAS DARUT TAUHID, BANDUNG </w:t>
            </w:r>
          </w:p>
        </w:tc>
        <w:tc>
          <w:tcPr>
            <w:tcW w:w="3635"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PENGAJAR BAHASA INGGRIS</w:t>
            </w:r>
          </w:p>
        </w:tc>
        <w:tc>
          <w:tcPr>
            <w:tcW w:w="2103"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2009</w:t>
            </w:r>
          </w:p>
        </w:tc>
      </w:tr>
      <w:tr w:rsidR="008E6C60" w:rsidRPr="00061997" w:rsidTr="008E6C60">
        <w:trPr>
          <w:jc w:val="center"/>
        </w:trPr>
        <w:tc>
          <w:tcPr>
            <w:tcW w:w="680"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5</w:t>
            </w:r>
          </w:p>
        </w:tc>
        <w:tc>
          <w:tcPr>
            <w:tcW w:w="2323"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TK AISYIYAH 2 PRINGSEWU</w:t>
            </w:r>
          </w:p>
        </w:tc>
        <w:tc>
          <w:tcPr>
            <w:tcW w:w="3635"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PENGAJAR BAHASA INGGRIS</w:t>
            </w:r>
          </w:p>
        </w:tc>
        <w:tc>
          <w:tcPr>
            <w:tcW w:w="2103"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2007</w:t>
            </w:r>
          </w:p>
        </w:tc>
      </w:tr>
      <w:tr w:rsidR="008E6C60" w:rsidRPr="00061997" w:rsidTr="008E6C60">
        <w:trPr>
          <w:jc w:val="center"/>
        </w:trPr>
        <w:tc>
          <w:tcPr>
            <w:tcW w:w="680"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6</w:t>
            </w:r>
          </w:p>
        </w:tc>
        <w:tc>
          <w:tcPr>
            <w:tcW w:w="2323"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ENGLISH SERVICE PRINGSEWU</w:t>
            </w:r>
          </w:p>
        </w:tc>
        <w:tc>
          <w:tcPr>
            <w:tcW w:w="3635"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PENGAJAR BAHASA INGGRIS</w:t>
            </w:r>
          </w:p>
        </w:tc>
        <w:tc>
          <w:tcPr>
            <w:tcW w:w="2103" w:type="dxa"/>
          </w:tcPr>
          <w:p w:rsidR="008E6C60" w:rsidRPr="00061997" w:rsidRDefault="008E6C60" w:rsidP="00385D3C">
            <w:pPr>
              <w:spacing w:after="0" w:line="240" w:lineRule="auto"/>
              <w:ind w:right="-104"/>
              <w:jc w:val="both"/>
              <w:rPr>
                <w:rFonts w:eastAsia="Calibri"/>
                <w:szCs w:val="24"/>
                <w:lang w:val="en-ID" w:eastAsia="en-US"/>
              </w:rPr>
            </w:pPr>
            <w:r w:rsidRPr="00061997">
              <w:rPr>
                <w:rFonts w:eastAsia="Calibri"/>
                <w:szCs w:val="24"/>
                <w:lang w:val="en-ID" w:eastAsia="en-US"/>
              </w:rPr>
              <w:t>2003-2004</w:t>
            </w:r>
          </w:p>
        </w:tc>
      </w:tr>
    </w:tbl>
    <w:p w:rsidR="00061997" w:rsidRPr="00061997" w:rsidRDefault="00061997" w:rsidP="00385D3C">
      <w:pPr>
        <w:keepNext/>
        <w:tabs>
          <w:tab w:val="num" w:pos="360"/>
        </w:tabs>
        <w:spacing w:after="0" w:line="240" w:lineRule="auto"/>
        <w:ind w:hanging="360"/>
        <w:jc w:val="both"/>
        <w:outlineLvl w:val="2"/>
        <w:rPr>
          <w:b/>
          <w:bCs/>
          <w:szCs w:val="24"/>
          <w:lang w:val="en-US" w:eastAsia="en-US"/>
        </w:rPr>
      </w:pPr>
    </w:p>
    <w:p w:rsidR="00061997" w:rsidRPr="00061997" w:rsidRDefault="00061997" w:rsidP="00385D3C">
      <w:pPr>
        <w:spacing w:after="0" w:line="240" w:lineRule="auto"/>
        <w:jc w:val="both"/>
        <w:rPr>
          <w:rFonts w:eastAsia="Calibri"/>
          <w:szCs w:val="24"/>
          <w:lang w:val="en-US" w:eastAsia="en-US"/>
        </w:rPr>
      </w:pPr>
    </w:p>
    <w:p w:rsidR="00061997" w:rsidRPr="00061997" w:rsidRDefault="00061997" w:rsidP="00385D3C">
      <w:pPr>
        <w:keepNext/>
        <w:tabs>
          <w:tab w:val="num" w:pos="360"/>
        </w:tabs>
        <w:spacing w:after="0" w:line="240" w:lineRule="auto"/>
        <w:ind w:hanging="360"/>
        <w:jc w:val="both"/>
        <w:outlineLvl w:val="2"/>
        <w:rPr>
          <w:b/>
          <w:bCs/>
          <w:szCs w:val="24"/>
          <w:lang w:val="en-US" w:eastAsia="en-US"/>
        </w:rPr>
      </w:pPr>
      <w:r w:rsidRPr="00061997">
        <w:rPr>
          <w:b/>
          <w:bCs/>
          <w:szCs w:val="24"/>
          <w:lang w:val="en-US" w:eastAsia="en-US"/>
        </w:rPr>
        <w:t>Publikasi</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5058"/>
        <w:gridCol w:w="3060"/>
      </w:tblGrid>
      <w:tr w:rsidR="00061997" w:rsidRPr="00061997" w:rsidTr="00D846B5">
        <w:tc>
          <w:tcPr>
            <w:tcW w:w="990" w:type="dxa"/>
            <w:shd w:val="clear" w:color="auto" w:fill="auto"/>
          </w:tcPr>
          <w:p w:rsidR="00061997" w:rsidRPr="00061997" w:rsidRDefault="00061997" w:rsidP="00385D3C">
            <w:pPr>
              <w:spacing w:after="0" w:line="240" w:lineRule="auto"/>
              <w:jc w:val="both"/>
              <w:rPr>
                <w:rFonts w:eastAsia="Calibri"/>
                <w:szCs w:val="24"/>
                <w:lang w:val="en-US" w:eastAsia="en-US"/>
              </w:rPr>
            </w:pPr>
            <w:r w:rsidRPr="00061997">
              <w:rPr>
                <w:rFonts w:eastAsia="Calibri"/>
                <w:szCs w:val="24"/>
                <w:lang w:val="en-US" w:eastAsia="en-US"/>
              </w:rPr>
              <w:t>Tahun</w:t>
            </w:r>
          </w:p>
        </w:tc>
        <w:tc>
          <w:tcPr>
            <w:tcW w:w="5058" w:type="dxa"/>
            <w:shd w:val="clear" w:color="auto" w:fill="auto"/>
          </w:tcPr>
          <w:p w:rsidR="00061997" w:rsidRPr="00061997" w:rsidRDefault="00061997" w:rsidP="00385D3C">
            <w:pPr>
              <w:spacing w:after="0" w:line="240" w:lineRule="auto"/>
              <w:jc w:val="both"/>
              <w:rPr>
                <w:rFonts w:eastAsia="Calibri"/>
                <w:szCs w:val="24"/>
                <w:lang w:val="en-US" w:eastAsia="en-US"/>
              </w:rPr>
            </w:pPr>
            <w:r w:rsidRPr="00061997">
              <w:rPr>
                <w:rFonts w:eastAsia="Calibri"/>
                <w:szCs w:val="24"/>
                <w:lang w:val="en-US" w:eastAsia="en-US"/>
              </w:rPr>
              <w:t xml:space="preserve">Judul </w:t>
            </w:r>
          </w:p>
        </w:tc>
        <w:tc>
          <w:tcPr>
            <w:tcW w:w="3060" w:type="dxa"/>
            <w:shd w:val="clear" w:color="auto" w:fill="auto"/>
          </w:tcPr>
          <w:p w:rsidR="00061997" w:rsidRPr="00061997" w:rsidRDefault="00061997" w:rsidP="00385D3C">
            <w:pPr>
              <w:spacing w:after="0" w:line="240" w:lineRule="auto"/>
              <w:jc w:val="both"/>
              <w:rPr>
                <w:rFonts w:eastAsia="Calibri"/>
                <w:szCs w:val="24"/>
                <w:lang w:val="en-US" w:eastAsia="en-US"/>
              </w:rPr>
            </w:pPr>
            <w:r w:rsidRPr="00061997">
              <w:rPr>
                <w:rFonts w:eastAsia="Calibri"/>
                <w:szCs w:val="24"/>
                <w:lang w:val="en-US" w:eastAsia="en-US"/>
              </w:rPr>
              <w:t>Almat URL</w:t>
            </w:r>
          </w:p>
        </w:tc>
      </w:tr>
      <w:tr w:rsidR="00061997" w:rsidRPr="00061997" w:rsidTr="00D846B5">
        <w:trPr>
          <w:trHeight w:val="860"/>
        </w:trPr>
        <w:tc>
          <w:tcPr>
            <w:tcW w:w="990" w:type="dxa"/>
            <w:shd w:val="clear" w:color="auto" w:fill="auto"/>
          </w:tcPr>
          <w:p w:rsidR="00061997" w:rsidRPr="00061997" w:rsidRDefault="00061997" w:rsidP="00385D3C">
            <w:pPr>
              <w:spacing w:after="0" w:line="240" w:lineRule="auto"/>
              <w:jc w:val="both"/>
              <w:rPr>
                <w:rFonts w:eastAsia="Calibri"/>
                <w:szCs w:val="24"/>
                <w:lang w:val="en-US" w:eastAsia="en-US"/>
              </w:rPr>
            </w:pPr>
            <w:r w:rsidRPr="00061997">
              <w:rPr>
                <w:rFonts w:eastAsia="Calibri"/>
                <w:szCs w:val="24"/>
                <w:lang w:val="en-US" w:eastAsia="en-US"/>
              </w:rPr>
              <w:t>2014</w:t>
            </w:r>
          </w:p>
        </w:tc>
        <w:tc>
          <w:tcPr>
            <w:tcW w:w="5058" w:type="dxa"/>
            <w:shd w:val="clear" w:color="auto" w:fill="auto"/>
          </w:tcPr>
          <w:p w:rsidR="00061997" w:rsidRPr="00061997" w:rsidRDefault="00061997" w:rsidP="00385D3C">
            <w:pPr>
              <w:spacing w:after="0" w:line="240" w:lineRule="auto"/>
              <w:jc w:val="both"/>
              <w:rPr>
                <w:rFonts w:eastAsia="Calibri"/>
                <w:szCs w:val="24"/>
                <w:lang w:val="en-US" w:eastAsia="en-US"/>
              </w:rPr>
            </w:pPr>
            <w:r w:rsidRPr="00061997">
              <w:rPr>
                <w:rFonts w:eastAsia="Calibri"/>
                <w:szCs w:val="24"/>
                <w:lang w:val="en-US" w:eastAsia="en-US"/>
              </w:rPr>
              <w:t>Teaching speaking to young learners through role play</w:t>
            </w:r>
          </w:p>
        </w:tc>
        <w:tc>
          <w:tcPr>
            <w:tcW w:w="3060" w:type="dxa"/>
            <w:shd w:val="clear" w:color="auto" w:fill="auto"/>
          </w:tcPr>
          <w:p w:rsidR="00061997" w:rsidRPr="00061997" w:rsidRDefault="00970796" w:rsidP="00385D3C">
            <w:pPr>
              <w:spacing w:after="0" w:line="240" w:lineRule="auto"/>
              <w:jc w:val="both"/>
              <w:rPr>
                <w:rFonts w:eastAsia="Calibri"/>
                <w:szCs w:val="24"/>
                <w:lang w:val="en-US" w:eastAsia="en-US"/>
              </w:rPr>
            </w:pPr>
            <w:hyperlink r:id="rId8" w:history="1">
              <w:r w:rsidR="00061997" w:rsidRPr="00061997">
                <w:rPr>
                  <w:rFonts w:eastAsia="Calibri"/>
                  <w:szCs w:val="24"/>
                  <w:u w:val="single"/>
                  <w:lang w:val="en-US" w:eastAsia="en-US"/>
                </w:rPr>
                <w:t>https://scholar.google.com/citations?view_op=view_citation&amp;hl=id&amp;user=dTWmb5wAAAAJ&amp;citation_for_view=dTWmb5wAAAAJ:9yKSN-GCB0IC</w:t>
              </w:r>
            </w:hyperlink>
          </w:p>
        </w:tc>
      </w:tr>
      <w:tr w:rsidR="00061997" w:rsidRPr="00061997" w:rsidTr="00D846B5">
        <w:tc>
          <w:tcPr>
            <w:tcW w:w="990" w:type="dxa"/>
            <w:shd w:val="clear" w:color="auto" w:fill="auto"/>
          </w:tcPr>
          <w:p w:rsidR="00061997" w:rsidRPr="00061997" w:rsidRDefault="00061997" w:rsidP="00385D3C">
            <w:pPr>
              <w:spacing w:after="0" w:line="240" w:lineRule="auto"/>
              <w:jc w:val="both"/>
              <w:rPr>
                <w:rFonts w:eastAsia="Calibri"/>
                <w:szCs w:val="24"/>
                <w:lang w:val="en-US" w:eastAsia="en-US"/>
              </w:rPr>
            </w:pPr>
            <w:r w:rsidRPr="00061997">
              <w:rPr>
                <w:rFonts w:eastAsia="Calibri"/>
                <w:szCs w:val="24"/>
                <w:lang w:val="en-US" w:eastAsia="en-US"/>
              </w:rPr>
              <w:t>2016</w:t>
            </w:r>
          </w:p>
        </w:tc>
        <w:tc>
          <w:tcPr>
            <w:tcW w:w="5058" w:type="dxa"/>
            <w:shd w:val="clear" w:color="auto" w:fill="auto"/>
          </w:tcPr>
          <w:p w:rsidR="00061997" w:rsidRPr="00061997" w:rsidRDefault="00970796" w:rsidP="00385D3C">
            <w:pPr>
              <w:spacing w:after="0" w:line="240" w:lineRule="auto"/>
              <w:jc w:val="both"/>
              <w:rPr>
                <w:rFonts w:eastAsia="Calibri"/>
                <w:szCs w:val="24"/>
                <w:lang w:val="en-US" w:eastAsia="en-US"/>
              </w:rPr>
            </w:pPr>
            <w:hyperlink r:id="rId9" w:history="1">
              <w:r w:rsidR="00061997" w:rsidRPr="00061997">
                <w:rPr>
                  <w:rFonts w:eastAsia="Calibri"/>
                  <w:szCs w:val="24"/>
                  <w:shd w:val="clear" w:color="auto" w:fill="FFFFFF"/>
                  <w:lang w:val="en-US" w:eastAsia="en-US"/>
                </w:rPr>
                <w:t>The pragmatics of greetings reflected in the textbooks for teaching English as a foreign language in Indonesia</w:t>
              </w:r>
            </w:hyperlink>
          </w:p>
        </w:tc>
        <w:tc>
          <w:tcPr>
            <w:tcW w:w="3060" w:type="dxa"/>
            <w:shd w:val="clear" w:color="auto" w:fill="auto"/>
          </w:tcPr>
          <w:p w:rsidR="00061997" w:rsidRPr="00061997" w:rsidRDefault="00970796" w:rsidP="00385D3C">
            <w:pPr>
              <w:spacing w:after="0" w:line="240" w:lineRule="auto"/>
              <w:jc w:val="both"/>
              <w:rPr>
                <w:rFonts w:eastAsia="Calibri"/>
                <w:szCs w:val="24"/>
                <w:lang w:val="en-US" w:eastAsia="en-US"/>
              </w:rPr>
            </w:pPr>
            <w:hyperlink r:id="rId10" w:history="1">
              <w:r w:rsidR="00061997" w:rsidRPr="00061997">
                <w:rPr>
                  <w:rFonts w:eastAsia="Calibri"/>
                  <w:szCs w:val="24"/>
                  <w:u w:val="single"/>
                  <w:lang w:val="en-US" w:eastAsia="en-US"/>
                </w:rPr>
                <w:t>https://scholar.google.com/citations?view_op=view_citation&amp;hl=id&amp;user=dTWmb5wAAAAJ&amp;citation_for_view=dTWmb5wAAAAJ:u-x6o8ySG0sC</w:t>
              </w:r>
            </w:hyperlink>
          </w:p>
        </w:tc>
      </w:tr>
      <w:tr w:rsidR="00061997" w:rsidRPr="00061997" w:rsidTr="00D846B5">
        <w:tc>
          <w:tcPr>
            <w:tcW w:w="990" w:type="dxa"/>
            <w:shd w:val="clear" w:color="auto" w:fill="auto"/>
          </w:tcPr>
          <w:p w:rsidR="00061997" w:rsidRPr="00061997" w:rsidRDefault="00061997" w:rsidP="00385D3C">
            <w:pPr>
              <w:spacing w:after="0" w:line="240" w:lineRule="auto"/>
              <w:jc w:val="both"/>
              <w:rPr>
                <w:rFonts w:eastAsia="Calibri"/>
                <w:szCs w:val="24"/>
                <w:lang w:val="en-US" w:eastAsia="en-US"/>
              </w:rPr>
            </w:pPr>
            <w:r w:rsidRPr="00061997">
              <w:rPr>
                <w:rFonts w:eastAsia="Calibri"/>
                <w:szCs w:val="24"/>
                <w:lang w:val="en-US" w:eastAsia="en-US"/>
              </w:rPr>
              <w:t>2016</w:t>
            </w:r>
          </w:p>
        </w:tc>
        <w:tc>
          <w:tcPr>
            <w:tcW w:w="5058" w:type="dxa"/>
            <w:shd w:val="clear" w:color="auto" w:fill="auto"/>
          </w:tcPr>
          <w:p w:rsidR="00061997" w:rsidRPr="00061997" w:rsidRDefault="00061997" w:rsidP="00385D3C">
            <w:pPr>
              <w:spacing w:after="0" w:line="240" w:lineRule="auto"/>
              <w:jc w:val="both"/>
              <w:rPr>
                <w:rFonts w:eastAsia="Calibri"/>
                <w:szCs w:val="24"/>
                <w:lang w:val="en-US" w:eastAsia="en-US"/>
              </w:rPr>
            </w:pPr>
            <w:r w:rsidRPr="00061997">
              <w:rPr>
                <w:rFonts w:eastAsia="Calibri"/>
                <w:szCs w:val="24"/>
                <w:lang w:val="en-US" w:eastAsia="en-US"/>
              </w:rPr>
              <w:t>TEACHER’S PERCEPTION OF TEACHING WRITING TO YOUNG LEARNERS USING STORY</w:t>
            </w:r>
          </w:p>
        </w:tc>
        <w:tc>
          <w:tcPr>
            <w:tcW w:w="3060" w:type="dxa"/>
            <w:shd w:val="clear" w:color="auto" w:fill="auto"/>
          </w:tcPr>
          <w:p w:rsidR="00061997" w:rsidRPr="00061997" w:rsidRDefault="00970796" w:rsidP="00385D3C">
            <w:pPr>
              <w:spacing w:after="0" w:line="240" w:lineRule="auto"/>
              <w:jc w:val="both"/>
              <w:rPr>
                <w:rFonts w:eastAsia="Calibri"/>
                <w:szCs w:val="24"/>
                <w:lang w:val="en-US" w:eastAsia="en-US"/>
              </w:rPr>
            </w:pPr>
            <w:hyperlink r:id="rId11" w:history="1">
              <w:r w:rsidR="00061997" w:rsidRPr="00061997">
                <w:rPr>
                  <w:rFonts w:eastAsia="Calibri"/>
                  <w:szCs w:val="24"/>
                  <w:u w:val="single"/>
                  <w:lang w:val="en-US" w:eastAsia="en-US"/>
                </w:rPr>
                <w:t>https://scholar.google.com/citations?view_op=view_citation&amp;hl=id&amp;user=dTWmb5wAAAAJ&amp;citation_for_view=dTWmb5wAAAAJ:2osOgNQ5qMEC</w:t>
              </w:r>
            </w:hyperlink>
          </w:p>
        </w:tc>
      </w:tr>
      <w:tr w:rsidR="00061997" w:rsidRPr="00061997" w:rsidTr="00D846B5">
        <w:tc>
          <w:tcPr>
            <w:tcW w:w="990" w:type="dxa"/>
            <w:shd w:val="clear" w:color="auto" w:fill="auto"/>
          </w:tcPr>
          <w:p w:rsidR="00061997" w:rsidRPr="00061997" w:rsidRDefault="00061997" w:rsidP="00385D3C">
            <w:pPr>
              <w:spacing w:after="0" w:line="240" w:lineRule="auto"/>
              <w:jc w:val="both"/>
              <w:rPr>
                <w:rFonts w:eastAsia="Calibri"/>
                <w:szCs w:val="24"/>
                <w:lang w:val="en-US" w:eastAsia="en-US"/>
              </w:rPr>
            </w:pPr>
            <w:r w:rsidRPr="00061997">
              <w:rPr>
                <w:rFonts w:eastAsia="Calibri"/>
                <w:szCs w:val="24"/>
                <w:lang w:val="en-US" w:eastAsia="en-US"/>
              </w:rPr>
              <w:t>2017</w:t>
            </w:r>
          </w:p>
        </w:tc>
        <w:tc>
          <w:tcPr>
            <w:tcW w:w="5058" w:type="dxa"/>
            <w:shd w:val="clear" w:color="auto" w:fill="auto"/>
          </w:tcPr>
          <w:p w:rsidR="00061997" w:rsidRPr="00061997" w:rsidRDefault="00061997" w:rsidP="00385D3C">
            <w:pPr>
              <w:spacing w:after="0" w:line="240" w:lineRule="auto"/>
              <w:jc w:val="both"/>
              <w:rPr>
                <w:rFonts w:eastAsia="Calibri"/>
                <w:szCs w:val="24"/>
                <w:lang w:val="en-US" w:eastAsia="en-US"/>
              </w:rPr>
            </w:pPr>
            <w:r w:rsidRPr="00061997">
              <w:rPr>
                <w:rFonts w:eastAsia="Calibri"/>
                <w:szCs w:val="24"/>
                <w:lang w:val="en-US" w:eastAsia="en-US"/>
              </w:rPr>
              <w:t xml:space="preserve">Tantangan dan Strategi Praktis Pemertahanan </w:t>
            </w:r>
            <w:r w:rsidRPr="00061997">
              <w:rPr>
                <w:rFonts w:eastAsia="Calibri"/>
                <w:szCs w:val="24"/>
                <w:lang w:val="en-US" w:eastAsia="en-US"/>
              </w:rPr>
              <w:lastRenderedPageBreak/>
              <w:t>Bahasa Lampung</w:t>
            </w:r>
          </w:p>
        </w:tc>
        <w:tc>
          <w:tcPr>
            <w:tcW w:w="3060" w:type="dxa"/>
            <w:shd w:val="clear" w:color="auto" w:fill="auto"/>
          </w:tcPr>
          <w:p w:rsidR="00061997" w:rsidRPr="00061997" w:rsidRDefault="00970796" w:rsidP="00385D3C">
            <w:pPr>
              <w:spacing w:after="0" w:line="240" w:lineRule="auto"/>
              <w:jc w:val="both"/>
              <w:rPr>
                <w:rFonts w:eastAsia="Calibri"/>
                <w:szCs w:val="24"/>
                <w:lang w:val="en-US" w:eastAsia="en-US"/>
              </w:rPr>
            </w:pPr>
            <w:hyperlink r:id="rId12" w:history="1">
              <w:r w:rsidR="00061997" w:rsidRPr="00061997">
                <w:rPr>
                  <w:rFonts w:eastAsia="Calibri"/>
                  <w:szCs w:val="24"/>
                  <w:u w:val="single"/>
                  <w:lang w:val="en-US" w:eastAsia="en-US"/>
                </w:rPr>
                <w:t>https://scholar.google.com/ci</w:t>
              </w:r>
              <w:r w:rsidR="00061997" w:rsidRPr="00061997">
                <w:rPr>
                  <w:rFonts w:eastAsia="Calibri"/>
                  <w:szCs w:val="24"/>
                  <w:u w:val="single"/>
                  <w:lang w:val="en-US" w:eastAsia="en-US"/>
                </w:rPr>
                <w:lastRenderedPageBreak/>
                <w:t>tations?view_op=view_citation&amp;hl=id&amp;user=dTWmb5wAAAAJ&amp;citation_for_view=dTWmb5wAAAAJ:u5HHmVD_uO8C</w:t>
              </w:r>
            </w:hyperlink>
          </w:p>
        </w:tc>
      </w:tr>
      <w:tr w:rsidR="00061997" w:rsidRPr="00061997" w:rsidTr="00D846B5">
        <w:tc>
          <w:tcPr>
            <w:tcW w:w="990" w:type="dxa"/>
            <w:shd w:val="clear" w:color="auto" w:fill="auto"/>
          </w:tcPr>
          <w:p w:rsidR="00061997" w:rsidRPr="00061997" w:rsidRDefault="00061997" w:rsidP="00385D3C">
            <w:pPr>
              <w:spacing w:after="0" w:line="240" w:lineRule="auto"/>
              <w:jc w:val="both"/>
              <w:rPr>
                <w:rFonts w:eastAsia="Calibri"/>
                <w:szCs w:val="24"/>
                <w:lang w:val="en-US" w:eastAsia="en-US"/>
              </w:rPr>
            </w:pPr>
            <w:r w:rsidRPr="00061997">
              <w:rPr>
                <w:rFonts w:eastAsia="Calibri"/>
                <w:szCs w:val="24"/>
                <w:lang w:val="en-US" w:eastAsia="en-US"/>
              </w:rPr>
              <w:lastRenderedPageBreak/>
              <w:t>2018</w:t>
            </w:r>
          </w:p>
        </w:tc>
        <w:tc>
          <w:tcPr>
            <w:tcW w:w="5058" w:type="dxa"/>
            <w:shd w:val="clear" w:color="auto" w:fill="auto"/>
          </w:tcPr>
          <w:p w:rsidR="00061997" w:rsidRPr="00061997" w:rsidRDefault="00061997" w:rsidP="00385D3C">
            <w:pPr>
              <w:spacing w:after="0" w:line="240" w:lineRule="auto"/>
              <w:jc w:val="both"/>
              <w:rPr>
                <w:rFonts w:eastAsia="Calibri"/>
                <w:szCs w:val="24"/>
                <w:lang w:val="en-US" w:eastAsia="en-US"/>
              </w:rPr>
            </w:pPr>
            <w:r w:rsidRPr="00061997">
              <w:rPr>
                <w:rFonts w:eastAsia="Calibri"/>
                <w:szCs w:val="24"/>
                <w:lang w:val="en-US" w:eastAsia="en-US"/>
              </w:rPr>
              <w:t>PRINSIP DAN TEKNIK PENGAJARAN BAHASA INGGRIS UNTUK ANAK USIA PRA-SEKOLAH</w:t>
            </w:r>
          </w:p>
        </w:tc>
        <w:tc>
          <w:tcPr>
            <w:tcW w:w="3060" w:type="dxa"/>
            <w:shd w:val="clear" w:color="auto" w:fill="auto"/>
          </w:tcPr>
          <w:p w:rsidR="00061997" w:rsidRPr="00061997" w:rsidRDefault="00970796" w:rsidP="00385D3C">
            <w:pPr>
              <w:spacing w:after="0" w:line="240" w:lineRule="auto"/>
              <w:jc w:val="both"/>
              <w:rPr>
                <w:rFonts w:eastAsia="Calibri"/>
                <w:szCs w:val="24"/>
                <w:lang w:val="en-US" w:eastAsia="en-US"/>
              </w:rPr>
            </w:pPr>
            <w:hyperlink r:id="rId13" w:history="1">
              <w:r w:rsidR="00061997" w:rsidRPr="00061997">
                <w:rPr>
                  <w:rFonts w:eastAsia="Calibri"/>
                  <w:szCs w:val="24"/>
                  <w:u w:val="single"/>
                  <w:lang w:val="en-US" w:eastAsia="en-US"/>
                </w:rPr>
                <w:t>https://scholar.google.com/citations?view_op=view_citation&amp;hl=id&amp;user=dTWmb5wAAAAJ&amp;citation_for_view=dTWmb5wAAAAJ:d1gkVwhDpl0C</w:t>
              </w:r>
            </w:hyperlink>
          </w:p>
        </w:tc>
      </w:tr>
      <w:tr w:rsidR="00061997" w:rsidRPr="00061997" w:rsidTr="00D846B5">
        <w:tc>
          <w:tcPr>
            <w:tcW w:w="990" w:type="dxa"/>
            <w:shd w:val="clear" w:color="auto" w:fill="auto"/>
          </w:tcPr>
          <w:p w:rsidR="00061997" w:rsidRPr="00061997" w:rsidRDefault="00061997" w:rsidP="00385D3C">
            <w:pPr>
              <w:spacing w:after="0" w:line="240" w:lineRule="auto"/>
              <w:jc w:val="both"/>
              <w:rPr>
                <w:rFonts w:eastAsia="Calibri"/>
                <w:szCs w:val="24"/>
                <w:lang w:val="en-US" w:eastAsia="en-US"/>
              </w:rPr>
            </w:pPr>
            <w:r w:rsidRPr="00061997">
              <w:rPr>
                <w:rFonts w:eastAsia="Calibri"/>
                <w:szCs w:val="24"/>
                <w:lang w:val="en-US" w:eastAsia="en-US"/>
              </w:rPr>
              <w:t>2020</w:t>
            </w:r>
          </w:p>
        </w:tc>
        <w:tc>
          <w:tcPr>
            <w:tcW w:w="5058" w:type="dxa"/>
            <w:shd w:val="clear" w:color="auto" w:fill="auto"/>
          </w:tcPr>
          <w:p w:rsidR="00061997" w:rsidRPr="00061997" w:rsidRDefault="00061997" w:rsidP="00385D3C">
            <w:pPr>
              <w:spacing w:after="0" w:line="240" w:lineRule="auto"/>
              <w:jc w:val="both"/>
              <w:rPr>
                <w:rFonts w:eastAsia="Calibri"/>
                <w:szCs w:val="24"/>
                <w:lang w:val="en-US" w:eastAsia="en-US"/>
              </w:rPr>
            </w:pPr>
            <w:r w:rsidRPr="00061997">
              <w:rPr>
                <w:rFonts w:eastAsia="Calibri"/>
                <w:szCs w:val="24"/>
                <w:lang w:val="en-US" w:eastAsia="en-US"/>
              </w:rPr>
              <w:t>STUDENTS’NEEDS IN ENGLISH TEACHING MATERIALS FOR KINDERGARTEN STUDENTS</w:t>
            </w:r>
          </w:p>
        </w:tc>
        <w:tc>
          <w:tcPr>
            <w:tcW w:w="3060" w:type="dxa"/>
            <w:shd w:val="clear" w:color="auto" w:fill="auto"/>
          </w:tcPr>
          <w:p w:rsidR="00061997" w:rsidRPr="00061997" w:rsidRDefault="00970796" w:rsidP="00385D3C">
            <w:pPr>
              <w:spacing w:after="0" w:line="240" w:lineRule="auto"/>
              <w:jc w:val="both"/>
              <w:rPr>
                <w:rFonts w:eastAsia="Calibri"/>
                <w:szCs w:val="24"/>
                <w:lang w:val="en-US" w:eastAsia="en-US"/>
              </w:rPr>
            </w:pPr>
            <w:hyperlink r:id="rId14" w:history="1">
              <w:r w:rsidR="00061997" w:rsidRPr="00061997">
                <w:rPr>
                  <w:rFonts w:eastAsia="Calibri"/>
                  <w:szCs w:val="24"/>
                  <w:u w:val="single"/>
                  <w:lang w:val="en-US" w:eastAsia="en-US"/>
                </w:rPr>
                <w:t>https://scholar.google.com/citations?view_op=view_citation&amp;hl=id&amp;user=dTWmb5wAAAAJ&amp;citation_for_view=dTWmb5wAAAAJ:Y0pCki6q_DkC</w:t>
              </w:r>
            </w:hyperlink>
          </w:p>
        </w:tc>
      </w:tr>
    </w:tbl>
    <w:p w:rsidR="00061997" w:rsidRPr="00061997" w:rsidRDefault="00061997" w:rsidP="00385D3C">
      <w:pPr>
        <w:spacing w:after="0" w:line="240" w:lineRule="auto"/>
        <w:jc w:val="both"/>
        <w:rPr>
          <w:rFonts w:eastAsia="Calibri"/>
          <w:szCs w:val="24"/>
          <w:lang w:val="en-ID" w:eastAsia="en-US"/>
        </w:rPr>
      </w:pPr>
    </w:p>
    <w:p w:rsidR="00061997" w:rsidRPr="00061997" w:rsidRDefault="00061997" w:rsidP="00385D3C">
      <w:pPr>
        <w:numPr>
          <w:ilvl w:val="1"/>
          <w:numId w:val="6"/>
        </w:numPr>
        <w:tabs>
          <w:tab w:val="num" w:pos="720"/>
        </w:tabs>
        <w:spacing w:after="0" w:line="240" w:lineRule="auto"/>
        <w:ind w:left="0"/>
        <w:jc w:val="both"/>
        <w:rPr>
          <w:rFonts w:eastAsia="Calibri"/>
          <w:szCs w:val="24"/>
          <w:lang w:val="en-ID" w:eastAsia="en-US"/>
        </w:rPr>
      </w:pPr>
      <w:r w:rsidRPr="00061997">
        <w:rPr>
          <w:rFonts w:eastAsia="Calibri"/>
          <w:szCs w:val="24"/>
          <w:lang w:val="en-ID" w:eastAsia="en-US"/>
        </w:rPr>
        <w:t>Simposium/Seminar/Panitia</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
        <w:gridCol w:w="2222"/>
        <w:gridCol w:w="1963"/>
        <w:gridCol w:w="1795"/>
        <w:gridCol w:w="1619"/>
        <w:gridCol w:w="1577"/>
      </w:tblGrid>
      <w:tr w:rsidR="00061997" w:rsidRPr="00061997" w:rsidTr="00D846B5">
        <w:tc>
          <w:tcPr>
            <w:tcW w:w="339" w:type="dxa"/>
            <w:vAlign w:val="center"/>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No</w:t>
            </w:r>
          </w:p>
        </w:tc>
        <w:tc>
          <w:tcPr>
            <w:tcW w:w="2222" w:type="dxa"/>
            <w:vAlign w:val="center"/>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 xml:space="preserve">N a m a </w:t>
            </w:r>
          </w:p>
        </w:tc>
        <w:tc>
          <w:tcPr>
            <w:tcW w:w="1963" w:type="dxa"/>
            <w:vAlign w:val="center"/>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 xml:space="preserve">Peranan/kedudukan sebagai  </w:t>
            </w:r>
          </w:p>
        </w:tc>
        <w:tc>
          <w:tcPr>
            <w:tcW w:w="1795" w:type="dxa"/>
            <w:vAlign w:val="center"/>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Waktu</w:t>
            </w:r>
          </w:p>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penyelenggaraan</w:t>
            </w:r>
          </w:p>
        </w:tc>
        <w:tc>
          <w:tcPr>
            <w:tcW w:w="1619"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 xml:space="preserve">Instansi </w:t>
            </w:r>
          </w:p>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Penyelenggara</w:t>
            </w:r>
          </w:p>
        </w:tc>
        <w:tc>
          <w:tcPr>
            <w:tcW w:w="1577" w:type="dxa"/>
            <w:vAlign w:val="center"/>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 xml:space="preserve">Tempat </w:t>
            </w:r>
          </w:p>
        </w:tc>
      </w:tr>
      <w:tr w:rsidR="00061997" w:rsidRPr="00061997" w:rsidTr="00D846B5">
        <w:tc>
          <w:tcPr>
            <w:tcW w:w="339"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1</w:t>
            </w:r>
          </w:p>
        </w:tc>
        <w:tc>
          <w:tcPr>
            <w:tcW w:w="2222" w:type="dxa"/>
          </w:tcPr>
          <w:p w:rsidR="00061997" w:rsidRPr="00061997" w:rsidRDefault="00061997" w:rsidP="00385D3C">
            <w:pPr>
              <w:spacing w:after="0" w:line="240" w:lineRule="auto"/>
              <w:ind w:right="-2"/>
              <w:contextualSpacing/>
              <w:jc w:val="both"/>
              <w:rPr>
                <w:rFonts w:eastAsia="Calibri"/>
                <w:szCs w:val="24"/>
                <w:lang w:val="en-ID" w:eastAsia="en-US"/>
              </w:rPr>
            </w:pPr>
            <w:r w:rsidRPr="00061997">
              <w:rPr>
                <w:rFonts w:eastAsia="Calibri"/>
                <w:szCs w:val="24"/>
                <w:lang w:val="en-ID" w:eastAsia="en-US"/>
              </w:rPr>
              <w:t xml:space="preserve">2nd ICEL </w:t>
            </w:r>
          </w:p>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(International Conference on Education and Language)</w:t>
            </w:r>
          </w:p>
        </w:tc>
        <w:tc>
          <w:tcPr>
            <w:tcW w:w="1963"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PRESENTER: Teaching Speaking to Young Learners Through Role Play</w:t>
            </w:r>
          </w:p>
        </w:tc>
        <w:tc>
          <w:tcPr>
            <w:tcW w:w="1795"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2014</w:t>
            </w:r>
          </w:p>
        </w:tc>
        <w:tc>
          <w:tcPr>
            <w:tcW w:w="1619"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UNIVERSITAS BANDAR LAMPUNG</w:t>
            </w:r>
          </w:p>
        </w:tc>
        <w:tc>
          <w:tcPr>
            <w:tcW w:w="1577"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BANDAR LAMPUNG</w:t>
            </w:r>
          </w:p>
        </w:tc>
      </w:tr>
      <w:tr w:rsidR="00061997" w:rsidRPr="00061997" w:rsidTr="00D846B5">
        <w:tc>
          <w:tcPr>
            <w:tcW w:w="339"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2</w:t>
            </w:r>
          </w:p>
        </w:tc>
        <w:tc>
          <w:tcPr>
            <w:tcW w:w="2222"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 xml:space="preserve">SHIELD </w:t>
            </w:r>
          </w:p>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International Conference</w:t>
            </w:r>
          </w:p>
        </w:tc>
        <w:tc>
          <w:tcPr>
            <w:tcW w:w="1963"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PRESENTER: Principled Materials Development for Kindergarten Students</w:t>
            </w:r>
          </w:p>
        </w:tc>
        <w:tc>
          <w:tcPr>
            <w:tcW w:w="1795"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2016</w:t>
            </w:r>
          </w:p>
        </w:tc>
        <w:tc>
          <w:tcPr>
            <w:tcW w:w="1619"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UNIVERSITAS LAMPUNG</w:t>
            </w:r>
          </w:p>
        </w:tc>
        <w:tc>
          <w:tcPr>
            <w:tcW w:w="1577"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BANDAR LAMPUNG</w:t>
            </w:r>
          </w:p>
        </w:tc>
      </w:tr>
      <w:tr w:rsidR="00061997" w:rsidRPr="00061997" w:rsidTr="00D846B5">
        <w:tc>
          <w:tcPr>
            <w:tcW w:w="339"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3</w:t>
            </w:r>
          </w:p>
        </w:tc>
        <w:tc>
          <w:tcPr>
            <w:tcW w:w="2222"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bCs/>
                <w:szCs w:val="24"/>
                <w:lang w:val="en-ID" w:eastAsia="en-US"/>
              </w:rPr>
              <w:t>CONAPLIN 9 (International Conference of Applied Linguistics)</w:t>
            </w:r>
          </w:p>
        </w:tc>
        <w:tc>
          <w:tcPr>
            <w:tcW w:w="1963" w:type="dxa"/>
          </w:tcPr>
          <w:p w:rsidR="00061997" w:rsidRPr="00061997" w:rsidRDefault="00061997" w:rsidP="00385D3C">
            <w:pPr>
              <w:spacing w:after="0" w:line="240" w:lineRule="auto"/>
              <w:ind w:right="-104"/>
              <w:jc w:val="both"/>
              <w:rPr>
                <w:rFonts w:eastAsia="Calibri"/>
                <w:bCs/>
                <w:szCs w:val="24"/>
                <w:lang w:val="en-ID" w:eastAsia="en-US"/>
              </w:rPr>
            </w:pPr>
            <w:r w:rsidRPr="00061997">
              <w:rPr>
                <w:rFonts w:eastAsia="Calibri"/>
                <w:szCs w:val="24"/>
                <w:lang w:val="en-ID" w:eastAsia="en-US"/>
              </w:rPr>
              <w:t xml:space="preserve">PRESENTER: </w:t>
            </w:r>
            <w:r w:rsidRPr="00061997">
              <w:rPr>
                <w:rFonts w:eastAsia="Calibri"/>
                <w:bCs/>
                <w:szCs w:val="24"/>
                <w:lang w:val="en-ID" w:eastAsia="en-US"/>
              </w:rPr>
              <w:t>Needs Analysis in Developing Learning Materials for Kindergarten Students</w:t>
            </w:r>
          </w:p>
          <w:p w:rsidR="00061997" w:rsidRPr="00061997" w:rsidRDefault="00061997" w:rsidP="00385D3C">
            <w:pPr>
              <w:spacing w:after="0" w:line="240" w:lineRule="auto"/>
              <w:ind w:right="-104"/>
              <w:jc w:val="both"/>
              <w:rPr>
                <w:rFonts w:eastAsia="Calibri"/>
                <w:szCs w:val="24"/>
                <w:lang w:val="en-ID" w:eastAsia="en-US"/>
              </w:rPr>
            </w:pPr>
          </w:p>
        </w:tc>
        <w:tc>
          <w:tcPr>
            <w:tcW w:w="1795"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2017</w:t>
            </w:r>
          </w:p>
        </w:tc>
        <w:tc>
          <w:tcPr>
            <w:tcW w:w="1619"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UNIVERSITAS PENDIDIKAN INDONESI</w:t>
            </w:r>
          </w:p>
        </w:tc>
        <w:tc>
          <w:tcPr>
            <w:tcW w:w="1577"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BANDUNG</w:t>
            </w:r>
          </w:p>
        </w:tc>
      </w:tr>
      <w:tr w:rsidR="00061997" w:rsidRPr="00061997" w:rsidTr="00D846B5">
        <w:tc>
          <w:tcPr>
            <w:tcW w:w="339"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4</w:t>
            </w:r>
          </w:p>
        </w:tc>
        <w:tc>
          <w:tcPr>
            <w:tcW w:w="2222"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bCs/>
                <w:szCs w:val="24"/>
                <w:lang w:val="en-ID" w:eastAsia="en-US"/>
              </w:rPr>
              <w:t>4</w:t>
            </w:r>
            <w:r w:rsidRPr="00061997">
              <w:rPr>
                <w:rFonts w:eastAsia="Calibri"/>
                <w:bCs/>
                <w:szCs w:val="24"/>
                <w:vertAlign w:val="superscript"/>
                <w:lang w:val="en-ID" w:eastAsia="en-US"/>
              </w:rPr>
              <w:t>th</w:t>
            </w:r>
            <w:r w:rsidRPr="00061997">
              <w:rPr>
                <w:rFonts w:eastAsia="Calibri"/>
                <w:bCs/>
                <w:szCs w:val="24"/>
                <w:lang w:val="en-ID" w:eastAsia="en-US"/>
              </w:rPr>
              <w:t xml:space="preserve"> ELTEAM and 1</w:t>
            </w:r>
            <w:r w:rsidRPr="00061997">
              <w:rPr>
                <w:rFonts w:eastAsia="Calibri"/>
                <w:bCs/>
                <w:szCs w:val="24"/>
                <w:vertAlign w:val="superscript"/>
                <w:lang w:val="en-ID" w:eastAsia="en-US"/>
              </w:rPr>
              <w:t>st</w:t>
            </w:r>
            <w:r w:rsidRPr="00061997">
              <w:rPr>
                <w:rFonts w:eastAsia="Calibri"/>
                <w:bCs/>
                <w:szCs w:val="24"/>
                <w:lang w:val="en-ID" w:eastAsia="en-US"/>
              </w:rPr>
              <w:t xml:space="preserve"> COETIN</w:t>
            </w:r>
          </w:p>
        </w:tc>
        <w:tc>
          <w:tcPr>
            <w:tcW w:w="1963"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 xml:space="preserve">PRESENTER: </w:t>
            </w:r>
            <w:r w:rsidRPr="00061997">
              <w:rPr>
                <w:rFonts w:eastAsia="Calibri"/>
                <w:bCs/>
                <w:szCs w:val="24"/>
                <w:lang w:val="en-ID" w:eastAsia="en-US"/>
              </w:rPr>
              <w:t>Character-Based Materials to Teach English for Kindergarten Students</w:t>
            </w:r>
          </w:p>
        </w:tc>
        <w:tc>
          <w:tcPr>
            <w:tcW w:w="1795"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2018</w:t>
            </w:r>
          </w:p>
        </w:tc>
        <w:tc>
          <w:tcPr>
            <w:tcW w:w="1619"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UNIVERSITAS MUHAMMADIYAH MALANG</w:t>
            </w:r>
          </w:p>
        </w:tc>
        <w:tc>
          <w:tcPr>
            <w:tcW w:w="1577"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MALANG</w:t>
            </w:r>
          </w:p>
        </w:tc>
      </w:tr>
      <w:tr w:rsidR="00061997" w:rsidRPr="00061997" w:rsidTr="00D846B5">
        <w:tc>
          <w:tcPr>
            <w:tcW w:w="339"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5</w:t>
            </w:r>
          </w:p>
        </w:tc>
        <w:tc>
          <w:tcPr>
            <w:tcW w:w="2222"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SEMINAR PRA-NIKAH</w:t>
            </w:r>
          </w:p>
        </w:tc>
        <w:tc>
          <w:tcPr>
            <w:tcW w:w="1963"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Penasihat panitia penyelenggara</w:t>
            </w:r>
          </w:p>
        </w:tc>
        <w:tc>
          <w:tcPr>
            <w:tcW w:w="1795"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2019</w:t>
            </w:r>
          </w:p>
        </w:tc>
        <w:tc>
          <w:tcPr>
            <w:tcW w:w="1619"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t xml:space="preserve">PR AISYIYAH PRINGSEWU TIMUR DAN PK IMM FKIP </w:t>
            </w:r>
            <w:r w:rsidRPr="00061997">
              <w:rPr>
                <w:rFonts w:eastAsia="Calibri"/>
                <w:szCs w:val="24"/>
                <w:lang w:val="en-ID" w:eastAsia="en-US"/>
              </w:rPr>
              <w:lastRenderedPageBreak/>
              <w:t xml:space="preserve">UMPRI </w:t>
            </w:r>
          </w:p>
        </w:tc>
        <w:tc>
          <w:tcPr>
            <w:tcW w:w="1577" w:type="dxa"/>
          </w:tcPr>
          <w:p w:rsidR="00061997" w:rsidRPr="00061997" w:rsidRDefault="00061997" w:rsidP="00385D3C">
            <w:pPr>
              <w:spacing w:after="0" w:line="240" w:lineRule="auto"/>
              <w:ind w:right="-104"/>
              <w:jc w:val="both"/>
              <w:rPr>
                <w:rFonts w:eastAsia="Calibri"/>
                <w:szCs w:val="24"/>
                <w:lang w:val="en-ID" w:eastAsia="en-US"/>
              </w:rPr>
            </w:pPr>
            <w:r w:rsidRPr="00061997">
              <w:rPr>
                <w:rFonts w:eastAsia="Calibri"/>
                <w:szCs w:val="24"/>
                <w:lang w:val="en-ID" w:eastAsia="en-US"/>
              </w:rPr>
              <w:lastRenderedPageBreak/>
              <w:t>PRINGSEWU</w:t>
            </w:r>
          </w:p>
        </w:tc>
      </w:tr>
    </w:tbl>
    <w:p w:rsidR="00061997" w:rsidRPr="00061997" w:rsidRDefault="00061997" w:rsidP="00385D3C">
      <w:pPr>
        <w:keepNext/>
        <w:tabs>
          <w:tab w:val="num" w:pos="540"/>
        </w:tabs>
        <w:spacing w:after="0" w:line="240" w:lineRule="auto"/>
        <w:ind w:hanging="540"/>
        <w:jc w:val="both"/>
        <w:outlineLvl w:val="3"/>
        <w:rPr>
          <w:b/>
          <w:bCs/>
          <w:szCs w:val="24"/>
          <w:lang w:val="en-US" w:eastAsia="en-US"/>
        </w:rPr>
      </w:pPr>
    </w:p>
    <w:p w:rsidR="00061997" w:rsidRPr="00061997" w:rsidRDefault="00061997" w:rsidP="00385D3C">
      <w:pPr>
        <w:keepNext/>
        <w:tabs>
          <w:tab w:val="num" w:pos="540"/>
        </w:tabs>
        <w:spacing w:after="0" w:line="240" w:lineRule="auto"/>
        <w:ind w:hanging="540"/>
        <w:jc w:val="both"/>
        <w:outlineLvl w:val="3"/>
        <w:rPr>
          <w:b/>
          <w:bCs/>
          <w:szCs w:val="24"/>
          <w:lang w:val="en-US" w:eastAsia="en-US"/>
        </w:rPr>
      </w:pPr>
      <w:r w:rsidRPr="00061997">
        <w:rPr>
          <w:b/>
          <w:bCs/>
          <w:szCs w:val="24"/>
          <w:lang w:val="en-US" w:eastAsia="en-US"/>
        </w:rPr>
        <w:t>KETERANGAN ORGANISASI</w:t>
      </w:r>
    </w:p>
    <w:p w:rsidR="00061997" w:rsidRPr="00061997" w:rsidRDefault="00061997" w:rsidP="00385D3C">
      <w:pPr>
        <w:numPr>
          <w:ilvl w:val="1"/>
          <w:numId w:val="6"/>
        </w:numPr>
        <w:tabs>
          <w:tab w:val="num" w:pos="900"/>
        </w:tabs>
        <w:spacing w:after="0" w:line="240" w:lineRule="auto"/>
        <w:ind w:left="0"/>
        <w:jc w:val="both"/>
        <w:rPr>
          <w:rFonts w:eastAsia="Calibri"/>
          <w:szCs w:val="24"/>
          <w:lang w:val="en-ID" w:eastAsia="en-US"/>
        </w:rPr>
      </w:pPr>
      <w:r w:rsidRPr="00061997">
        <w:rPr>
          <w:rFonts w:eastAsia="Calibri"/>
          <w:szCs w:val="24"/>
          <w:lang w:val="en-ID" w:eastAsia="en-US"/>
        </w:rPr>
        <w:t>Semasa Mengikuti Sekolah dan Perguruan Tinggi</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
        <w:gridCol w:w="2211"/>
        <w:gridCol w:w="2211"/>
        <w:gridCol w:w="1344"/>
        <w:gridCol w:w="1505"/>
        <w:gridCol w:w="1501"/>
      </w:tblGrid>
      <w:tr w:rsidR="00061997" w:rsidRPr="00061997" w:rsidTr="00D846B5">
        <w:trPr>
          <w:jc w:val="center"/>
        </w:trPr>
        <w:tc>
          <w:tcPr>
            <w:tcW w:w="414" w:type="dxa"/>
            <w:vAlign w:val="center"/>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No</w:t>
            </w:r>
          </w:p>
        </w:tc>
        <w:tc>
          <w:tcPr>
            <w:tcW w:w="2106" w:type="dxa"/>
            <w:vAlign w:val="center"/>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Nama organisasi</w:t>
            </w:r>
          </w:p>
        </w:tc>
        <w:tc>
          <w:tcPr>
            <w:tcW w:w="1980" w:type="dxa"/>
            <w:vAlign w:val="center"/>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Kedudukan dalam organisasi</w:t>
            </w:r>
          </w:p>
        </w:tc>
        <w:tc>
          <w:tcPr>
            <w:tcW w:w="1713" w:type="dxa"/>
            <w:vAlign w:val="center"/>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Mulai</w:t>
            </w:r>
          </w:p>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Sampai dengan</w:t>
            </w:r>
          </w:p>
        </w:tc>
        <w:tc>
          <w:tcPr>
            <w:tcW w:w="1260" w:type="dxa"/>
            <w:vAlign w:val="center"/>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Tempat</w:t>
            </w:r>
          </w:p>
        </w:tc>
        <w:tc>
          <w:tcPr>
            <w:tcW w:w="1707" w:type="dxa"/>
            <w:vAlign w:val="center"/>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Keterangan</w:t>
            </w:r>
          </w:p>
        </w:tc>
      </w:tr>
      <w:tr w:rsidR="00061997" w:rsidRPr="00061997" w:rsidTr="00D846B5">
        <w:trPr>
          <w:jc w:val="center"/>
        </w:trPr>
        <w:tc>
          <w:tcPr>
            <w:tcW w:w="414"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1</w:t>
            </w:r>
          </w:p>
        </w:tc>
        <w:tc>
          <w:tcPr>
            <w:tcW w:w="2106"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OSIS</w:t>
            </w:r>
          </w:p>
        </w:tc>
        <w:tc>
          <w:tcPr>
            <w:tcW w:w="1980"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 xml:space="preserve">KABID KEROHANIAN ISLAM </w:t>
            </w:r>
          </w:p>
        </w:tc>
        <w:tc>
          <w:tcPr>
            <w:tcW w:w="1713"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1998-1999</w:t>
            </w:r>
          </w:p>
        </w:tc>
        <w:tc>
          <w:tcPr>
            <w:tcW w:w="1260"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PRINGSEWU</w:t>
            </w:r>
          </w:p>
        </w:tc>
        <w:tc>
          <w:tcPr>
            <w:tcW w:w="1707" w:type="dxa"/>
          </w:tcPr>
          <w:p w:rsidR="00061997" w:rsidRPr="00061997" w:rsidRDefault="00061997" w:rsidP="00385D3C">
            <w:pPr>
              <w:spacing w:after="0" w:line="240" w:lineRule="auto"/>
              <w:ind w:right="-112"/>
              <w:jc w:val="both"/>
              <w:rPr>
                <w:rFonts w:eastAsia="Calibri"/>
                <w:szCs w:val="24"/>
                <w:lang w:val="en-ID" w:eastAsia="en-US"/>
              </w:rPr>
            </w:pPr>
          </w:p>
        </w:tc>
      </w:tr>
      <w:tr w:rsidR="00061997" w:rsidRPr="00061997" w:rsidTr="00D846B5">
        <w:trPr>
          <w:jc w:val="center"/>
        </w:trPr>
        <w:tc>
          <w:tcPr>
            <w:tcW w:w="414"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2</w:t>
            </w:r>
          </w:p>
        </w:tc>
        <w:tc>
          <w:tcPr>
            <w:tcW w:w="2106"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IPM SMP MUHAMMADIYAH PRINGSEWU</w:t>
            </w:r>
          </w:p>
        </w:tc>
        <w:tc>
          <w:tcPr>
            <w:tcW w:w="1980"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WAKIL KETUA UMUM</w:t>
            </w:r>
          </w:p>
        </w:tc>
        <w:tc>
          <w:tcPr>
            <w:tcW w:w="1713"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1995-1996</w:t>
            </w:r>
          </w:p>
        </w:tc>
        <w:tc>
          <w:tcPr>
            <w:tcW w:w="1260"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PRINGSEWU</w:t>
            </w:r>
          </w:p>
        </w:tc>
        <w:tc>
          <w:tcPr>
            <w:tcW w:w="1707" w:type="dxa"/>
          </w:tcPr>
          <w:p w:rsidR="00061997" w:rsidRPr="00061997" w:rsidRDefault="00061997" w:rsidP="00385D3C">
            <w:pPr>
              <w:spacing w:after="0" w:line="240" w:lineRule="auto"/>
              <w:ind w:right="-112"/>
              <w:jc w:val="both"/>
              <w:rPr>
                <w:rFonts w:eastAsia="Calibri"/>
                <w:szCs w:val="24"/>
                <w:lang w:val="en-ID" w:eastAsia="en-US"/>
              </w:rPr>
            </w:pPr>
          </w:p>
        </w:tc>
      </w:tr>
      <w:tr w:rsidR="00061997" w:rsidRPr="00061997" w:rsidTr="00D846B5">
        <w:trPr>
          <w:jc w:val="center"/>
        </w:trPr>
        <w:tc>
          <w:tcPr>
            <w:tcW w:w="414"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3</w:t>
            </w:r>
          </w:p>
        </w:tc>
        <w:tc>
          <w:tcPr>
            <w:tcW w:w="2106"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IMM KOMISARIAT RAUSHAN FIKR FKIP UMM</w:t>
            </w:r>
          </w:p>
        </w:tc>
        <w:tc>
          <w:tcPr>
            <w:tcW w:w="1980"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KABID KEILMUAN</w:t>
            </w:r>
          </w:p>
        </w:tc>
        <w:tc>
          <w:tcPr>
            <w:tcW w:w="1713"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2006-2007</w:t>
            </w:r>
          </w:p>
        </w:tc>
        <w:tc>
          <w:tcPr>
            <w:tcW w:w="1260"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MALANG</w:t>
            </w:r>
          </w:p>
        </w:tc>
        <w:tc>
          <w:tcPr>
            <w:tcW w:w="1707" w:type="dxa"/>
          </w:tcPr>
          <w:p w:rsidR="00061997" w:rsidRPr="00061997" w:rsidRDefault="00061997" w:rsidP="00385D3C">
            <w:pPr>
              <w:spacing w:after="0" w:line="240" w:lineRule="auto"/>
              <w:ind w:right="-112"/>
              <w:jc w:val="both"/>
              <w:rPr>
                <w:rFonts w:eastAsia="Calibri"/>
                <w:szCs w:val="24"/>
                <w:lang w:val="en-ID" w:eastAsia="en-US"/>
              </w:rPr>
            </w:pPr>
          </w:p>
        </w:tc>
      </w:tr>
      <w:tr w:rsidR="00061997" w:rsidRPr="00061997" w:rsidTr="00D846B5">
        <w:trPr>
          <w:jc w:val="center"/>
        </w:trPr>
        <w:tc>
          <w:tcPr>
            <w:tcW w:w="414" w:type="dxa"/>
          </w:tcPr>
          <w:p w:rsidR="00061997" w:rsidRPr="00061997" w:rsidRDefault="00061997" w:rsidP="00385D3C">
            <w:pPr>
              <w:spacing w:after="0" w:line="240" w:lineRule="auto"/>
              <w:jc w:val="both"/>
              <w:rPr>
                <w:rFonts w:eastAsia="Calibri"/>
                <w:szCs w:val="24"/>
                <w:lang w:val="en-ID" w:eastAsia="en-US"/>
              </w:rPr>
            </w:pPr>
            <w:r w:rsidRPr="00061997">
              <w:rPr>
                <w:rFonts w:eastAsia="Calibri"/>
                <w:szCs w:val="24"/>
                <w:lang w:val="en-ID" w:eastAsia="en-US"/>
              </w:rPr>
              <w:t>4</w:t>
            </w:r>
          </w:p>
        </w:tc>
        <w:tc>
          <w:tcPr>
            <w:tcW w:w="2106"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IMM KOMISARIAT RAUSHAN FIKR FKIP UMM</w:t>
            </w:r>
          </w:p>
        </w:tc>
        <w:tc>
          <w:tcPr>
            <w:tcW w:w="1980"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DIREKTUR PROGRAM PENGABDIAN PADA SEKOLAH MUHAMMADIYAH (P3SM)</w:t>
            </w:r>
          </w:p>
        </w:tc>
        <w:tc>
          <w:tcPr>
            <w:tcW w:w="1713"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2006-2007</w:t>
            </w:r>
          </w:p>
        </w:tc>
        <w:tc>
          <w:tcPr>
            <w:tcW w:w="1260"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MALANG</w:t>
            </w:r>
          </w:p>
        </w:tc>
        <w:tc>
          <w:tcPr>
            <w:tcW w:w="1707" w:type="dxa"/>
          </w:tcPr>
          <w:p w:rsidR="00061997" w:rsidRPr="00061997" w:rsidRDefault="00061997" w:rsidP="00385D3C">
            <w:pPr>
              <w:spacing w:after="0" w:line="240" w:lineRule="auto"/>
              <w:ind w:right="-112"/>
              <w:jc w:val="both"/>
              <w:rPr>
                <w:rFonts w:eastAsia="Calibri"/>
                <w:szCs w:val="24"/>
                <w:lang w:val="en-ID" w:eastAsia="en-US"/>
              </w:rPr>
            </w:pPr>
          </w:p>
        </w:tc>
      </w:tr>
    </w:tbl>
    <w:p w:rsidR="00061997" w:rsidRPr="00061997" w:rsidRDefault="00061997" w:rsidP="00385D3C">
      <w:pPr>
        <w:spacing w:after="0" w:line="240" w:lineRule="auto"/>
        <w:jc w:val="both"/>
        <w:rPr>
          <w:rFonts w:eastAsia="Calibri"/>
          <w:szCs w:val="24"/>
          <w:lang w:val="en-ID" w:eastAsia="en-US"/>
        </w:rPr>
      </w:pPr>
    </w:p>
    <w:p w:rsidR="00061997" w:rsidRPr="00061997" w:rsidRDefault="00061997" w:rsidP="00385D3C">
      <w:pPr>
        <w:numPr>
          <w:ilvl w:val="1"/>
          <w:numId w:val="6"/>
        </w:numPr>
        <w:tabs>
          <w:tab w:val="num" w:pos="900"/>
        </w:tabs>
        <w:spacing w:after="0" w:line="240" w:lineRule="auto"/>
        <w:ind w:left="0"/>
        <w:jc w:val="both"/>
        <w:rPr>
          <w:rFonts w:eastAsia="Calibri"/>
          <w:szCs w:val="24"/>
          <w:lang w:val="en-ID" w:eastAsia="en-US"/>
        </w:rPr>
      </w:pPr>
      <w:r w:rsidRPr="00061997">
        <w:rPr>
          <w:rFonts w:eastAsia="Calibri"/>
          <w:szCs w:val="24"/>
          <w:lang w:val="en-ID" w:eastAsia="en-US"/>
        </w:rPr>
        <w:t>Di Masyarakat/Umum/Persyarikatan</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0"/>
        <w:gridCol w:w="2041"/>
        <w:gridCol w:w="1931"/>
        <w:gridCol w:w="1638"/>
        <w:gridCol w:w="1505"/>
        <w:gridCol w:w="1655"/>
      </w:tblGrid>
      <w:tr w:rsidR="00061997" w:rsidRPr="00061997" w:rsidTr="00D846B5">
        <w:trPr>
          <w:jc w:val="center"/>
        </w:trPr>
        <w:tc>
          <w:tcPr>
            <w:tcW w:w="410" w:type="dxa"/>
            <w:vAlign w:val="center"/>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No</w:t>
            </w:r>
          </w:p>
        </w:tc>
        <w:tc>
          <w:tcPr>
            <w:tcW w:w="2056" w:type="dxa"/>
            <w:vAlign w:val="center"/>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Nama organisasi</w:t>
            </w:r>
          </w:p>
        </w:tc>
        <w:tc>
          <w:tcPr>
            <w:tcW w:w="1942" w:type="dxa"/>
            <w:vAlign w:val="center"/>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Kedudukan dalam organisasi</w:t>
            </w:r>
          </w:p>
        </w:tc>
        <w:tc>
          <w:tcPr>
            <w:tcW w:w="1644" w:type="dxa"/>
            <w:vAlign w:val="center"/>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Mulai</w:t>
            </w:r>
          </w:p>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Sampai dengan</w:t>
            </w:r>
          </w:p>
        </w:tc>
        <w:tc>
          <w:tcPr>
            <w:tcW w:w="1461" w:type="dxa"/>
            <w:vAlign w:val="center"/>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Tempat</w:t>
            </w:r>
          </w:p>
        </w:tc>
        <w:tc>
          <w:tcPr>
            <w:tcW w:w="1667" w:type="dxa"/>
            <w:vAlign w:val="center"/>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Keterangan</w:t>
            </w:r>
          </w:p>
        </w:tc>
      </w:tr>
      <w:tr w:rsidR="00061997" w:rsidRPr="00061997" w:rsidTr="00D846B5">
        <w:trPr>
          <w:jc w:val="center"/>
        </w:trPr>
        <w:tc>
          <w:tcPr>
            <w:tcW w:w="410"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1</w:t>
            </w:r>
          </w:p>
        </w:tc>
        <w:tc>
          <w:tcPr>
            <w:tcW w:w="2056"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 xml:space="preserve">NASYIATUL AISYIYAH </w:t>
            </w:r>
          </w:p>
        </w:tc>
        <w:tc>
          <w:tcPr>
            <w:tcW w:w="1942"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KETUA UMUM PIMPINAN CABANG PRINGSEWU</w:t>
            </w:r>
          </w:p>
        </w:tc>
        <w:tc>
          <w:tcPr>
            <w:tcW w:w="1644"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2010-2014</w:t>
            </w:r>
          </w:p>
        </w:tc>
        <w:tc>
          <w:tcPr>
            <w:tcW w:w="1461"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PRINGSEWU</w:t>
            </w:r>
          </w:p>
        </w:tc>
        <w:tc>
          <w:tcPr>
            <w:tcW w:w="1667" w:type="dxa"/>
          </w:tcPr>
          <w:p w:rsidR="00061997" w:rsidRPr="00061997" w:rsidRDefault="00061997" w:rsidP="00385D3C">
            <w:pPr>
              <w:spacing w:after="0" w:line="240" w:lineRule="auto"/>
              <w:ind w:right="-112"/>
              <w:jc w:val="both"/>
              <w:rPr>
                <w:rFonts w:eastAsia="Calibri"/>
                <w:szCs w:val="24"/>
                <w:lang w:val="en-ID" w:eastAsia="en-US"/>
              </w:rPr>
            </w:pPr>
          </w:p>
        </w:tc>
      </w:tr>
      <w:tr w:rsidR="00061997" w:rsidRPr="00061997" w:rsidTr="00D846B5">
        <w:trPr>
          <w:jc w:val="center"/>
        </w:trPr>
        <w:tc>
          <w:tcPr>
            <w:tcW w:w="410"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2</w:t>
            </w:r>
          </w:p>
        </w:tc>
        <w:tc>
          <w:tcPr>
            <w:tcW w:w="2056"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AISYIYAH</w:t>
            </w:r>
          </w:p>
        </w:tc>
        <w:tc>
          <w:tcPr>
            <w:tcW w:w="1942"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KETUA UMUM PIMPINAN RANTING</w:t>
            </w:r>
          </w:p>
        </w:tc>
        <w:tc>
          <w:tcPr>
            <w:tcW w:w="1644"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2019-SEKARANG</w:t>
            </w:r>
          </w:p>
        </w:tc>
        <w:tc>
          <w:tcPr>
            <w:tcW w:w="1461" w:type="dxa"/>
          </w:tcPr>
          <w:p w:rsidR="00061997" w:rsidRPr="00061997" w:rsidRDefault="00061997" w:rsidP="00385D3C">
            <w:pPr>
              <w:spacing w:after="0" w:line="240" w:lineRule="auto"/>
              <w:ind w:right="-112"/>
              <w:jc w:val="both"/>
              <w:rPr>
                <w:rFonts w:eastAsia="Calibri"/>
                <w:szCs w:val="24"/>
                <w:lang w:val="en-ID" w:eastAsia="en-US"/>
              </w:rPr>
            </w:pPr>
            <w:r w:rsidRPr="00061997">
              <w:rPr>
                <w:rFonts w:eastAsia="Calibri"/>
                <w:szCs w:val="24"/>
                <w:lang w:val="en-ID" w:eastAsia="en-US"/>
              </w:rPr>
              <w:t>PRINGSEWU</w:t>
            </w:r>
          </w:p>
        </w:tc>
        <w:tc>
          <w:tcPr>
            <w:tcW w:w="1667" w:type="dxa"/>
          </w:tcPr>
          <w:p w:rsidR="00061997" w:rsidRPr="00061997" w:rsidRDefault="00061997" w:rsidP="00385D3C">
            <w:pPr>
              <w:spacing w:after="0" w:line="240" w:lineRule="auto"/>
              <w:ind w:right="-112"/>
              <w:jc w:val="both"/>
              <w:rPr>
                <w:rFonts w:eastAsia="Calibri"/>
                <w:szCs w:val="24"/>
                <w:lang w:val="en-ID" w:eastAsia="en-US"/>
              </w:rPr>
            </w:pPr>
          </w:p>
        </w:tc>
      </w:tr>
    </w:tbl>
    <w:p w:rsidR="00061997" w:rsidRPr="00061997" w:rsidRDefault="00061997" w:rsidP="00385D3C">
      <w:pPr>
        <w:spacing w:after="0" w:line="240" w:lineRule="auto"/>
        <w:jc w:val="both"/>
        <w:rPr>
          <w:rFonts w:eastAsia="Calibri"/>
          <w:szCs w:val="24"/>
          <w:lang w:val="en-ID" w:eastAsia="en-US"/>
        </w:rPr>
      </w:pPr>
    </w:p>
    <w:p w:rsidR="00061997" w:rsidRPr="00061997" w:rsidRDefault="00061997" w:rsidP="00385D3C">
      <w:pPr>
        <w:spacing w:after="0" w:line="240" w:lineRule="auto"/>
        <w:jc w:val="both"/>
        <w:rPr>
          <w:szCs w:val="24"/>
          <w:lang w:val="en-US" w:eastAsia="en-US"/>
        </w:rPr>
      </w:pPr>
    </w:p>
    <w:p w:rsidR="00061997" w:rsidRPr="00061997" w:rsidRDefault="00061997" w:rsidP="00385D3C">
      <w:pPr>
        <w:spacing w:after="0" w:line="240" w:lineRule="auto"/>
        <w:jc w:val="both"/>
        <w:rPr>
          <w:szCs w:val="24"/>
          <w:lang w:val="en-US" w:eastAsia="en-US"/>
        </w:rPr>
      </w:pPr>
      <w:r w:rsidRPr="00061997">
        <w:rPr>
          <w:szCs w:val="24"/>
          <w:lang w:val="en-US" w:eastAsia="en-US"/>
        </w:rPr>
        <w:t>Demikian daftar riwayat hidup ini saya buat dengan sesungguhnya dan apabila dikemudian hari terdapat keterangan yang tidak benar, saya bersedia dituntut di muka Pengadilan serta bersedia menerima tindakan yang diambil pemerintah.</w:t>
      </w:r>
    </w:p>
    <w:p w:rsidR="00491920" w:rsidRPr="00491920" w:rsidRDefault="00061997" w:rsidP="00491920">
      <w:pPr>
        <w:spacing w:after="0" w:line="240" w:lineRule="auto"/>
        <w:ind w:left="5760"/>
        <w:jc w:val="both"/>
        <w:rPr>
          <w:rFonts w:eastAsia="Calibri"/>
          <w:szCs w:val="24"/>
          <w:lang w:val="en-US" w:eastAsia="en-US"/>
        </w:rPr>
      </w:pPr>
      <w:r w:rsidRPr="00061997">
        <w:rPr>
          <w:rFonts w:eastAsia="Calibri"/>
          <w:szCs w:val="24"/>
          <w:lang w:val="en-ID" w:eastAsia="en-US"/>
        </w:rPr>
        <w:t xml:space="preserve">BANTUL, </w:t>
      </w:r>
      <w:r w:rsidR="00491920" w:rsidRPr="00491920">
        <w:rPr>
          <w:rFonts w:eastAsia="Calibri"/>
          <w:szCs w:val="24"/>
          <w:lang w:val="en-US" w:eastAsia="en-US"/>
        </w:rPr>
        <w:t>15 Oktober 2021</w:t>
      </w:r>
    </w:p>
    <w:p w:rsidR="00061997" w:rsidRPr="00061997" w:rsidRDefault="00061997" w:rsidP="006B11BA">
      <w:pPr>
        <w:spacing w:after="0" w:line="240" w:lineRule="auto"/>
        <w:ind w:left="5760" w:firstLine="720"/>
        <w:jc w:val="both"/>
        <w:rPr>
          <w:rFonts w:eastAsia="Calibri"/>
          <w:szCs w:val="24"/>
          <w:lang w:val="en-ID" w:eastAsia="en-US"/>
        </w:rPr>
      </w:pPr>
      <w:r w:rsidRPr="00061997">
        <w:rPr>
          <w:rFonts w:eastAsia="Calibri"/>
          <w:szCs w:val="24"/>
          <w:lang w:val="en-ID" w:eastAsia="en-US"/>
        </w:rPr>
        <w:t>Yang membuat,</w:t>
      </w:r>
    </w:p>
    <w:p w:rsidR="00061997" w:rsidRPr="00061997" w:rsidRDefault="006B11BA" w:rsidP="00385D3C">
      <w:pPr>
        <w:spacing w:after="0" w:line="240" w:lineRule="auto"/>
        <w:jc w:val="both"/>
        <w:rPr>
          <w:rFonts w:eastAsia="Calibri"/>
          <w:szCs w:val="24"/>
          <w:lang w:val="en-ID" w:eastAsia="en-US"/>
        </w:rPr>
      </w:pPr>
      <w:r w:rsidRPr="00061997">
        <w:rPr>
          <w:rFonts w:eastAsia="Calibri"/>
          <w:noProof/>
          <w:szCs w:val="24"/>
          <w:lang w:val="en-US" w:eastAsia="en-US"/>
        </w:rPr>
        <w:drawing>
          <wp:anchor distT="0" distB="0" distL="114300" distR="114300" simplePos="0" relativeHeight="251667456" behindDoc="1" locked="0" layoutInCell="1" allowOverlap="1">
            <wp:simplePos x="0" y="0"/>
            <wp:positionH relativeFrom="column">
              <wp:posOffset>3829989</wp:posOffset>
            </wp:positionH>
            <wp:positionV relativeFrom="paragraph">
              <wp:posOffset>48977</wp:posOffset>
            </wp:positionV>
            <wp:extent cx="1460500" cy="518795"/>
            <wp:effectExtent l="0" t="0" r="6350" b="0"/>
            <wp:wrapNone/>
            <wp:docPr id="10" name="Picture 10" descr="C:\Users\user\Downloads\!!! Tanda Tangan Iin. o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ownloads\!!! Tanda Tangan Iin. oke.jpg"/>
                    <pic:cNvPicPr>
                      <a:picLocks noChangeAspect="1" noChangeArrowheads="1"/>
                    </pic:cNvPicPr>
                  </pic:nvPicPr>
                  <pic:blipFill>
                    <a:blip r:embed="rId15">
                      <a:clrChange>
                        <a:clrFrom>
                          <a:srgbClr val="E6E5ED"/>
                        </a:clrFrom>
                        <a:clrTo>
                          <a:srgbClr val="E6E5ED">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0500" cy="518795"/>
                    </a:xfrm>
                    <a:prstGeom prst="rect">
                      <a:avLst/>
                    </a:prstGeom>
                    <a:noFill/>
                    <a:ln>
                      <a:noFill/>
                    </a:ln>
                  </pic:spPr>
                </pic:pic>
              </a:graphicData>
            </a:graphic>
          </wp:anchor>
        </w:drawing>
      </w:r>
    </w:p>
    <w:p w:rsidR="006B11BA" w:rsidRDefault="006B11BA" w:rsidP="00385D3C">
      <w:pPr>
        <w:spacing w:after="0" w:line="240" w:lineRule="auto"/>
        <w:jc w:val="both"/>
        <w:rPr>
          <w:rFonts w:eastAsia="Calibri"/>
          <w:szCs w:val="24"/>
          <w:lang w:val="en-ID" w:eastAsia="en-US"/>
        </w:rPr>
      </w:pPr>
    </w:p>
    <w:p w:rsidR="006B11BA" w:rsidRDefault="006B11BA" w:rsidP="00385D3C">
      <w:pPr>
        <w:spacing w:after="0" w:line="240" w:lineRule="auto"/>
        <w:jc w:val="both"/>
        <w:rPr>
          <w:rFonts w:eastAsia="Calibri"/>
          <w:szCs w:val="24"/>
          <w:lang w:val="en-ID" w:eastAsia="en-US"/>
        </w:rPr>
      </w:pPr>
    </w:p>
    <w:p w:rsidR="00061997" w:rsidRPr="00061997" w:rsidRDefault="00061997" w:rsidP="006B11BA">
      <w:pPr>
        <w:spacing w:after="0" w:line="240" w:lineRule="auto"/>
        <w:ind w:left="5760" w:firstLine="720"/>
        <w:jc w:val="both"/>
        <w:rPr>
          <w:rFonts w:eastAsia="Calibri"/>
          <w:szCs w:val="24"/>
          <w:lang w:val="en-ID" w:eastAsia="en-US"/>
        </w:rPr>
      </w:pPr>
      <w:r w:rsidRPr="00061997">
        <w:rPr>
          <w:rFonts w:eastAsia="Calibri"/>
          <w:szCs w:val="24"/>
          <w:lang w:val="en-ID" w:eastAsia="en-US"/>
        </w:rPr>
        <w:t xml:space="preserve">Dr. Iin Inawati, M.Pd. </w:t>
      </w:r>
    </w:p>
    <w:p w:rsidR="00061997" w:rsidRPr="00061997" w:rsidRDefault="00061997" w:rsidP="00385D3C">
      <w:pPr>
        <w:spacing w:after="0" w:line="240" w:lineRule="auto"/>
        <w:jc w:val="both"/>
        <w:rPr>
          <w:szCs w:val="24"/>
          <w:lang w:val="en-US" w:eastAsia="en-US"/>
        </w:rPr>
      </w:pPr>
    </w:p>
    <w:p w:rsidR="00061997" w:rsidRDefault="00061997" w:rsidP="00385D3C">
      <w:pPr>
        <w:spacing w:after="0" w:line="240" w:lineRule="auto"/>
        <w:jc w:val="both"/>
        <w:rPr>
          <w:szCs w:val="24"/>
          <w:lang w:val="en-US" w:eastAsia="en-US"/>
        </w:rPr>
      </w:pPr>
    </w:p>
    <w:p w:rsidR="006B11BA" w:rsidRDefault="006B11BA" w:rsidP="00385D3C">
      <w:pPr>
        <w:spacing w:after="0" w:line="240" w:lineRule="auto"/>
        <w:jc w:val="both"/>
        <w:rPr>
          <w:szCs w:val="24"/>
          <w:lang w:val="en-US" w:eastAsia="en-US"/>
        </w:rPr>
      </w:pPr>
    </w:p>
    <w:p w:rsidR="006B11BA" w:rsidRDefault="006B11BA" w:rsidP="00385D3C">
      <w:pPr>
        <w:spacing w:after="0" w:line="240" w:lineRule="auto"/>
        <w:jc w:val="both"/>
        <w:rPr>
          <w:szCs w:val="24"/>
          <w:lang w:val="en-US" w:eastAsia="en-US"/>
        </w:rPr>
      </w:pPr>
    </w:p>
    <w:p w:rsidR="006B11BA" w:rsidRDefault="006B11BA" w:rsidP="00385D3C">
      <w:pPr>
        <w:spacing w:after="0" w:line="240" w:lineRule="auto"/>
        <w:jc w:val="both"/>
        <w:rPr>
          <w:szCs w:val="24"/>
          <w:lang w:val="en-US" w:eastAsia="en-US"/>
        </w:rPr>
      </w:pPr>
    </w:p>
    <w:p w:rsidR="006B11BA" w:rsidRDefault="006B11BA" w:rsidP="00385D3C">
      <w:pPr>
        <w:spacing w:after="0" w:line="240" w:lineRule="auto"/>
        <w:jc w:val="both"/>
        <w:rPr>
          <w:szCs w:val="24"/>
          <w:lang w:val="en-US" w:eastAsia="en-US"/>
        </w:rPr>
      </w:pPr>
    </w:p>
    <w:p w:rsidR="006B11BA" w:rsidRPr="00061997" w:rsidRDefault="006B11BA" w:rsidP="00385D3C">
      <w:pPr>
        <w:spacing w:after="0" w:line="240" w:lineRule="auto"/>
        <w:jc w:val="both"/>
        <w:rPr>
          <w:szCs w:val="24"/>
          <w:lang w:val="en-US" w:eastAsia="en-US"/>
        </w:rPr>
      </w:pPr>
    </w:p>
    <w:sectPr w:rsidR="006B11BA" w:rsidRPr="00061997" w:rsidSect="00A41B2E">
      <w:pgSz w:w="11910" w:h="16840"/>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68A" w:rsidRDefault="00B5668A">
      <w:pPr>
        <w:spacing w:after="0" w:line="240" w:lineRule="auto"/>
      </w:pPr>
      <w:r>
        <w:separator/>
      </w:r>
    </w:p>
  </w:endnote>
  <w:endnote w:type="continuationSeparator" w:id="1">
    <w:p w:rsidR="00B5668A" w:rsidRDefault="00B566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68A" w:rsidRDefault="00B5668A">
      <w:pPr>
        <w:spacing w:after="0" w:line="240" w:lineRule="auto"/>
      </w:pPr>
      <w:r>
        <w:separator/>
      </w:r>
    </w:p>
  </w:footnote>
  <w:footnote w:type="continuationSeparator" w:id="1">
    <w:p w:rsidR="00B5668A" w:rsidRDefault="00B566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158B1"/>
    <w:multiLevelType w:val="hybridMultilevel"/>
    <w:tmpl w:val="BBC03BA0"/>
    <w:lvl w:ilvl="0" w:tplc="83A0F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AF0E0D"/>
    <w:multiLevelType w:val="hybridMultilevel"/>
    <w:tmpl w:val="2FF4E9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33B5F04"/>
    <w:multiLevelType w:val="hybridMultilevel"/>
    <w:tmpl w:val="2FF4E9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43BF4A70"/>
    <w:multiLevelType w:val="hybridMultilevel"/>
    <w:tmpl w:val="C2CEEB9A"/>
    <w:lvl w:ilvl="0" w:tplc="32D46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2A7015"/>
    <w:multiLevelType w:val="hybridMultilevel"/>
    <w:tmpl w:val="5252A996"/>
    <w:lvl w:ilvl="0" w:tplc="E17E29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6C8212F4"/>
    <w:multiLevelType w:val="hybridMultilevel"/>
    <w:tmpl w:val="4350AFA6"/>
    <w:lvl w:ilvl="0" w:tplc="0F50F27A">
      <w:start w:val="1"/>
      <w:numFmt w:val="upperRoman"/>
      <w:pStyle w:val="Heading4"/>
      <w:lvlText w:val="%1."/>
      <w:lvlJc w:val="left"/>
      <w:pPr>
        <w:tabs>
          <w:tab w:val="num" w:pos="1080"/>
        </w:tabs>
        <w:ind w:left="1080" w:hanging="720"/>
      </w:pPr>
      <w:rPr>
        <w:rFonts w:hint="default"/>
      </w:rPr>
    </w:lvl>
    <w:lvl w:ilvl="1" w:tplc="5518CEE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310EAF"/>
    <w:multiLevelType w:val="hybridMultilevel"/>
    <w:tmpl w:val="F65CF03C"/>
    <w:lvl w:ilvl="0" w:tplc="AF4C75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FA11A07"/>
    <w:multiLevelType w:val="hybridMultilevel"/>
    <w:tmpl w:val="627A7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3"/>
  </w:num>
  <w:num w:numId="5">
    <w:abstractNumId w:val="4"/>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317C1"/>
    <w:rsid w:val="000156D4"/>
    <w:rsid w:val="000215A4"/>
    <w:rsid w:val="00026412"/>
    <w:rsid w:val="00027DC3"/>
    <w:rsid w:val="00030D27"/>
    <w:rsid w:val="000569D1"/>
    <w:rsid w:val="00061997"/>
    <w:rsid w:val="000646D8"/>
    <w:rsid w:val="000672A5"/>
    <w:rsid w:val="00070EAC"/>
    <w:rsid w:val="00093C73"/>
    <w:rsid w:val="0009476F"/>
    <w:rsid w:val="00094A25"/>
    <w:rsid w:val="000B1B03"/>
    <w:rsid w:val="000B42EA"/>
    <w:rsid w:val="000C23BB"/>
    <w:rsid w:val="000C3DB4"/>
    <w:rsid w:val="000C4C52"/>
    <w:rsid w:val="000D06DA"/>
    <w:rsid w:val="000E0619"/>
    <w:rsid w:val="000E3737"/>
    <w:rsid w:val="000E580E"/>
    <w:rsid w:val="000F0B5E"/>
    <w:rsid w:val="000F2968"/>
    <w:rsid w:val="000F35B3"/>
    <w:rsid w:val="00107B3E"/>
    <w:rsid w:val="001160FF"/>
    <w:rsid w:val="00122464"/>
    <w:rsid w:val="00125AEE"/>
    <w:rsid w:val="001454FD"/>
    <w:rsid w:val="00150018"/>
    <w:rsid w:val="0016556C"/>
    <w:rsid w:val="00170BB3"/>
    <w:rsid w:val="0017151C"/>
    <w:rsid w:val="00175130"/>
    <w:rsid w:val="00186EB5"/>
    <w:rsid w:val="001876F4"/>
    <w:rsid w:val="001A3ABC"/>
    <w:rsid w:val="001B5379"/>
    <w:rsid w:val="001E210B"/>
    <w:rsid w:val="001E2320"/>
    <w:rsid w:val="001E4A35"/>
    <w:rsid w:val="0020185B"/>
    <w:rsid w:val="002167BF"/>
    <w:rsid w:val="002238E7"/>
    <w:rsid w:val="002463DE"/>
    <w:rsid w:val="00275190"/>
    <w:rsid w:val="002768C7"/>
    <w:rsid w:val="0029202B"/>
    <w:rsid w:val="002937A8"/>
    <w:rsid w:val="002A13F1"/>
    <w:rsid w:val="002A56F6"/>
    <w:rsid w:val="002B17F1"/>
    <w:rsid w:val="002B5CCB"/>
    <w:rsid w:val="002D3D8A"/>
    <w:rsid w:val="002E0EB9"/>
    <w:rsid w:val="002F2104"/>
    <w:rsid w:val="0031543B"/>
    <w:rsid w:val="003272AF"/>
    <w:rsid w:val="003405D4"/>
    <w:rsid w:val="003425B9"/>
    <w:rsid w:val="00344643"/>
    <w:rsid w:val="00360A72"/>
    <w:rsid w:val="00362436"/>
    <w:rsid w:val="00364F8D"/>
    <w:rsid w:val="00385B14"/>
    <w:rsid w:val="00385D3C"/>
    <w:rsid w:val="00397BE1"/>
    <w:rsid w:val="003B113B"/>
    <w:rsid w:val="003B6DEF"/>
    <w:rsid w:val="003C48CE"/>
    <w:rsid w:val="003C70E1"/>
    <w:rsid w:val="003F1F0B"/>
    <w:rsid w:val="003F27BB"/>
    <w:rsid w:val="003F27BE"/>
    <w:rsid w:val="0041104C"/>
    <w:rsid w:val="00420D05"/>
    <w:rsid w:val="004223B5"/>
    <w:rsid w:val="00424D26"/>
    <w:rsid w:val="00426833"/>
    <w:rsid w:val="0043547E"/>
    <w:rsid w:val="00447773"/>
    <w:rsid w:val="0046726C"/>
    <w:rsid w:val="00475F09"/>
    <w:rsid w:val="00486C89"/>
    <w:rsid w:val="00491040"/>
    <w:rsid w:val="00491920"/>
    <w:rsid w:val="004A2FEC"/>
    <w:rsid w:val="004A6059"/>
    <w:rsid w:val="004B5699"/>
    <w:rsid w:val="004C1B3D"/>
    <w:rsid w:val="004C1BC2"/>
    <w:rsid w:val="004C5C5A"/>
    <w:rsid w:val="004D765E"/>
    <w:rsid w:val="004D773B"/>
    <w:rsid w:val="004F2ED0"/>
    <w:rsid w:val="004F317A"/>
    <w:rsid w:val="00501200"/>
    <w:rsid w:val="00510A5B"/>
    <w:rsid w:val="00530ED8"/>
    <w:rsid w:val="00535E5C"/>
    <w:rsid w:val="0054453C"/>
    <w:rsid w:val="00546C48"/>
    <w:rsid w:val="00552ABE"/>
    <w:rsid w:val="00560C97"/>
    <w:rsid w:val="005706BF"/>
    <w:rsid w:val="00570733"/>
    <w:rsid w:val="00571ECB"/>
    <w:rsid w:val="00573777"/>
    <w:rsid w:val="005750CA"/>
    <w:rsid w:val="00581ED5"/>
    <w:rsid w:val="0058318B"/>
    <w:rsid w:val="00587D1F"/>
    <w:rsid w:val="00590D52"/>
    <w:rsid w:val="0059492E"/>
    <w:rsid w:val="00596E6A"/>
    <w:rsid w:val="005C1C63"/>
    <w:rsid w:val="005C20B1"/>
    <w:rsid w:val="005C66DF"/>
    <w:rsid w:val="005C760A"/>
    <w:rsid w:val="005D5BAD"/>
    <w:rsid w:val="005D69C9"/>
    <w:rsid w:val="005E27DA"/>
    <w:rsid w:val="005E3734"/>
    <w:rsid w:val="005E496D"/>
    <w:rsid w:val="00604D66"/>
    <w:rsid w:val="00611857"/>
    <w:rsid w:val="0061406C"/>
    <w:rsid w:val="00630CA9"/>
    <w:rsid w:val="00646C65"/>
    <w:rsid w:val="006519F7"/>
    <w:rsid w:val="00652389"/>
    <w:rsid w:val="00661845"/>
    <w:rsid w:val="00671FF5"/>
    <w:rsid w:val="00673B4F"/>
    <w:rsid w:val="00675D57"/>
    <w:rsid w:val="0067708B"/>
    <w:rsid w:val="0069080F"/>
    <w:rsid w:val="00691179"/>
    <w:rsid w:val="006932D1"/>
    <w:rsid w:val="006A1C00"/>
    <w:rsid w:val="006A2168"/>
    <w:rsid w:val="006A7278"/>
    <w:rsid w:val="006B11BA"/>
    <w:rsid w:val="006B2A09"/>
    <w:rsid w:val="006C505E"/>
    <w:rsid w:val="006C56B9"/>
    <w:rsid w:val="006D117B"/>
    <w:rsid w:val="006F278B"/>
    <w:rsid w:val="00706720"/>
    <w:rsid w:val="007249D5"/>
    <w:rsid w:val="00734B97"/>
    <w:rsid w:val="00753A8B"/>
    <w:rsid w:val="007647DA"/>
    <w:rsid w:val="0079038D"/>
    <w:rsid w:val="00795B2C"/>
    <w:rsid w:val="007A6612"/>
    <w:rsid w:val="007C0FEC"/>
    <w:rsid w:val="007C1602"/>
    <w:rsid w:val="007F0803"/>
    <w:rsid w:val="007F6B88"/>
    <w:rsid w:val="008301DA"/>
    <w:rsid w:val="00866779"/>
    <w:rsid w:val="00867137"/>
    <w:rsid w:val="008809AB"/>
    <w:rsid w:val="00882DCA"/>
    <w:rsid w:val="00891F51"/>
    <w:rsid w:val="0089575C"/>
    <w:rsid w:val="008A48DD"/>
    <w:rsid w:val="008A773B"/>
    <w:rsid w:val="008B4894"/>
    <w:rsid w:val="008C69D3"/>
    <w:rsid w:val="008D56A5"/>
    <w:rsid w:val="008E1ABF"/>
    <w:rsid w:val="008E6C60"/>
    <w:rsid w:val="00900F63"/>
    <w:rsid w:val="00904D4C"/>
    <w:rsid w:val="00910183"/>
    <w:rsid w:val="009103BF"/>
    <w:rsid w:val="00937CB9"/>
    <w:rsid w:val="00943CEF"/>
    <w:rsid w:val="00944405"/>
    <w:rsid w:val="0095483E"/>
    <w:rsid w:val="0096168F"/>
    <w:rsid w:val="00961A9E"/>
    <w:rsid w:val="00970796"/>
    <w:rsid w:val="009752AA"/>
    <w:rsid w:val="00984732"/>
    <w:rsid w:val="00985090"/>
    <w:rsid w:val="0099535B"/>
    <w:rsid w:val="0099750B"/>
    <w:rsid w:val="009A3B18"/>
    <w:rsid w:val="009A4B53"/>
    <w:rsid w:val="009B0C9E"/>
    <w:rsid w:val="009B4F9B"/>
    <w:rsid w:val="009D1559"/>
    <w:rsid w:val="009E4542"/>
    <w:rsid w:val="009E583D"/>
    <w:rsid w:val="009E6255"/>
    <w:rsid w:val="009E68AF"/>
    <w:rsid w:val="009E7777"/>
    <w:rsid w:val="00A00AA0"/>
    <w:rsid w:val="00A26F80"/>
    <w:rsid w:val="00A35D2C"/>
    <w:rsid w:val="00A415FF"/>
    <w:rsid w:val="00A41B2E"/>
    <w:rsid w:val="00A50583"/>
    <w:rsid w:val="00A54562"/>
    <w:rsid w:val="00A60BB4"/>
    <w:rsid w:val="00A7145F"/>
    <w:rsid w:val="00A83266"/>
    <w:rsid w:val="00A96AC2"/>
    <w:rsid w:val="00AA3A36"/>
    <w:rsid w:val="00AA6119"/>
    <w:rsid w:val="00AC17E3"/>
    <w:rsid w:val="00AC503A"/>
    <w:rsid w:val="00AC51B8"/>
    <w:rsid w:val="00AD39A2"/>
    <w:rsid w:val="00AF4BCA"/>
    <w:rsid w:val="00B0295A"/>
    <w:rsid w:val="00B04487"/>
    <w:rsid w:val="00B064A5"/>
    <w:rsid w:val="00B07D93"/>
    <w:rsid w:val="00B114F8"/>
    <w:rsid w:val="00B14141"/>
    <w:rsid w:val="00B14CED"/>
    <w:rsid w:val="00B2644B"/>
    <w:rsid w:val="00B3025F"/>
    <w:rsid w:val="00B35DF8"/>
    <w:rsid w:val="00B4149E"/>
    <w:rsid w:val="00B43959"/>
    <w:rsid w:val="00B5668A"/>
    <w:rsid w:val="00B76487"/>
    <w:rsid w:val="00B764C5"/>
    <w:rsid w:val="00B9256C"/>
    <w:rsid w:val="00BA1731"/>
    <w:rsid w:val="00BB28EE"/>
    <w:rsid w:val="00BB2BFE"/>
    <w:rsid w:val="00BB7E9D"/>
    <w:rsid w:val="00BC040E"/>
    <w:rsid w:val="00BC0D4B"/>
    <w:rsid w:val="00BD2EA0"/>
    <w:rsid w:val="00BF3B48"/>
    <w:rsid w:val="00BF54BB"/>
    <w:rsid w:val="00C01486"/>
    <w:rsid w:val="00C02FA8"/>
    <w:rsid w:val="00C04A82"/>
    <w:rsid w:val="00C15AE9"/>
    <w:rsid w:val="00C1709C"/>
    <w:rsid w:val="00C22888"/>
    <w:rsid w:val="00C25421"/>
    <w:rsid w:val="00C4014A"/>
    <w:rsid w:val="00C67D51"/>
    <w:rsid w:val="00C77DD4"/>
    <w:rsid w:val="00C86AFD"/>
    <w:rsid w:val="00C87D6C"/>
    <w:rsid w:val="00CD1CB8"/>
    <w:rsid w:val="00CE1AB2"/>
    <w:rsid w:val="00D060AD"/>
    <w:rsid w:val="00D3139A"/>
    <w:rsid w:val="00D35AF7"/>
    <w:rsid w:val="00D369BD"/>
    <w:rsid w:val="00D379A1"/>
    <w:rsid w:val="00D37BD4"/>
    <w:rsid w:val="00D73EC2"/>
    <w:rsid w:val="00D80555"/>
    <w:rsid w:val="00D84648"/>
    <w:rsid w:val="00D9644D"/>
    <w:rsid w:val="00DA0655"/>
    <w:rsid w:val="00DB15D4"/>
    <w:rsid w:val="00DB5FE2"/>
    <w:rsid w:val="00DC5A2F"/>
    <w:rsid w:val="00DD703F"/>
    <w:rsid w:val="00DE3140"/>
    <w:rsid w:val="00DF3037"/>
    <w:rsid w:val="00E10AB1"/>
    <w:rsid w:val="00E12BDC"/>
    <w:rsid w:val="00E13C32"/>
    <w:rsid w:val="00E20773"/>
    <w:rsid w:val="00E2611F"/>
    <w:rsid w:val="00E45307"/>
    <w:rsid w:val="00E7374C"/>
    <w:rsid w:val="00E80472"/>
    <w:rsid w:val="00ED3A18"/>
    <w:rsid w:val="00EE6DBC"/>
    <w:rsid w:val="00F2145B"/>
    <w:rsid w:val="00F277B1"/>
    <w:rsid w:val="00F317C1"/>
    <w:rsid w:val="00F34D2B"/>
    <w:rsid w:val="00F46AAD"/>
    <w:rsid w:val="00F46D73"/>
    <w:rsid w:val="00F5181F"/>
    <w:rsid w:val="00F540FF"/>
    <w:rsid w:val="00F83AE9"/>
    <w:rsid w:val="00F90A65"/>
    <w:rsid w:val="00F97043"/>
    <w:rsid w:val="00FC0069"/>
    <w:rsid w:val="00FC25E2"/>
    <w:rsid w:val="00FF04E2"/>
    <w:rsid w:val="00FF3D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7C1"/>
    <w:pPr>
      <w:spacing w:after="200" w:line="276" w:lineRule="auto"/>
    </w:pPr>
    <w:rPr>
      <w:rFonts w:ascii="Times New Roman" w:eastAsia="Times New Roman" w:hAnsi="Times New Roman" w:cs="Times New Roman"/>
      <w:sz w:val="24"/>
      <w:lang w:val="id-ID" w:eastAsia="id-ID"/>
    </w:rPr>
  </w:style>
  <w:style w:type="paragraph" w:styleId="Heading4">
    <w:name w:val="heading 4"/>
    <w:basedOn w:val="Normal"/>
    <w:next w:val="Normal"/>
    <w:link w:val="Heading4Char"/>
    <w:qFormat/>
    <w:rsid w:val="00061997"/>
    <w:pPr>
      <w:keepNext/>
      <w:numPr>
        <w:numId w:val="6"/>
      </w:numPr>
      <w:tabs>
        <w:tab w:val="clear" w:pos="1080"/>
        <w:tab w:val="num" w:pos="540"/>
      </w:tabs>
      <w:spacing w:after="0" w:line="360" w:lineRule="auto"/>
      <w:ind w:left="540" w:hanging="540"/>
      <w:outlineLvl w:val="3"/>
    </w:pPr>
    <w:rPr>
      <w:b/>
      <w:bCs/>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17C1"/>
    <w:rPr>
      <w:color w:val="0563C1"/>
      <w:u w:val="single"/>
    </w:rPr>
  </w:style>
  <w:style w:type="paragraph" w:styleId="ListParagraph">
    <w:name w:val="List Paragraph"/>
    <w:basedOn w:val="Normal"/>
    <w:link w:val="ListParagraphChar"/>
    <w:uiPriority w:val="34"/>
    <w:qFormat/>
    <w:rsid w:val="00F317C1"/>
    <w:pPr>
      <w:ind w:left="720"/>
      <w:contextualSpacing/>
    </w:pPr>
  </w:style>
  <w:style w:type="character" w:customStyle="1" w:styleId="ListParagraphChar">
    <w:name w:val="List Paragraph Char"/>
    <w:link w:val="ListParagraph"/>
    <w:uiPriority w:val="34"/>
    <w:locked/>
    <w:rsid w:val="00F317C1"/>
    <w:rPr>
      <w:rFonts w:ascii="Times New Roman" w:eastAsia="Times New Roman" w:hAnsi="Times New Roman" w:cs="Times New Roman"/>
      <w:sz w:val="24"/>
      <w:lang w:val="id-ID" w:eastAsia="id-ID"/>
    </w:rPr>
  </w:style>
  <w:style w:type="paragraph" w:styleId="NormalWeb">
    <w:name w:val="Normal (Web)"/>
    <w:basedOn w:val="Normal"/>
    <w:uiPriority w:val="99"/>
    <w:semiHidden/>
    <w:unhideWhenUsed/>
    <w:rsid w:val="00F317C1"/>
    <w:pPr>
      <w:spacing w:before="100" w:beforeAutospacing="1" w:after="100" w:afterAutospacing="1" w:line="240" w:lineRule="auto"/>
    </w:pPr>
    <w:rPr>
      <w:szCs w:val="24"/>
      <w:lang w:val="en-ID" w:eastAsia="en-ID"/>
    </w:rPr>
  </w:style>
  <w:style w:type="table" w:styleId="TableGrid">
    <w:name w:val="Table Grid"/>
    <w:basedOn w:val="TableNormal"/>
    <w:uiPriority w:val="39"/>
    <w:rsid w:val="006C56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061997"/>
    <w:rPr>
      <w:rFonts w:ascii="Times New Roman" w:eastAsia="Times New Roman" w:hAnsi="Times New Roman" w:cs="Times New Roman"/>
      <w:b/>
      <w:bCs/>
      <w:sz w:val="24"/>
      <w:szCs w:val="24"/>
      <w:lang w:val="en-US"/>
    </w:rPr>
  </w:style>
  <w:style w:type="paragraph" w:styleId="Footer">
    <w:name w:val="footer"/>
    <w:basedOn w:val="Normal"/>
    <w:link w:val="FooterChar"/>
    <w:uiPriority w:val="99"/>
    <w:unhideWhenUsed/>
    <w:rsid w:val="00061997"/>
    <w:pPr>
      <w:tabs>
        <w:tab w:val="center" w:pos="4680"/>
        <w:tab w:val="right" w:pos="9360"/>
      </w:tabs>
      <w:spacing w:after="0" w:line="240" w:lineRule="auto"/>
    </w:pPr>
    <w:rPr>
      <w:rFonts w:asciiTheme="minorHAnsi" w:eastAsiaTheme="minorHAnsi" w:hAnsiTheme="minorHAnsi" w:cstheme="minorBidi"/>
      <w:sz w:val="22"/>
      <w:lang w:val="en-ID" w:eastAsia="en-US"/>
    </w:rPr>
  </w:style>
  <w:style w:type="character" w:customStyle="1" w:styleId="FooterChar">
    <w:name w:val="Footer Char"/>
    <w:basedOn w:val="DefaultParagraphFont"/>
    <w:link w:val="Footer"/>
    <w:uiPriority w:val="99"/>
    <w:rsid w:val="00061997"/>
  </w:style>
  <w:style w:type="character" w:customStyle="1" w:styleId="UnresolvedMention">
    <w:name w:val="Unresolved Mention"/>
    <w:basedOn w:val="DefaultParagraphFont"/>
    <w:uiPriority w:val="99"/>
    <w:semiHidden/>
    <w:unhideWhenUsed/>
    <w:rsid w:val="008301DA"/>
    <w:rPr>
      <w:color w:val="605E5C"/>
      <w:shd w:val="clear" w:color="auto" w:fill="E1DFDD"/>
    </w:rPr>
  </w:style>
  <w:style w:type="paragraph" w:styleId="BalloonText">
    <w:name w:val="Balloon Text"/>
    <w:basedOn w:val="Normal"/>
    <w:link w:val="BalloonTextChar"/>
    <w:uiPriority w:val="99"/>
    <w:semiHidden/>
    <w:unhideWhenUsed/>
    <w:rsid w:val="00630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CA9"/>
    <w:rPr>
      <w:rFonts w:ascii="Tahoma" w:eastAsia="Times New Roman" w:hAnsi="Tahoma" w:cs="Tahoma"/>
      <w:sz w:val="16"/>
      <w:szCs w:val="16"/>
      <w:lang w:val="id-ID" w:eastAsia="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view_op=view_citation&amp;hl=id&amp;user=dTWmb5wAAAAJ&amp;citation_for_view=dTWmb5wAAAAJ:9yKSN-GCB0IC" TargetMode="External"/><Relationship Id="rId13" Type="http://schemas.openxmlformats.org/officeDocument/2006/relationships/hyperlink" Target="https://scholar.google.com/citations?view_op=view_citation&amp;hl=id&amp;user=dTWmb5wAAAAJ&amp;citation_for_view=dTWmb5wAAAAJ:d1gkVwhDpl0C"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scholar.google.com/citations?view_op=view_citation&amp;hl=id&amp;user=dTWmb5wAAAAJ&amp;citation_for_view=dTWmb5wAAAAJ:u5HHmVD_uO8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citations?view_op=view_citation&amp;hl=id&amp;user=dTWmb5wAAAAJ&amp;citation_for_view=dTWmb5wAAAAJ:2osOgNQ5qMEC"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scholar.google.com/citations?view_op=view_citation&amp;hl=id&amp;user=dTWmb5wAAAAJ&amp;citation_for_view=dTWmb5wAAAAJ:u-x6o8ySG0sC" TargetMode="External"/><Relationship Id="rId4" Type="http://schemas.openxmlformats.org/officeDocument/2006/relationships/webSettings" Target="webSettings.xml"/><Relationship Id="rId9" Type="http://schemas.openxmlformats.org/officeDocument/2006/relationships/hyperlink" Target="https://scholar.google.com/citations?view_op=view_citation&amp;hl=id&amp;user=dTWmb5wAAAAJ&amp;citation_for_view=dTWmb5wAAAAJ:u-x6o8ySG0sC" TargetMode="External"/><Relationship Id="rId14" Type="http://schemas.openxmlformats.org/officeDocument/2006/relationships/hyperlink" Target="https://scholar.google.com/citations?view_op=view_citation&amp;hl=id&amp;user=dTWmb5wAAAAJ&amp;citation_for_view=dTWmb5wAAAAJ:Y0pCki6q_DkC"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Hasil angket evaluasi PKM</a:t>
            </a:r>
          </a:p>
        </c:rich>
      </c:tx>
      <c:spPr>
        <a:noFill/>
        <a:ln>
          <a:noFill/>
        </a:ln>
        <a:effectLst/>
      </c:spPr>
    </c:title>
    <c:plotArea>
      <c:layout/>
      <c:barChart>
        <c:barDir val="bar"/>
        <c:grouping val="clustered"/>
        <c:ser>
          <c:idx val="0"/>
          <c:order val="0"/>
          <c:tx>
            <c:strRef>
              <c:f>Sheet2!$C$6</c:f>
              <c:strCache>
                <c:ptCount val="1"/>
                <c:pt idx="0">
                  <c:v>Sangat Tidak Setuju</c:v>
                </c:pt>
              </c:strCache>
            </c:strRef>
          </c:tx>
          <c:spPr>
            <a:solidFill>
              <a:schemeClr val="accent1"/>
            </a:solidFill>
            <a:ln>
              <a:noFill/>
            </a:ln>
            <a:effectLst/>
          </c:spPr>
          <c:cat>
            <c:strRef>
              <c:f>Sheet2!$B$7:$B$12</c:f>
              <c:strCache>
                <c:ptCount val="6"/>
                <c:pt idx="0">
                  <c:v>Pemahaman teoretis meningkat</c:v>
                </c:pt>
                <c:pt idx="1">
                  <c:v>Pengetahuan mengenai teknik membaca nyaring bertambah</c:v>
                </c:pt>
                <c:pt idx="2">
                  <c:v>Pengetahuan mengenai buku yang sesuai bertambah</c:v>
                </c:pt>
                <c:pt idx="3">
                  <c:v>Motivasi untuk menerapkan hasil pelatihan meningkat</c:v>
                </c:pt>
                <c:pt idx="4">
                  <c:v>Perasaan senang untuk  implemetasi membaca nyaring bertambah</c:v>
                </c:pt>
                <c:pt idx="5">
                  <c:v>Ketrampilan mengajarkan literasi dengan membaca nyaring bertambah</c:v>
                </c:pt>
              </c:strCache>
            </c:strRef>
          </c:cat>
          <c:val>
            <c:numRef>
              <c:f>Sheet2!$C$7:$C$12</c:f>
              <c:numCache>
                <c:formatCode>General</c:formatCode>
                <c:ptCount val="6"/>
              </c:numCache>
            </c:numRef>
          </c:val>
          <c:extLst xmlns:c16r2="http://schemas.microsoft.com/office/drawing/2015/06/chart">
            <c:ext xmlns:c16="http://schemas.microsoft.com/office/drawing/2014/chart" uri="{C3380CC4-5D6E-409C-BE32-E72D297353CC}">
              <c16:uniqueId val="{00000000-2B13-4DA6-A1CD-06DB94EE45E4}"/>
            </c:ext>
          </c:extLst>
        </c:ser>
        <c:ser>
          <c:idx val="1"/>
          <c:order val="1"/>
          <c:tx>
            <c:strRef>
              <c:f>Sheet2!$D$6</c:f>
              <c:strCache>
                <c:ptCount val="1"/>
                <c:pt idx="0">
                  <c:v>Tidak Setuju</c:v>
                </c:pt>
              </c:strCache>
            </c:strRef>
          </c:tx>
          <c:spPr>
            <a:solidFill>
              <a:schemeClr val="accent2"/>
            </a:solidFill>
            <a:ln>
              <a:noFill/>
            </a:ln>
            <a:effectLst/>
          </c:spPr>
          <c:cat>
            <c:strRef>
              <c:f>Sheet2!$B$7:$B$12</c:f>
              <c:strCache>
                <c:ptCount val="6"/>
                <c:pt idx="0">
                  <c:v>Pemahaman teoretis meningkat</c:v>
                </c:pt>
                <c:pt idx="1">
                  <c:v>Pengetahuan mengenai teknik membaca nyaring bertambah</c:v>
                </c:pt>
                <c:pt idx="2">
                  <c:v>Pengetahuan mengenai buku yang sesuai bertambah</c:v>
                </c:pt>
                <c:pt idx="3">
                  <c:v>Motivasi untuk menerapkan hasil pelatihan meningkat</c:v>
                </c:pt>
                <c:pt idx="4">
                  <c:v>Perasaan senang untuk  implemetasi membaca nyaring bertambah</c:v>
                </c:pt>
                <c:pt idx="5">
                  <c:v>Ketrampilan mengajarkan literasi dengan membaca nyaring bertambah</c:v>
                </c:pt>
              </c:strCache>
            </c:strRef>
          </c:cat>
          <c:val>
            <c:numRef>
              <c:f>Sheet2!$D$7:$D$12</c:f>
              <c:numCache>
                <c:formatCode>General</c:formatCode>
                <c:ptCount val="6"/>
              </c:numCache>
            </c:numRef>
          </c:val>
          <c:extLst xmlns:c16r2="http://schemas.microsoft.com/office/drawing/2015/06/chart">
            <c:ext xmlns:c16="http://schemas.microsoft.com/office/drawing/2014/chart" uri="{C3380CC4-5D6E-409C-BE32-E72D297353CC}">
              <c16:uniqueId val="{00000001-2B13-4DA6-A1CD-06DB94EE45E4}"/>
            </c:ext>
          </c:extLst>
        </c:ser>
        <c:ser>
          <c:idx val="2"/>
          <c:order val="2"/>
          <c:tx>
            <c:strRef>
              <c:f>Sheet2!$E$6</c:f>
              <c:strCache>
                <c:ptCount val="1"/>
                <c:pt idx="0">
                  <c:v>Netral</c:v>
                </c:pt>
              </c:strCache>
            </c:strRef>
          </c:tx>
          <c:spPr>
            <a:solidFill>
              <a:schemeClr val="accent3"/>
            </a:solidFill>
            <a:ln>
              <a:noFill/>
            </a:ln>
            <a:effectLst/>
          </c:spPr>
          <c:cat>
            <c:strRef>
              <c:f>Sheet2!$B$7:$B$12</c:f>
              <c:strCache>
                <c:ptCount val="6"/>
                <c:pt idx="0">
                  <c:v>Pemahaman teoretis meningkat</c:v>
                </c:pt>
                <c:pt idx="1">
                  <c:v>Pengetahuan mengenai teknik membaca nyaring bertambah</c:v>
                </c:pt>
                <c:pt idx="2">
                  <c:v>Pengetahuan mengenai buku yang sesuai bertambah</c:v>
                </c:pt>
                <c:pt idx="3">
                  <c:v>Motivasi untuk menerapkan hasil pelatihan meningkat</c:v>
                </c:pt>
                <c:pt idx="4">
                  <c:v>Perasaan senang untuk  implemetasi membaca nyaring bertambah</c:v>
                </c:pt>
                <c:pt idx="5">
                  <c:v>Ketrampilan mengajarkan literasi dengan membaca nyaring bertambah</c:v>
                </c:pt>
              </c:strCache>
            </c:strRef>
          </c:cat>
          <c:val>
            <c:numRef>
              <c:f>Sheet2!$E$7:$E$12</c:f>
              <c:numCache>
                <c:formatCode>General</c:formatCode>
                <c:ptCount val="6"/>
                <c:pt idx="0">
                  <c:v>1</c:v>
                </c:pt>
              </c:numCache>
            </c:numRef>
          </c:val>
          <c:extLst xmlns:c16r2="http://schemas.microsoft.com/office/drawing/2015/06/chart">
            <c:ext xmlns:c16="http://schemas.microsoft.com/office/drawing/2014/chart" uri="{C3380CC4-5D6E-409C-BE32-E72D297353CC}">
              <c16:uniqueId val="{00000002-2B13-4DA6-A1CD-06DB94EE45E4}"/>
            </c:ext>
          </c:extLst>
        </c:ser>
        <c:ser>
          <c:idx val="3"/>
          <c:order val="3"/>
          <c:tx>
            <c:strRef>
              <c:f>Sheet2!$F$6</c:f>
              <c:strCache>
                <c:ptCount val="1"/>
                <c:pt idx="0">
                  <c:v>Setuju</c:v>
                </c:pt>
              </c:strCache>
            </c:strRef>
          </c:tx>
          <c:spPr>
            <a:solidFill>
              <a:schemeClr val="accent4"/>
            </a:solidFill>
            <a:ln>
              <a:noFill/>
            </a:ln>
            <a:effectLst/>
          </c:spPr>
          <c:cat>
            <c:strRef>
              <c:f>Sheet2!$B$7:$B$12</c:f>
              <c:strCache>
                <c:ptCount val="6"/>
                <c:pt idx="0">
                  <c:v>Pemahaman teoretis meningkat</c:v>
                </c:pt>
                <c:pt idx="1">
                  <c:v>Pengetahuan mengenai teknik membaca nyaring bertambah</c:v>
                </c:pt>
                <c:pt idx="2">
                  <c:v>Pengetahuan mengenai buku yang sesuai bertambah</c:v>
                </c:pt>
                <c:pt idx="3">
                  <c:v>Motivasi untuk menerapkan hasil pelatihan meningkat</c:v>
                </c:pt>
                <c:pt idx="4">
                  <c:v>Perasaan senang untuk  implemetasi membaca nyaring bertambah</c:v>
                </c:pt>
                <c:pt idx="5">
                  <c:v>Ketrampilan mengajarkan literasi dengan membaca nyaring bertambah</c:v>
                </c:pt>
              </c:strCache>
            </c:strRef>
          </c:cat>
          <c:val>
            <c:numRef>
              <c:f>Sheet2!$F$7:$F$12</c:f>
              <c:numCache>
                <c:formatCode>General</c:formatCode>
                <c:ptCount val="6"/>
                <c:pt idx="0">
                  <c:v>55</c:v>
                </c:pt>
                <c:pt idx="1">
                  <c:v>50</c:v>
                </c:pt>
                <c:pt idx="2">
                  <c:v>58</c:v>
                </c:pt>
                <c:pt idx="3">
                  <c:v>57</c:v>
                </c:pt>
                <c:pt idx="4">
                  <c:v>50</c:v>
                </c:pt>
                <c:pt idx="5">
                  <c:v>55</c:v>
                </c:pt>
              </c:numCache>
            </c:numRef>
          </c:val>
          <c:extLst xmlns:c16r2="http://schemas.microsoft.com/office/drawing/2015/06/chart">
            <c:ext xmlns:c16="http://schemas.microsoft.com/office/drawing/2014/chart" uri="{C3380CC4-5D6E-409C-BE32-E72D297353CC}">
              <c16:uniqueId val="{00000003-2B13-4DA6-A1CD-06DB94EE45E4}"/>
            </c:ext>
          </c:extLst>
        </c:ser>
        <c:ser>
          <c:idx val="4"/>
          <c:order val="4"/>
          <c:tx>
            <c:strRef>
              <c:f>Sheet2!$G$6</c:f>
              <c:strCache>
                <c:ptCount val="1"/>
                <c:pt idx="0">
                  <c:v>sangat Setuju</c:v>
                </c:pt>
              </c:strCache>
            </c:strRef>
          </c:tx>
          <c:spPr>
            <a:solidFill>
              <a:schemeClr val="accent5"/>
            </a:solidFill>
            <a:ln>
              <a:noFill/>
            </a:ln>
            <a:effectLst/>
          </c:spPr>
          <c:cat>
            <c:strRef>
              <c:f>Sheet2!$B$7:$B$12</c:f>
              <c:strCache>
                <c:ptCount val="6"/>
                <c:pt idx="0">
                  <c:v>Pemahaman teoretis meningkat</c:v>
                </c:pt>
                <c:pt idx="1">
                  <c:v>Pengetahuan mengenai teknik membaca nyaring bertambah</c:v>
                </c:pt>
                <c:pt idx="2">
                  <c:v>Pengetahuan mengenai buku yang sesuai bertambah</c:v>
                </c:pt>
                <c:pt idx="3">
                  <c:v>Motivasi untuk menerapkan hasil pelatihan meningkat</c:v>
                </c:pt>
                <c:pt idx="4">
                  <c:v>Perasaan senang untuk  implemetasi membaca nyaring bertambah</c:v>
                </c:pt>
                <c:pt idx="5">
                  <c:v>Ketrampilan mengajarkan literasi dengan membaca nyaring bertambah</c:v>
                </c:pt>
              </c:strCache>
            </c:strRef>
          </c:cat>
          <c:val>
            <c:numRef>
              <c:f>Sheet2!$G$7:$G$12</c:f>
              <c:numCache>
                <c:formatCode>General</c:formatCode>
                <c:ptCount val="6"/>
                <c:pt idx="0">
                  <c:v>4</c:v>
                </c:pt>
                <c:pt idx="1">
                  <c:v>10</c:v>
                </c:pt>
                <c:pt idx="2">
                  <c:v>2</c:v>
                </c:pt>
                <c:pt idx="3">
                  <c:v>7</c:v>
                </c:pt>
                <c:pt idx="4">
                  <c:v>10</c:v>
                </c:pt>
                <c:pt idx="5">
                  <c:v>5</c:v>
                </c:pt>
              </c:numCache>
            </c:numRef>
          </c:val>
          <c:extLst xmlns:c16r2="http://schemas.microsoft.com/office/drawing/2015/06/chart">
            <c:ext xmlns:c16="http://schemas.microsoft.com/office/drawing/2014/chart" uri="{C3380CC4-5D6E-409C-BE32-E72D297353CC}">
              <c16:uniqueId val="{00000004-2B13-4DA6-A1CD-06DB94EE45E4}"/>
            </c:ext>
          </c:extLst>
        </c:ser>
        <c:gapWidth val="182"/>
        <c:axId val="163978624"/>
        <c:axId val="164017280"/>
        <c:extLst xmlns:c16r2="http://schemas.microsoft.com/office/drawing/2015/06/chart">
          <c:ext xmlns:c15="http://schemas.microsoft.com/office/drawing/2012/chart" uri="{02D57815-91ED-43cb-92C2-25804820EDAC}">
            <c15:filteredBarSeries>
              <c15:ser>
                <c:idx val="5"/>
                <c:order val="5"/>
                <c:tx>
                  <c:strRef>
                    <c:extLst>
                      <c:ext uri="{02D57815-91ED-43cb-92C2-25804820EDAC}">
                        <c15:formulaRef>
                          <c15:sqref>Sheet2!$H$6</c15:sqref>
                        </c15:formulaRef>
                      </c:ext>
                    </c:extLst>
                    <c:strCache>
                      <c:ptCount val="1"/>
                    </c:strCache>
                  </c:strRef>
                </c:tx>
                <c:spPr>
                  <a:solidFill>
                    <a:schemeClr val="accent6"/>
                  </a:solidFill>
                  <a:ln>
                    <a:noFill/>
                  </a:ln>
                  <a:effectLst/>
                </c:spPr>
                <c:invertIfNegative val="0"/>
                <c:cat>
                  <c:strRef>
                    <c:extLst>
                      <c:ext uri="{02D57815-91ED-43cb-92C2-25804820EDAC}">
                        <c15:formulaRef>
                          <c15:sqref>Sheet2!$B$7:$B$12</c15:sqref>
                        </c15:formulaRef>
                      </c:ext>
                    </c:extLst>
                    <c:strCache>
                      <c:ptCount val="6"/>
                      <c:pt idx="0">
                        <c:v>Pemahaman teoretis meningkat</c:v>
                      </c:pt>
                      <c:pt idx="1">
                        <c:v>Pengetahuan mengenai teknik membaca nyaring bertambah</c:v>
                      </c:pt>
                      <c:pt idx="2">
                        <c:v>Pengetahuan mengenai buku yang sesuai bertambah</c:v>
                      </c:pt>
                      <c:pt idx="3">
                        <c:v>Motivasi untuk menerapkan hasil pelatihan meningkat</c:v>
                      </c:pt>
                      <c:pt idx="4">
                        <c:v>Perasaan senang untuk  implemetasi membaca nyaring bertambah</c:v>
                      </c:pt>
                      <c:pt idx="5">
                        <c:v>Ketrampilan mengajarkan literasi dengan membaca nyaring bertambah</c:v>
                      </c:pt>
                    </c:strCache>
                  </c:strRef>
                </c:cat>
                <c:val>
                  <c:numRef>
                    <c:extLst>
                      <c:ext uri="{02D57815-91ED-43cb-92C2-25804820EDAC}">
                        <c15:formulaRef>
                          <c15:sqref>Sheet2!$H$7:$H$12</c15:sqref>
                        </c15:formulaRef>
                      </c:ext>
                    </c:extLst>
                    <c:numCache>
                      <c:formatCode>General</c:formatCode>
                      <c:ptCount val="6"/>
                    </c:numCache>
                  </c:numRef>
                </c:val>
                <c:extLst>
                  <c:ext xmlns:c16="http://schemas.microsoft.com/office/drawing/2014/chart" uri="{C3380CC4-5D6E-409C-BE32-E72D297353CC}">
                    <c16:uniqueId val="{00000005-2B13-4DA6-A1CD-06DB94EE45E4}"/>
                  </c:ext>
                </c:extLst>
              </c15:ser>
            </c15:filteredBarSeries>
          </c:ext>
        </c:extLst>
      </c:barChart>
      <c:catAx>
        <c:axId val="16397862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017280"/>
        <c:crosses val="autoZero"/>
        <c:auto val="1"/>
        <c:lblAlgn val="ctr"/>
        <c:lblOffset val="100"/>
      </c:catAx>
      <c:valAx>
        <c:axId val="16401728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9786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3350</Words>
  <Characters>19098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Sidhiq Eka Purnama</dc:creator>
  <cp:lastModifiedBy>my pc</cp:lastModifiedBy>
  <cp:revision>2</cp:revision>
  <dcterms:created xsi:type="dcterms:W3CDTF">2023-01-13T08:55:00Z</dcterms:created>
  <dcterms:modified xsi:type="dcterms:W3CDTF">2023-01-13T08:55:00Z</dcterms:modified>
</cp:coreProperties>
</file>