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D7F2" w14:textId="77777777" w:rsidR="006F4CD5" w:rsidRPr="004E6F13" w:rsidRDefault="006F4CD5" w:rsidP="006F4CD5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58884756"/>
    </w:p>
    <w:tbl>
      <w:tblPr>
        <w:tblStyle w:val="TableGrid"/>
        <w:tblW w:w="14414" w:type="dxa"/>
        <w:jc w:val="center"/>
        <w:tblLook w:val="04A0" w:firstRow="1" w:lastRow="0" w:firstColumn="1" w:lastColumn="0" w:noHBand="0" w:noVBand="1"/>
      </w:tblPr>
      <w:tblGrid>
        <w:gridCol w:w="1938"/>
        <w:gridCol w:w="1562"/>
        <w:gridCol w:w="1701"/>
        <w:gridCol w:w="992"/>
        <w:gridCol w:w="1080"/>
        <w:gridCol w:w="1306"/>
        <w:gridCol w:w="5835"/>
      </w:tblGrid>
      <w:tr w:rsidR="004E6F13" w:rsidRPr="004E6F13" w14:paraId="2A901E21" w14:textId="77777777" w:rsidTr="0072153C">
        <w:trPr>
          <w:jc w:val="center"/>
        </w:trPr>
        <w:tc>
          <w:tcPr>
            <w:tcW w:w="1938" w:type="dxa"/>
          </w:tcPr>
          <w:p w14:paraId="5E904112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NAMA MATA KULIAH</w:t>
            </w:r>
          </w:p>
        </w:tc>
        <w:tc>
          <w:tcPr>
            <w:tcW w:w="1562" w:type="dxa"/>
          </w:tcPr>
          <w:p w14:paraId="5F1D276E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KODE</w:t>
            </w:r>
          </w:p>
        </w:tc>
        <w:tc>
          <w:tcPr>
            <w:tcW w:w="1701" w:type="dxa"/>
          </w:tcPr>
          <w:p w14:paraId="7C7E8345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RUMPUN MK</w:t>
            </w:r>
          </w:p>
        </w:tc>
        <w:tc>
          <w:tcPr>
            <w:tcW w:w="2072" w:type="dxa"/>
            <w:gridSpan w:val="2"/>
          </w:tcPr>
          <w:p w14:paraId="1C7EE5E1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BOBOT (SKS)</w:t>
            </w:r>
          </w:p>
        </w:tc>
        <w:tc>
          <w:tcPr>
            <w:tcW w:w="1306" w:type="dxa"/>
          </w:tcPr>
          <w:p w14:paraId="4B45AD4C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5835" w:type="dxa"/>
          </w:tcPr>
          <w:p w14:paraId="4B161E2A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TGL PENYUSUNAN</w:t>
            </w:r>
          </w:p>
        </w:tc>
      </w:tr>
      <w:tr w:rsidR="004E6F13" w:rsidRPr="004E6F13" w14:paraId="13421AB4" w14:textId="77777777" w:rsidTr="0072153C">
        <w:trPr>
          <w:jc w:val="center"/>
        </w:trPr>
        <w:tc>
          <w:tcPr>
            <w:tcW w:w="1938" w:type="dxa"/>
          </w:tcPr>
          <w:p w14:paraId="0F5FBDDA" w14:textId="77777777" w:rsidR="0072153C" w:rsidRPr="0072153C" w:rsidRDefault="0072153C" w:rsidP="0072153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72153C">
              <w:rPr>
                <w:rFonts w:ascii="Tahoma" w:hAnsi="Tahoma" w:cs="Tahoma"/>
                <w:sz w:val="18"/>
                <w:szCs w:val="18"/>
                <w:lang w:val="fi-FI"/>
              </w:rPr>
              <w:t>Pengembangan dan Praktik Pembelajaran Bahasa dan Sastra Indonesia SD (P3 BI)</w:t>
            </w:r>
          </w:p>
          <w:p w14:paraId="75E0AEE7" w14:textId="5B34B063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7A2C8BB" w14:textId="0642B91B" w:rsidR="006F4CD5" w:rsidRPr="004E6F13" w:rsidRDefault="0072153C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8634F">
              <w:rPr>
                <w:rFonts w:eastAsia="Calibri"/>
              </w:rPr>
              <w:t>200540520</w:t>
            </w:r>
          </w:p>
        </w:tc>
        <w:tc>
          <w:tcPr>
            <w:tcW w:w="1701" w:type="dxa"/>
          </w:tcPr>
          <w:p w14:paraId="4AFB8EAA" w14:textId="40CCC4FA" w:rsidR="006F4CD5" w:rsidRPr="0072153C" w:rsidRDefault="0072153C" w:rsidP="00757D8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Bahasa Indonesia</w:t>
            </w:r>
          </w:p>
        </w:tc>
        <w:tc>
          <w:tcPr>
            <w:tcW w:w="992" w:type="dxa"/>
          </w:tcPr>
          <w:p w14:paraId="2F9CFCB4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T= 1 sks</w:t>
            </w:r>
          </w:p>
        </w:tc>
        <w:tc>
          <w:tcPr>
            <w:tcW w:w="1080" w:type="dxa"/>
          </w:tcPr>
          <w:p w14:paraId="34976347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P= 1 SKS</w:t>
            </w:r>
          </w:p>
        </w:tc>
        <w:tc>
          <w:tcPr>
            <w:tcW w:w="1306" w:type="dxa"/>
          </w:tcPr>
          <w:p w14:paraId="2EC86520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35" w:type="dxa"/>
          </w:tcPr>
          <w:p w14:paraId="58DC374B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8 Januari 2022</w:t>
            </w:r>
          </w:p>
        </w:tc>
      </w:tr>
      <w:tr w:rsidR="004E6F13" w:rsidRPr="004E6F13" w14:paraId="1DB2E99D" w14:textId="77777777" w:rsidTr="0072153C">
        <w:trPr>
          <w:jc w:val="center"/>
        </w:trPr>
        <w:tc>
          <w:tcPr>
            <w:tcW w:w="1938" w:type="dxa"/>
          </w:tcPr>
          <w:p w14:paraId="6A0738CA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OTORISASI PENGESAHAN</w:t>
            </w:r>
          </w:p>
        </w:tc>
        <w:tc>
          <w:tcPr>
            <w:tcW w:w="3263" w:type="dxa"/>
            <w:gridSpan w:val="2"/>
          </w:tcPr>
          <w:p w14:paraId="321A8F93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DOSEN PENGEMBANG RPS</w:t>
            </w:r>
          </w:p>
        </w:tc>
        <w:tc>
          <w:tcPr>
            <w:tcW w:w="3378" w:type="dxa"/>
            <w:gridSpan w:val="3"/>
          </w:tcPr>
          <w:p w14:paraId="4002CD59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KOORDINATOR RMK</w:t>
            </w:r>
          </w:p>
        </w:tc>
        <w:tc>
          <w:tcPr>
            <w:tcW w:w="5835" w:type="dxa"/>
          </w:tcPr>
          <w:p w14:paraId="468CAC18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KETUA PRODI</w:t>
            </w:r>
          </w:p>
        </w:tc>
      </w:tr>
      <w:tr w:rsidR="004E6F13" w:rsidRPr="004E6F13" w14:paraId="71339B01" w14:textId="77777777" w:rsidTr="0072153C">
        <w:trPr>
          <w:trHeight w:val="362"/>
          <w:jc w:val="center"/>
        </w:trPr>
        <w:tc>
          <w:tcPr>
            <w:tcW w:w="1938" w:type="dxa"/>
          </w:tcPr>
          <w:p w14:paraId="73B8FE27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FB215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3" w:type="dxa"/>
            <w:gridSpan w:val="2"/>
          </w:tcPr>
          <w:p w14:paraId="3C17B819" w14:textId="77777777" w:rsidR="00757D83" w:rsidRPr="004E6F13" w:rsidRDefault="00757D83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M. Fakhrur Saifudin, M.Pd</w:t>
            </w:r>
          </w:p>
          <w:p w14:paraId="74FE69E0" w14:textId="77777777" w:rsidR="00757D83" w:rsidRPr="004E6F13" w:rsidRDefault="00757D83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Sugeng Riyanto, M.Pd</w:t>
            </w:r>
          </w:p>
          <w:p w14:paraId="7B4EFD74" w14:textId="5F30AB90" w:rsidR="006F4CD5" w:rsidRPr="004E6F13" w:rsidRDefault="00757D83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Hanum Hanifa Sukma, M,Pd.</w:t>
            </w:r>
          </w:p>
        </w:tc>
        <w:tc>
          <w:tcPr>
            <w:tcW w:w="3378" w:type="dxa"/>
            <w:gridSpan w:val="3"/>
          </w:tcPr>
          <w:p w14:paraId="205E4A39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B33E49" w14:textId="77777777" w:rsidR="00757D83" w:rsidRPr="004E6F13" w:rsidRDefault="00757D83" w:rsidP="00757D83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M. Fakhrur Saifudin, M.Pd</w:t>
            </w:r>
          </w:p>
          <w:p w14:paraId="5C522294" w14:textId="47EE5EAF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35" w:type="dxa"/>
          </w:tcPr>
          <w:p w14:paraId="5605789B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F0C147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Dr. Sri Tutur Martaningsih, M.Pd</w:t>
            </w:r>
          </w:p>
        </w:tc>
      </w:tr>
      <w:tr w:rsidR="004E6F13" w:rsidRPr="004E6F13" w14:paraId="790441A5" w14:textId="77777777" w:rsidTr="0072153C">
        <w:trPr>
          <w:jc w:val="center"/>
        </w:trPr>
        <w:tc>
          <w:tcPr>
            <w:tcW w:w="1938" w:type="dxa"/>
            <w:vMerge w:val="restart"/>
          </w:tcPr>
          <w:p w14:paraId="63CE69E0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CAPAIAN PEMBELAJARAN</w:t>
            </w:r>
          </w:p>
        </w:tc>
        <w:tc>
          <w:tcPr>
            <w:tcW w:w="12476" w:type="dxa"/>
            <w:gridSpan w:val="6"/>
          </w:tcPr>
          <w:p w14:paraId="00C0A19A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CPL PRODI YANG DIBEBANKAN PADA MATA KULIAH</w:t>
            </w:r>
          </w:p>
        </w:tc>
      </w:tr>
      <w:tr w:rsidR="004E6F13" w:rsidRPr="004E6F13" w14:paraId="573A9B45" w14:textId="77777777" w:rsidTr="0072153C">
        <w:trPr>
          <w:jc w:val="center"/>
        </w:trPr>
        <w:tc>
          <w:tcPr>
            <w:tcW w:w="1938" w:type="dxa"/>
            <w:vMerge/>
          </w:tcPr>
          <w:p w14:paraId="335759B2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3918BF5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No. CPL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0570E62A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Rumusan CPL</w:t>
            </w:r>
          </w:p>
        </w:tc>
      </w:tr>
      <w:tr w:rsidR="004E6F13" w:rsidRPr="004E6F13" w14:paraId="0126EDA4" w14:textId="77777777" w:rsidTr="0072153C">
        <w:trPr>
          <w:jc w:val="center"/>
        </w:trPr>
        <w:tc>
          <w:tcPr>
            <w:tcW w:w="1938" w:type="dxa"/>
            <w:vMerge/>
          </w:tcPr>
          <w:p w14:paraId="7E6380E0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A541746" w14:textId="28B26152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CPL 1 (S</w:t>
            </w:r>
            <w:r w:rsidR="00416760" w:rsidRPr="004E6F13">
              <w:rPr>
                <w:rFonts w:ascii="Tahoma" w:hAnsi="Tahoma" w:cs="Tahoma"/>
                <w:sz w:val="18"/>
                <w:szCs w:val="18"/>
              </w:rPr>
              <w:t>2)</w:t>
            </w:r>
            <w:r w:rsidR="00416760"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0914" w:type="dxa"/>
            <w:gridSpan w:val="5"/>
          </w:tcPr>
          <w:p w14:paraId="170DA2B0" w14:textId="30AB061F" w:rsidR="006F4CD5" w:rsidRPr="004E6F13" w:rsidRDefault="00416760" w:rsidP="00757D8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Memiliki </w:t>
            </w:r>
            <w:r w:rsidRPr="004E6F13">
              <w:rPr>
                <w:rFonts w:ascii="Tahoma" w:eastAsia="Times New Roman" w:hAnsi="Tahoma" w:cs="Tahoma"/>
                <w:sz w:val="18"/>
                <w:szCs w:val="18"/>
                <w:lang w:eastAsia="id-ID"/>
              </w:rPr>
              <w:t>nilai, norma, moral, etika, kepribadian, kesadaran dan berperilaku sebagai warga negara berpendidikan tinggi yang agamis, demokratis, cerdas, tanggung jawab dan komitmen sebagai pendidik sekolah dasar yang baik di dalam menyelesaikan tugasnya sebagai guru SD.</w:t>
            </w:r>
          </w:p>
        </w:tc>
      </w:tr>
      <w:tr w:rsidR="004E6F13" w:rsidRPr="004E6F13" w14:paraId="227C1A8F" w14:textId="77777777" w:rsidTr="0072153C">
        <w:trPr>
          <w:jc w:val="center"/>
        </w:trPr>
        <w:tc>
          <w:tcPr>
            <w:tcW w:w="1938" w:type="dxa"/>
            <w:vMerge/>
          </w:tcPr>
          <w:p w14:paraId="4D776CCB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799574C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CPL 2 (P3)</w:t>
            </w:r>
          </w:p>
        </w:tc>
        <w:tc>
          <w:tcPr>
            <w:tcW w:w="10914" w:type="dxa"/>
            <w:gridSpan w:val="5"/>
          </w:tcPr>
          <w:p w14:paraId="75ADAABD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Menguasai pengetahuan bidang studi di sekolah dasar meliputi Bahasa Indonesia, Matematika, IPA, IPS, PPKn, SBdP, dan PJOK</w:t>
            </w:r>
          </w:p>
        </w:tc>
      </w:tr>
      <w:tr w:rsidR="004E6F13" w:rsidRPr="004E6F13" w14:paraId="7132825E" w14:textId="77777777" w:rsidTr="0072153C">
        <w:trPr>
          <w:jc w:val="center"/>
        </w:trPr>
        <w:tc>
          <w:tcPr>
            <w:tcW w:w="1938" w:type="dxa"/>
            <w:vMerge/>
          </w:tcPr>
          <w:p w14:paraId="0E13AA3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37566F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CPL 3 (KU 1)</w:t>
            </w:r>
          </w:p>
        </w:tc>
        <w:tc>
          <w:tcPr>
            <w:tcW w:w="10914" w:type="dxa"/>
            <w:gridSpan w:val="5"/>
          </w:tcPr>
          <w:p w14:paraId="69FB8537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Mampu menerapkan pemikiran logis, kritis, sistematis, dan inovatif dalam konteks pengembangan atau implementasi ilmu pengetahuan dan teknologi yang memperhatikan dan menerapkan nilai humaniora yang sesuai dengan 5 bidang keahlian (IPA, Matematika, Bahasa Indonesia, IPS, dan PPKn)</w:t>
            </w:r>
          </w:p>
        </w:tc>
      </w:tr>
      <w:tr w:rsidR="004E6F13" w:rsidRPr="004E6F13" w14:paraId="486DAADC" w14:textId="77777777" w:rsidTr="0072153C">
        <w:trPr>
          <w:jc w:val="center"/>
        </w:trPr>
        <w:tc>
          <w:tcPr>
            <w:tcW w:w="1938" w:type="dxa"/>
            <w:vMerge/>
          </w:tcPr>
          <w:p w14:paraId="39C045DD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044F08D" w14:textId="59CB2EC3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CPL 4 (KK 1)</w:t>
            </w:r>
          </w:p>
        </w:tc>
        <w:tc>
          <w:tcPr>
            <w:tcW w:w="10914" w:type="dxa"/>
            <w:gridSpan w:val="5"/>
          </w:tcPr>
          <w:p w14:paraId="0FCD0CB8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Mampu menerapkan pengetahuan bidang studi di sekolah dasar meliputi Bahasa Indonesia, Matematika, IPA, IPS, PKn, SBdP, dan PJOK melalui perancangan dan pelaksanaan pembelajaran.</w:t>
            </w:r>
          </w:p>
        </w:tc>
      </w:tr>
      <w:tr w:rsidR="004E6F13" w:rsidRPr="004E6F13" w14:paraId="00B32E52" w14:textId="77777777" w:rsidTr="0072153C">
        <w:trPr>
          <w:jc w:val="center"/>
        </w:trPr>
        <w:tc>
          <w:tcPr>
            <w:tcW w:w="1938" w:type="dxa"/>
            <w:vMerge/>
          </w:tcPr>
          <w:p w14:paraId="3240A6B8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7548B0CA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CAPAIAN PEMBELAJARAN MATA KULIAH (CPMK)</w:t>
            </w:r>
          </w:p>
        </w:tc>
      </w:tr>
      <w:tr w:rsidR="004E6F13" w:rsidRPr="004E6F13" w14:paraId="605419DB" w14:textId="77777777" w:rsidTr="0072153C">
        <w:trPr>
          <w:jc w:val="center"/>
        </w:trPr>
        <w:tc>
          <w:tcPr>
            <w:tcW w:w="1938" w:type="dxa"/>
            <w:vMerge/>
          </w:tcPr>
          <w:p w14:paraId="7504B9DB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515AFDF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No. CPMK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2ACEF32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Rumusan CPMK</w:t>
            </w:r>
          </w:p>
        </w:tc>
      </w:tr>
      <w:tr w:rsidR="004E6F13" w:rsidRPr="004E6F13" w14:paraId="478C8ECF" w14:textId="77777777" w:rsidTr="0072153C">
        <w:trPr>
          <w:jc w:val="center"/>
        </w:trPr>
        <w:tc>
          <w:tcPr>
            <w:tcW w:w="1938" w:type="dxa"/>
            <w:vMerge/>
          </w:tcPr>
          <w:p w14:paraId="1570C0DA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1A319F4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CPMK 1</w:t>
            </w:r>
          </w:p>
        </w:tc>
        <w:tc>
          <w:tcPr>
            <w:tcW w:w="10914" w:type="dxa"/>
            <w:gridSpan w:val="5"/>
          </w:tcPr>
          <w:p w14:paraId="0927664F" w14:textId="71C52361" w:rsidR="006F4CD5" w:rsidRPr="004E6F13" w:rsidRDefault="006F4CD5" w:rsidP="00757D83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Menunjukkan sikap bertanggung jawab</w:t>
            </w:r>
            <w:r w:rsidR="00416760"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sebagai calon guru SD pada bidang tematik</w:t>
            </w:r>
            <w:r w:rsidR="00416760"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dengan fokus keahlian pembelajaran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Bahasa dan Sastra Indonesia secara inovatif</w:t>
            </w:r>
            <w:r w:rsidR="00416760"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dan mandiri</w:t>
            </w:r>
            <w:r w:rsidR="00416760"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 </w:t>
            </w:r>
            <w:r w:rsidRPr="004E6F13">
              <w:rPr>
                <w:rFonts w:ascii="Tahoma" w:hAnsi="Tahoma" w:cs="Tahoma"/>
                <w:sz w:val="18"/>
                <w:szCs w:val="18"/>
              </w:rPr>
              <w:t>(CPL 1)</w:t>
            </w:r>
          </w:p>
        </w:tc>
      </w:tr>
      <w:tr w:rsidR="004E6F13" w:rsidRPr="004E6F13" w14:paraId="32ED7D50" w14:textId="77777777" w:rsidTr="0072153C">
        <w:trPr>
          <w:jc w:val="center"/>
        </w:trPr>
        <w:tc>
          <w:tcPr>
            <w:tcW w:w="1938" w:type="dxa"/>
            <w:vMerge/>
          </w:tcPr>
          <w:p w14:paraId="764F782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61C28CD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0914" w:type="dxa"/>
            <w:gridSpan w:val="5"/>
          </w:tcPr>
          <w:p w14:paraId="7FA33321" w14:textId="2B0E980E" w:rsidR="006F4CD5" w:rsidRPr="004E6F13" w:rsidRDefault="00416760" w:rsidP="00757D83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Menguasai pengetahuan bidang studi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Bahasa Indonesia materi teori dan praktik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pembelajaran Bahasa dan Sastra Indonesia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yang inovatif di SD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="006F4CD5" w:rsidRPr="004E6F13">
              <w:rPr>
                <w:rFonts w:ascii="Tahoma" w:hAnsi="Tahoma" w:cs="Tahoma"/>
                <w:sz w:val="18"/>
                <w:szCs w:val="18"/>
              </w:rPr>
              <w:t>(CPL 2)</w:t>
            </w:r>
          </w:p>
        </w:tc>
      </w:tr>
      <w:tr w:rsidR="004E6F13" w:rsidRPr="004E6F13" w14:paraId="09BDDC68" w14:textId="77777777" w:rsidTr="0072153C">
        <w:trPr>
          <w:jc w:val="center"/>
        </w:trPr>
        <w:tc>
          <w:tcPr>
            <w:tcW w:w="1938" w:type="dxa"/>
            <w:vMerge/>
          </w:tcPr>
          <w:p w14:paraId="5BED3782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36776113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CPMK 3</w:t>
            </w:r>
          </w:p>
        </w:tc>
        <w:tc>
          <w:tcPr>
            <w:tcW w:w="10914" w:type="dxa"/>
            <w:gridSpan w:val="5"/>
          </w:tcPr>
          <w:p w14:paraId="1CD3F07E" w14:textId="3A3CD4D4" w:rsidR="006F4CD5" w:rsidRPr="004E6F13" w:rsidRDefault="00416760" w:rsidP="00757D83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menerapkan pemikiran logis, kritis,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sistematis, dan inovatif dalam konteks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pengembangan atau implementasi ilmu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pengetahuan dan teknologi yang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memperhatikan dan menerapkan nilai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humaniora yang sesuai dengan bidang studi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Bahasa Indonesia materi teori dan praktik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pembelajaran Bahasa dan Sastra Indonesia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yang inovatif di SD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="006F4CD5" w:rsidRPr="004E6F13">
              <w:rPr>
                <w:rFonts w:ascii="Tahoma" w:hAnsi="Tahoma" w:cs="Tahoma"/>
                <w:sz w:val="18"/>
                <w:szCs w:val="18"/>
              </w:rPr>
              <w:t>(CPL 3)</w:t>
            </w:r>
          </w:p>
        </w:tc>
      </w:tr>
      <w:tr w:rsidR="004E6F13" w:rsidRPr="004E6F13" w14:paraId="36C30CF8" w14:textId="77777777" w:rsidTr="0072153C">
        <w:trPr>
          <w:jc w:val="center"/>
        </w:trPr>
        <w:tc>
          <w:tcPr>
            <w:tcW w:w="1938" w:type="dxa"/>
            <w:vMerge/>
          </w:tcPr>
          <w:p w14:paraId="53BD31F6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C327C57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CPMK 4</w:t>
            </w:r>
          </w:p>
        </w:tc>
        <w:tc>
          <w:tcPr>
            <w:tcW w:w="10914" w:type="dxa"/>
            <w:gridSpan w:val="5"/>
            <w:vAlign w:val="center"/>
          </w:tcPr>
          <w:p w14:paraId="57D8E481" w14:textId="2E14D47F" w:rsidR="006F4CD5" w:rsidRPr="004E6F13" w:rsidRDefault="00416760" w:rsidP="00757D83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menerapkan pengetahuan bidang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studi bahasa Indonesia di sekolah dasar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meliputi materi teori dan praktik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pembelajaran Bahasa dan Sastra Indonesia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yang inovatif di SD melalui perencanaan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pembelajaran yang matang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="006F4CD5" w:rsidRPr="004E6F13">
              <w:rPr>
                <w:rFonts w:ascii="Tahoma" w:hAnsi="Tahoma" w:cs="Tahoma"/>
                <w:sz w:val="18"/>
                <w:szCs w:val="18"/>
              </w:rPr>
              <w:t>(CPL 4)</w:t>
            </w:r>
          </w:p>
        </w:tc>
      </w:tr>
      <w:tr w:rsidR="004E6F13" w:rsidRPr="004E6F13" w14:paraId="304BD50C" w14:textId="77777777" w:rsidTr="0072153C">
        <w:trPr>
          <w:jc w:val="center"/>
        </w:trPr>
        <w:tc>
          <w:tcPr>
            <w:tcW w:w="1938" w:type="dxa"/>
            <w:vMerge/>
          </w:tcPr>
          <w:p w14:paraId="73D55358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59EB3B39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Kemampuan akhir tiap tahapan belajar (Sub-CPMK)</w:t>
            </w:r>
          </w:p>
        </w:tc>
      </w:tr>
      <w:tr w:rsidR="004E6F13" w:rsidRPr="004E6F13" w14:paraId="6C6A2B5F" w14:textId="77777777" w:rsidTr="0072153C">
        <w:trPr>
          <w:jc w:val="center"/>
        </w:trPr>
        <w:tc>
          <w:tcPr>
            <w:tcW w:w="1938" w:type="dxa"/>
            <w:vMerge/>
          </w:tcPr>
          <w:p w14:paraId="6838F0F1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D9E2F3" w:themeFill="accent1" w:themeFillTint="33"/>
          </w:tcPr>
          <w:p w14:paraId="6B80479B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No. Sub. CPMK</w:t>
            </w:r>
          </w:p>
        </w:tc>
        <w:tc>
          <w:tcPr>
            <w:tcW w:w="10914" w:type="dxa"/>
            <w:gridSpan w:val="5"/>
            <w:shd w:val="clear" w:color="auto" w:fill="D9E2F3" w:themeFill="accent1" w:themeFillTint="33"/>
          </w:tcPr>
          <w:p w14:paraId="33480164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Rumusan Sub. CPMK</w:t>
            </w:r>
          </w:p>
        </w:tc>
      </w:tr>
      <w:tr w:rsidR="004E6F13" w:rsidRPr="004E6F13" w14:paraId="0BB3B736" w14:textId="77777777" w:rsidTr="0072153C">
        <w:trPr>
          <w:jc w:val="center"/>
        </w:trPr>
        <w:tc>
          <w:tcPr>
            <w:tcW w:w="1938" w:type="dxa"/>
            <w:vMerge/>
          </w:tcPr>
          <w:p w14:paraId="400ED7BE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4777429" w14:textId="4C7905DC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Sub-CPMK-1</w:t>
            </w:r>
          </w:p>
        </w:tc>
        <w:tc>
          <w:tcPr>
            <w:tcW w:w="10914" w:type="dxa"/>
            <w:gridSpan w:val="5"/>
            <w:vAlign w:val="center"/>
          </w:tcPr>
          <w:p w14:paraId="45AFFE18" w14:textId="67C9F628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Menunjukkan nilai, norma, moral, etika, dan kepribadian yang baik di dalam menyelesaikan tugasnya sebagai calon guru SD (A3).</w:t>
            </w:r>
          </w:p>
        </w:tc>
      </w:tr>
      <w:tr w:rsidR="004E6F13" w:rsidRPr="004E6F13" w14:paraId="47605FF4" w14:textId="77777777" w:rsidTr="0072153C">
        <w:trPr>
          <w:jc w:val="center"/>
        </w:trPr>
        <w:tc>
          <w:tcPr>
            <w:tcW w:w="1938" w:type="dxa"/>
            <w:vMerge/>
          </w:tcPr>
          <w:p w14:paraId="088859F4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1EF961E" w14:textId="5F9287EA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Sub-CPMK-2</w:t>
            </w:r>
          </w:p>
        </w:tc>
        <w:tc>
          <w:tcPr>
            <w:tcW w:w="10914" w:type="dxa"/>
            <w:gridSpan w:val="5"/>
            <w:vAlign w:val="center"/>
          </w:tcPr>
          <w:p w14:paraId="0B94DA27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menjelaskan Prinsip-prinsip Dasar Pembelajaran Bahasa dan sastra Indonesia SD (C3)</w:t>
            </w:r>
          </w:p>
          <w:p w14:paraId="0F5EEABF" w14:textId="137506DC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</w:tr>
      <w:tr w:rsidR="004E6F13" w:rsidRPr="004E6F13" w14:paraId="3F3B04BC" w14:textId="77777777" w:rsidTr="0072153C">
        <w:trPr>
          <w:jc w:val="center"/>
        </w:trPr>
        <w:tc>
          <w:tcPr>
            <w:tcW w:w="1938" w:type="dxa"/>
            <w:vMerge/>
          </w:tcPr>
          <w:p w14:paraId="574DE0D1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61B68F36" w14:textId="520DAEDE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Sub-CPMK-3</w:t>
            </w:r>
          </w:p>
        </w:tc>
        <w:tc>
          <w:tcPr>
            <w:tcW w:w="10914" w:type="dxa"/>
            <w:gridSpan w:val="5"/>
            <w:vAlign w:val="center"/>
          </w:tcPr>
          <w:p w14:paraId="2A5A3EAA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menjelaskan Pendekatan Pembelajaran Bahasa dan sastra Indonesia yang Inovatif di SD (C3)</w:t>
            </w:r>
          </w:p>
          <w:p w14:paraId="33A0E9ED" w14:textId="71FA4C9E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72C4757D" w14:textId="77777777" w:rsidTr="0072153C">
        <w:trPr>
          <w:jc w:val="center"/>
        </w:trPr>
        <w:tc>
          <w:tcPr>
            <w:tcW w:w="1938" w:type="dxa"/>
            <w:vMerge/>
          </w:tcPr>
          <w:p w14:paraId="56317FC1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43FEF8B0" w14:textId="46CF849F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Sub-CPMK-4</w:t>
            </w:r>
          </w:p>
        </w:tc>
        <w:tc>
          <w:tcPr>
            <w:tcW w:w="10914" w:type="dxa"/>
            <w:gridSpan w:val="5"/>
            <w:vAlign w:val="center"/>
          </w:tcPr>
          <w:p w14:paraId="3378D7C1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menjelaskan dan mempraktikkan Metode dan Teknik Pembelajaran Bahasa dan sastra Indonesia SD (C3, P3)</w:t>
            </w:r>
          </w:p>
          <w:p w14:paraId="27974F28" w14:textId="221FA7E6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37575C2A" w14:textId="77777777" w:rsidTr="0072153C">
        <w:trPr>
          <w:jc w:val="center"/>
        </w:trPr>
        <w:tc>
          <w:tcPr>
            <w:tcW w:w="1938" w:type="dxa"/>
            <w:vMerge/>
          </w:tcPr>
          <w:p w14:paraId="75DC32F2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1B9B558B" w14:textId="360404A4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Sub-CPMK-5</w:t>
            </w:r>
          </w:p>
        </w:tc>
        <w:tc>
          <w:tcPr>
            <w:tcW w:w="10914" w:type="dxa"/>
            <w:gridSpan w:val="5"/>
            <w:vAlign w:val="center"/>
          </w:tcPr>
          <w:p w14:paraId="618B9CB7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menjelaskan dan mengkaji DASAR-DASAR Pemilihan Materi Pembelajaran Bahasa dan sastra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Indonesia (C3, P2)</w:t>
            </w:r>
          </w:p>
          <w:p w14:paraId="312D7111" w14:textId="5332DE6B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5ADF396B" w14:textId="77777777" w:rsidTr="0072153C">
        <w:trPr>
          <w:trHeight w:val="295"/>
          <w:jc w:val="center"/>
        </w:trPr>
        <w:tc>
          <w:tcPr>
            <w:tcW w:w="1938" w:type="dxa"/>
            <w:vMerge/>
          </w:tcPr>
          <w:p w14:paraId="2D777992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5B7FA65C" w14:textId="018BB295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Sub-CPMK-6</w:t>
            </w:r>
          </w:p>
        </w:tc>
        <w:tc>
          <w:tcPr>
            <w:tcW w:w="10914" w:type="dxa"/>
            <w:gridSpan w:val="5"/>
            <w:vAlign w:val="center"/>
          </w:tcPr>
          <w:p w14:paraId="52C0C4CE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menerapkan Penilaian Pembelajaran Bahasa dan sastra Indonesia dan pelaksanaan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pembelajaran Bahasa dan sastra Indonesia di SD dengan logis, kritis, sistematis, dan inovatif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disertai sikap bertanggung jawab (C3, A3, P3)</w:t>
            </w:r>
          </w:p>
          <w:p w14:paraId="4B1E0CD6" w14:textId="674EBD4B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76CBB1AD" w14:textId="77777777" w:rsidTr="0072153C">
        <w:trPr>
          <w:trHeight w:val="295"/>
          <w:jc w:val="center"/>
        </w:trPr>
        <w:tc>
          <w:tcPr>
            <w:tcW w:w="1938" w:type="dxa"/>
            <w:vMerge/>
          </w:tcPr>
          <w:p w14:paraId="40AAA93E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6E2B9486" w14:textId="0071777A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Georgia" w:hAnsi="Tahoma" w:cs="Tahoma"/>
                <w:sz w:val="18"/>
                <w:szCs w:val="18"/>
              </w:rPr>
              <w:t>Sub-CPMK-7</w:t>
            </w:r>
          </w:p>
        </w:tc>
        <w:tc>
          <w:tcPr>
            <w:tcW w:w="10914" w:type="dxa"/>
            <w:gridSpan w:val="5"/>
            <w:vAlign w:val="center"/>
          </w:tcPr>
          <w:p w14:paraId="74EAE9ED" w14:textId="77777777" w:rsidR="00FA5BD6" w:rsidRPr="004E6F13" w:rsidRDefault="00FA5BD6" w:rsidP="00FA5BD6">
            <w:pPr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Mampu menerapkan Pengembangan rencana Pembelajaran Bahasa dan sastra Indonesia dan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pelaksanaan pembelajaran Bahasa dan sastra Indonesia di SD dengan logis, kritis, sistematis,</w:t>
            </w:r>
            <w:r w:rsidRPr="004E6F13">
              <w:rPr>
                <w:rFonts w:ascii="Tahoma" w:hAnsi="Tahoma" w:cs="Tahoma"/>
                <w:sz w:val="18"/>
                <w:szCs w:val="18"/>
              </w:rPr>
              <w:br/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dan inovatif disertai sikap bertanggung jawab (C3, A3, P3)</w:t>
            </w:r>
          </w:p>
          <w:p w14:paraId="18EDD331" w14:textId="1C013214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4D446470" w14:textId="77777777" w:rsidTr="0072153C">
        <w:trPr>
          <w:gridAfter w:val="6"/>
          <w:wAfter w:w="12476" w:type="dxa"/>
          <w:trHeight w:val="295"/>
          <w:jc w:val="center"/>
        </w:trPr>
        <w:tc>
          <w:tcPr>
            <w:tcW w:w="1938" w:type="dxa"/>
            <w:vMerge/>
          </w:tcPr>
          <w:p w14:paraId="7F6C207F" w14:textId="77777777" w:rsidR="00FA5BD6" w:rsidRPr="004E6F13" w:rsidRDefault="00FA5BD6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27AC661F" w14:textId="77777777" w:rsidTr="0072153C">
        <w:trPr>
          <w:jc w:val="center"/>
        </w:trPr>
        <w:tc>
          <w:tcPr>
            <w:tcW w:w="1938" w:type="dxa"/>
            <w:vMerge/>
          </w:tcPr>
          <w:p w14:paraId="53CDF7B9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  <w:shd w:val="clear" w:color="auto" w:fill="D9E2F3" w:themeFill="accent1" w:themeFillTint="33"/>
          </w:tcPr>
          <w:p w14:paraId="1FA568A6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Korelasi SPMK dan Sub-CPMK </w:t>
            </w:r>
          </w:p>
        </w:tc>
      </w:tr>
      <w:tr w:rsidR="004E6F13" w:rsidRPr="004E6F13" w14:paraId="137D4AF6" w14:textId="77777777" w:rsidTr="0072153C">
        <w:trPr>
          <w:jc w:val="center"/>
        </w:trPr>
        <w:tc>
          <w:tcPr>
            <w:tcW w:w="1938" w:type="dxa"/>
          </w:tcPr>
          <w:p w14:paraId="1BD6877C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  <w:shd w:val="clear" w:color="auto" w:fill="auto"/>
          </w:tcPr>
          <w:tbl>
            <w:tblPr>
              <w:tblStyle w:val="TableGridLight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8"/>
              <w:gridCol w:w="1298"/>
              <w:gridCol w:w="1298"/>
              <w:gridCol w:w="1298"/>
              <w:gridCol w:w="1311"/>
              <w:gridCol w:w="1418"/>
              <w:gridCol w:w="1417"/>
            </w:tblGrid>
            <w:tr w:rsidR="0072153C" w:rsidRPr="004E6F13" w14:paraId="57906572" w14:textId="77777777" w:rsidTr="00757D83">
              <w:tc>
                <w:tcPr>
                  <w:tcW w:w="1298" w:type="dxa"/>
                  <w:shd w:val="clear" w:color="auto" w:fill="auto"/>
                </w:tcPr>
                <w:p w14:paraId="101859D2" w14:textId="77777777" w:rsidR="006F4CD5" w:rsidRPr="004E6F13" w:rsidRDefault="006F4CD5" w:rsidP="00757D83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13A827E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Sub-CPMK1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0CACCDE7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Sub-CPMK2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5C63DE40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Sub-CPMK3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E521417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2DD9A434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Sub-CPMK4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117D1D75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7DFDEA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 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26E967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Sub-CPMK 7</w:t>
                  </w:r>
                </w:p>
              </w:tc>
            </w:tr>
            <w:tr w:rsidR="0072153C" w:rsidRPr="004E6F13" w14:paraId="320957D3" w14:textId="77777777" w:rsidTr="00757D83">
              <w:tc>
                <w:tcPr>
                  <w:tcW w:w="1298" w:type="dxa"/>
                  <w:shd w:val="clear" w:color="auto" w:fill="auto"/>
                </w:tcPr>
                <w:p w14:paraId="5990A20D" w14:textId="77777777" w:rsidR="006F4CD5" w:rsidRPr="004E6F13" w:rsidRDefault="006F4CD5" w:rsidP="00757D83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CPMK 1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1CA5AC2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1ACB4A4A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3EDA9BD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4F957B9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34B452F0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04DE824E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73997E4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784F074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2153C" w:rsidRPr="004E6F13" w14:paraId="2C263ED7" w14:textId="77777777" w:rsidTr="00757D83">
              <w:tc>
                <w:tcPr>
                  <w:tcW w:w="1298" w:type="dxa"/>
                  <w:shd w:val="clear" w:color="auto" w:fill="auto"/>
                </w:tcPr>
                <w:p w14:paraId="2B7B10A5" w14:textId="77777777" w:rsidR="006F4CD5" w:rsidRPr="004E6F13" w:rsidRDefault="006F4CD5" w:rsidP="00757D83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CPMK 2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2B3A5F5C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796928F5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5255255B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2786F2B2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F1959F2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14:paraId="0A9C9D77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5519E25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72CC8F6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2153C" w:rsidRPr="004E6F13" w14:paraId="28917413" w14:textId="77777777" w:rsidTr="00757D83">
              <w:trPr>
                <w:trHeight w:val="77"/>
              </w:trPr>
              <w:tc>
                <w:tcPr>
                  <w:tcW w:w="1298" w:type="dxa"/>
                  <w:shd w:val="clear" w:color="auto" w:fill="auto"/>
                </w:tcPr>
                <w:p w14:paraId="52457DCB" w14:textId="77777777" w:rsidR="006F4CD5" w:rsidRPr="004E6F13" w:rsidRDefault="006F4CD5" w:rsidP="00757D83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CPMK 3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4EF7BDB8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136280B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65AAEC8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69421D7D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287221B3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3D8388F9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A2A9417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E803C2D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2153C" w:rsidRPr="004E6F13" w14:paraId="122D62EF" w14:textId="77777777" w:rsidTr="00757D83">
              <w:tc>
                <w:tcPr>
                  <w:tcW w:w="1298" w:type="dxa"/>
                  <w:shd w:val="clear" w:color="auto" w:fill="auto"/>
                </w:tcPr>
                <w:p w14:paraId="6F1EBBB1" w14:textId="77777777" w:rsidR="006F4CD5" w:rsidRPr="004E6F13" w:rsidRDefault="006F4CD5" w:rsidP="00757D83">
                  <w:pP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CPMK 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09135763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460C1B99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98BA3FB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D1EC77F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0D841E3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0364406A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807D6A9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FC2E08E" w14:textId="77777777" w:rsidR="006F4CD5" w:rsidRPr="004E6F13" w:rsidRDefault="006F4CD5" w:rsidP="00757D83">
                  <w:pPr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E6F13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sym w:font="Symbol" w:char="F0D6"/>
                  </w:r>
                </w:p>
              </w:tc>
            </w:tr>
          </w:tbl>
          <w:p w14:paraId="723918E7" w14:textId="77777777" w:rsidR="006F4CD5" w:rsidRPr="004E6F13" w:rsidRDefault="006F4CD5" w:rsidP="00757D83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4E6F13" w:rsidRPr="004E6F13" w14:paraId="5DA95D6E" w14:textId="77777777" w:rsidTr="0072153C">
        <w:trPr>
          <w:jc w:val="center"/>
        </w:trPr>
        <w:tc>
          <w:tcPr>
            <w:tcW w:w="1938" w:type="dxa"/>
          </w:tcPr>
          <w:p w14:paraId="48B1685A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DESKRIPSI SINGKAT MK</w:t>
            </w:r>
          </w:p>
        </w:tc>
        <w:tc>
          <w:tcPr>
            <w:tcW w:w="12476" w:type="dxa"/>
            <w:gridSpan w:val="6"/>
          </w:tcPr>
          <w:p w14:paraId="43BC2D35" w14:textId="77777777" w:rsidR="00FA5BD6" w:rsidRPr="004E6F13" w:rsidRDefault="00FA5BD6" w:rsidP="00FA5BD6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ID"/>
              </w:rPr>
            </w:pP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Mata kuliah inimemuat teori dan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praktik pembelajaran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bahasa Indonesia di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SD baik kelas awal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dan kelas lanjut: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menjelaskan,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menerapkan, dan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mempraktikan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prinsip, pendekatan,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metode/model/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teknik, media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multimedia, bahan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ajar, penilaian,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dalam bentuk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perencanaan dan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praktik pembelajaran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dengan memenuhi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etika akademik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disertai sikap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6F13">
              <w:rPr>
                <w:rStyle w:val="fontstyle01"/>
                <w:rFonts w:ascii="Tahoma" w:hAnsi="Tahoma" w:cs="Tahoma"/>
                <w:color w:val="auto"/>
                <w:sz w:val="18"/>
                <w:szCs w:val="18"/>
              </w:rPr>
              <w:t>bertanggung jawab.</w:t>
            </w:r>
          </w:p>
          <w:p w14:paraId="039747C7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0710B937" w14:textId="77777777" w:rsidTr="0072153C">
        <w:trPr>
          <w:jc w:val="center"/>
        </w:trPr>
        <w:tc>
          <w:tcPr>
            <w:tcW w:w="1938" w:type="dxa"/>
          </w:tcPr>
          <w:p w14:paraId="45723162" w14:textId="77777777" w:rsidR="00FA5BD6" w:rsidRPr="004E6F13" w:rsidRDefault="00FA5BD6" w:rsidP="00FA5BD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BAHAN KAJIAN:</w:t>
            </w:r>
          </w:p>
          <w:p w14:paraId="48DD5012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MATERI PEMBELAJARAN</w:t>
            </w:r>
          </w:p>
        </w:tc>
        <w:tc>
          <w:tcPr>
            <w:tcW w:w="12476" w:type="dxa"/>
            <w:gridSpan w:val="6"/>
          </w:tcPr>
          <w:p w14:paraId="6D55A9B6" w14:textId="6B5CA44F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Konsep dasar Bahasa Indonesia SD</w:t>
            </w:r>
          </w:p>
          <w:p w14:paraId="0A5CAFE5" w14:textId="2BA82142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Strategi pembelajaran Bahasa Indonesia SD</w:t>
            </w:r>
          </w:p>
          <w:p w14:paraId="20D49293" w14:textId="2E7DE94C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Model Pembelajaran Bahasa Indonesia SD</w:t>
            </w:r>
          </w:p>
          <w:p w14:paraId="1607D597" w14:textId="46389D15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Sumber belajar, media pembelajaran dan bahan ajar Bahasa Indonesia SD</w:t>
            </w:r>
          </w:p>
          <w:p w14:paraId="4599C092" w14:textId="5F250C49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pembelajaran Bahasa Indonesia SD</w:t>
            </w:r>
          </w:p>
          <w:p w14:paraId="367D7C27" w14:textId="521E1A87" w:rsidR="00FA5BD6" w:rsidRPr="004E6F13" w:rsidRDefault="00FA5BD6" w:rsidP="00FA5BD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RPP </w:t>
            </w:r>
          </w:p>
        </w:tc>
      </w:tr>
      <w:tr w:rsidR="004E6F13" w:rsidRPr="004E6F13" w14:paraId="6A7C64B6" w14:textId="77777777" w:rsidTr="0072153C">
        <w:trPr>
          <w:jc w:val="center"/>
        </w:trPr>
        <w:tc>
          <w:tcPr>
            <w:tcW w:w="1938" w:type="dxa"/>
            <w:vMerge w:val="restart"/>
          </w:tcPr>
          <w:p w14:paraId="279E2CAD" w14:textId="77777777" w:rsidR="00FA5BD6" w:rsidRPr="004E6F13" w:rsidRDefault="00FA5BD6" w:rsidP="00FA5BD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PUSTAKA</w:t>
            </w:r>
          </w:p>
          <w:p w14:paraId="7A24BD70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6E8474A9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Utama</w:t>
            </w:r>
          </w:p>
        </w:tc>
      </w:tr>
      <w:tr w:rsidR="004E6F13" w:rsidRPr="004E6F13" w14:paraId="18377AEF" w14:textId="77777777" w:rsidTr="0072153C">
        <w:trPr>
          <w:jc w:val="center"/>
        </w:trPr>
        <w:tc>
          <w:tcPr>
            <w:tcW w:w="1938" w:type="dxa"/>
            <w:vMerge/>
          </w:tcPr>
          <w:p w14:paraId="41309AEB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282998A6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fr-FR"/>
              </w:rPr>
              <w:t xml:space="preserve">Harun Joko Prayitno. </w:t>
            </w: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2009.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sv-SE"/>
              </w:rPr>
              <w:t>Berlatih mengarang dengan Metode URW: mengembangkan Logika dan Imajinasi Anak Sekolah Dasar</w:t>
            </w: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>. Surakarta: Jurusan PGSD.</w:t>
            </w:r>
          </w:p>
          <w:p w14:paraId="5ED1ED92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lastRenderedPageBreak/>
              <w:t xml:space="preserve">Wes Magee. 2008.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sv-SE"/>
              </w:rPr>
              <w:t>Asyiknya Menulis Puisi: Mewujudkan Ide Cemerlang.</w:t>
            </w: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 Surakarta: Tiga Serangkai.</w:t>
            </w:r>
          </w:p>
          <w:p w14:paraId="3693EF01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Celia Warren. 2008.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sv-SE"/>
              </w:rPr>
              <w:t>Asyiknya Menulis Cerita: Mewujudkan Ide Cemerlang.</w:t>
            </w: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 Surakarta: Tiga Serangkai.</w:t>
            </w:r>
          </w:p>
          <w:p w14:paraId="6444C198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Tillman, Diane. 2004.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sv-SE"/>
              </w:rPr>
              <w:t>Pendidikan Nilai untuk Anak Usia 8-14 Tahun</w:t>
            </w:r>
            <w:r w:rsidRPr="004E6F13">
              <w:rPr>
                <w:rFonts w:ascii="Tahoma" w:hAnsi="Tahoma" w:cs="Tahoma"/>
                <w:sz w:val="18"/>
                <w:szCs w:val="18"/>
                <w:lang w:val="sv-SE"/>
              </w:rPr>
              <w:t xml:space="preserve"> (Alih Bahasa: Adi Respati). Jakarta: Grasindo.</w:t>
            </w:r>
          </w:p>
          <w:p w14:paraId="3CC3C1F4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Novi Resmini, dkk. 2006. </w:t>
            </w:r>
            <w:r w:rsidRPr="004E6F13">
              <w:rPr>
                <w:rFonts w:ascii="Tahoma" w:hAnsi="Tahoma" w:cs="Tahoma"/>
                <w:i/>
                <w:sz w:val="18"/>
                <w:szCs w:val="18"/>
                <w:lang w:val="it-IT"/>
              </w:rPr>
              <w:t>Pembinaan dan Pengembangan Pembelajaran Bahasa dan Sastra Indonesia</w:t>
            </w: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>. Bandung: UPI Press.</w:t>
            </w:r>
          </w:p>
          <w:p w14:paraId="3CF49066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Isah Cahyani dan Hodijah. 2008. </w:t>
            </w:r>
            <w:r w:rsidRPr="004E6F13">
              <w:rPr>
                <w:rFonts w:ascii="Tahoma" w:hAnsi="Tahoma" w:cs="Tahoma"/>
                <w:i/>
                <w:sz w:val="18"/>
                <w:szCs w:val="18"/>
                <w:lang w:val="it-IT"/>
              </w:rPr>
              <w:t>Kemampuan Berbahasa Indonesia di Sekolah Dasar</w:t>
            </w: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>. Bandung: UPI Press.</w:t>
            </w:r>
          </w:p>
          <w:p w14:paraId="0D545BF8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Isjoni. 2007.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it-IT"/>
              </w:rPr>
              <w:t>Pembelajaran Visioner: Perpaduan Indonesia-Malaysia.</w:t>
            </w: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 Yogjakarta: Pustaka pelajar.</w:t>
            </w:r>
          </w:p>
          <w:p w14:paraId="7858F46F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Syafruddin Nurdin. 2005.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it-IT"/>
              </w:rPr>
              <w:t>Model pembelajaran yang memperhatikam KeragamanIndividu Siswa dalam KBK</w:t>
            </w:r>
            <w:r w:rsidRPr="004E6F13">
              <w:rPr>
                <w:rFonts w:ascii="Tahoma" w:hAnsi="Tahoma" w:cs="Tahoma"/>
                <w:sz w:val="18"/>
                <w:szCs w:val="18"/>
                <w:lang w:val="it-IT"/>
              </w:rPr>
              <w:t xml:space="preserve">.  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Jakarta: Quantum Teaching. </w:t>
            </w:r>
          </w:p>
          <w:p w14:paraId="07A64123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Win Wenger. 2004.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Beyond Teaching &amp; learnng: Memadukan Quantum Teaching &amp; Learning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(Terj.). Bandung: Nuansa. </w:t>
            </w:r>
          </w:p>
          <w:p w14:paraId="56923478" w14:textId="77777777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Bennet, Neville, Liz Wood, dan Sue Rogers. 2005.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Mengajar Lewat Permaian: Pemikiran Para Guru dan Praktis di Kelas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(Alih Bahasa: Frans Kowa). Jakarta: Grasindo.</w:t>
            </w:r>
          </w:p>
          <w:p w14:paraId="5CB14882" w14:textId="01167BA6" w:rsidR="00FA5BD6" w:rsidRPr="004E6F13" w:rsidRDefault="00FA5BD6" w:rsidP="00FA5BD6">
            <w:pPr>
              <w:pStyle w:val="ListContinue2"/>
              <w:numPr>
                <w:ilvl w:val="3"/>
                <w:numId w:val="2"/>
              </w:numPr>
              <w:spacing w:after="0"/>
              <w:ind w:left="45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Siberman, Melvin L. 2006.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101 Cara Belajar Siswa Aktif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(Alib Bahasa: Raisul Muttaqien). Bandung: Nusamedia dan Nuansa.</w:t>
            </w:r>
          </w:p>
        </w:tc>
      </w:tr>
      <w:tr w:rsidR="004E6F13" w:rsidRPr="004E6F13" w14:paraId="231F3C1A" w14:textId="77777777" w:rsidTr="0072153C">
        <w:trPr>
          <w:jc w:val="center"/>
        </w:trPr>
        <w:tc>
          <w:tcPr>
            <w:tcW w:w="1938" w:type="dxa"/>
            <w:vMerge/>
          </w:tcPr>
          <w:p w14:paraId="2373DA93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2E94F246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Pendukung (buku dosen atau artikel)</w:t>
            </w:r>
          </w:p>
        </w:tc>
      </w:tr>
      <w:tr w:rsidR="004E6F13" w:rsidRPr="004E6F13" w14:paraId="6BF91855" w14:textId="77777777" w:rsidTr="0072153C">
        <w:trPr>
          <w:jc w:val="center"/>
        </w:trPr>
        <w:tc>
          <w:tcPr>
            <w:tcW w:w="1938" w:type="dxa"/>
            <w:vMerge/>
          </w:tcPr>
          <w:p w14:paraId="00516EAA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76" w:type="dxa"/>
            <w:gridSpan w:val="6"/>
          </w:tcPr>
          <w:p w14:paraId="4143AA2C" w14:textId="77777777" w:rsidR="00FA5BD6" w:rsidRPr="004E6F13" w:rsidRDefault="00FA5BD6" w:rsidP="00FA5BD6">
            <w:pPr>
              <w:pStyle w:val="ListParagraph"/>
              <w:numPr>
                <w:ilvl w:val="6"/>
                <w:numId w:val="2"/>
              </w:numPr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Saifudin, F., &amp; Sukma, H. H. (2019). Pedagogical Content Knowledge (PCK) Calon Guru SD Melalui Mata Kuliah Pengembangan dan Praktik Pembelajaran Bahasa dan Sastra SD. Seminar Nasional Pendidikan dan Call for Papers (SNDIK) I 2019.</w:t>
            </w:r>
          </w:p>
          <w:p w14:paraId="5F5B5E80" w14:textId="77777777" w:rsidR="00FA5BD6" w:rsidRPr="004E6F13" w:rsidRDefault="00FA5BD6" w:rsidP="00FA5BD6">
            <w:pPr>
              <w:pStyle w:val="ListParagraph"/>
              <w:numPr>
                <w:ilvl w:val="6"/>
                <w:numId w:val="2"/>
              </w:numPr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Sukma, H. H., &amp; Amurdawati, G. (2020). Pengembangan Modul Bahasa Indonesia dengan Pendekatan Local Wisdom pada Materi Menulis Karangan Narasi untuk Siswa SD.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Jurnal Kiprah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8</w:t>
            </w:r>
            <w:r w:rsidRPr="004E6F13">
              <w:rPr>
                <w:rFonts w:ascii="Tahoma" w:hAnsi="Tahoma" w:cs="Tahoma"/>
                <w:sz w:val="18"/>
                <w:szCs w:val="18"/>
              </w:rPr>
              <w:t>(2), 143-150.</w:t>
            </w:r>
          </w:p>
          <w:p w14:paraId="3247459C" w14:textId="77777777" w:rsidR="00FA5BD6" w:rsidRPr="004E6F13" w:rsidRDefault="00FA5BD6" w:rsidP="00FA5BD6">
            <w:pPr>
              <w:pStyle w:val="ListParagraph"/>
              <w:numPr>
                <w:ilvl w:val="6"/>
                <w:numId w:val="2"/>
              </w:numPr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Sukma, H. H., &amp; Amalia, N. R. (2021). Pengembangan Media Fun Thinkers dalam Melatih Keterampilan Menulis Karangan Siswa Kelas V Sekolah Dasar.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Jurnal Fundadikdas (Fundamental Pendidikan Dasar)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  <w:r w:rsidRPr="004E6F13">
              <w:rPr>
                <w:rFonts w:ascii="Tahoma" w:hAnsi="Tahoma" w:cs="Tahoma"/>
                <w:sz w:val="18"/>
                <w:szCs w:val="18"/>
              </w:rPr>
              <w:t>(2), 112-122.</w:t>
            </w:r>
          </w:p>
          <w:p w14:paraId="0F948C47" w14:textId="77777777" w:rsidR="00FA5BD6" w:rsidRPr="004E6F13" w:rsidRDefault="00FA5BD6" w:rsidP="00FA5BD6">
            <w:pPr>
              <w:pStyle w:val="ListParagraph"/>
              <w:numPr>
                <w:ilvl w:val="6"/>
                <w:numId w:val="2"/>
              </w:numPr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Mardati, A., &amp; Sukma, H. H. (2021). PENGEMBANGAN PERANGKAT PEMBELAJARAN TEMATIK KELAS III SD BERNUANSA DISCOVERY LEARNING.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JIPD (Jurnal Inovasi Pendidikan Dasar)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5</w:t>
            </w:r>
            <w:r w:rsidRPr="004E6F13">
              <w:rPr>
                <w:rFonts w:ascii="Tahoma" w:hAnsi="Tahoma" w:cs="Tahoma"/>
                <w:sz w:val="18"/>
                <w:szCs w:val="18"/>
              </w:rPr>
              <w:t>(2), 110-115.</w:t>
            </w:r>
          </w:p>
          <w:p w14:paraId="35B7EC82" w14:textId="579EB92F" w:rsidR="009C0861" w:rsidRPr="004E6F13" w:rsidRDefault="009C0861" w:rsidP="00FA5BD6">
            <w:pPr>
              <w:pStyle w:val="ListParagraph"/>
              <w:numPr>
                <w:ilvl w:val="6"/>
                <w:numId w:val="2"/>
              </w:numPr>
              <w:ind w:left="458" w:hanging="45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Mardati, A., &amp; Sukma, H. H. (2018). PENGEMBANGAN BAHAN AJAR TEMATIK INTEGRATIF BERBASIS LOCAL WISDOM UNTUK MENINGKATKAN INTERAKSI SOSIAL SISWA KELAS IV SD.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Edutainment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4E6F13">
              <w:rPr>
                <w:rFonts w:ascii="Tahoma" w:hAnsi="Tahoma" w:cs="Tahoma"/>
                <w:sz w:val="18"/>
                <w:szCs w:val="18"/>
              </w:rPr>
              <w:t>(2), 117-129.</w:t>
            </w:r>
          </w:p>
        </w:tc>
      </w:tr>
      <w:tr w:rsidR="004E6F13" w:rsidRPr="004E6F13" w14:paraId="57599FB1" w14:textId="77777777" w:rsidTr="0072153C">
        <w:trPr>
          <w:gridAfter w:val="6"/>
          <w:wAfter w:w="12476" w:type="dxa"/>
          <w:trHeight w:val="241"/>
          <w:jc w:val="center"/>
        </w:trPr>
        <w:tc>
          <w:tcPr>
            <w:tcW w:w="1938" w:type="dxa"/>
            <w:vMerge/>
          </w:tcPr>
          <w:p w14:paraId="4E275E4D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6F13" w:rsidRPr="004E6F13" w14:paraId="1812E7E0" w14:textId="77777777" w:rsidTr="0072153C">
        <w:trPr>
          <w:jc w:val="center"/>
        </w:trPr>
        <w:tc>
          <w:tcPr>
            <w:tcW w:w="1938" w:type="dxa"/>
          </w:tcPr>
          <w:p w14:paraId="24501C79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1. DOSEN PENGAMPU</w:t>
            </w:r>
          </w:p>
        </w:tc>
        <w:tc>
          <w:tcPr>
            <w:tcW w:w="12476" w:type="dxa"/>
            <w:gridSpan w:val="6"/>
          </w:tcPr>
          <w:p w14:paraId="4662CE20" w14:textId="77777777" w:rsidR="00FA5BD6" w:rsidRPr="004E6F13" w:rsidRDefault="009C0861" w:rsidP="00FA5BD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M. Fakhrur Saifudin, M.Pd</w:t>
            </w:r>
          </w:p>
          <w:p w14:paraId="5D2B8B9B" w14:textId="77777777" w:rsidR="009C0861" w:rsidRPr="004E6F13" w:rsidRDefault="009C0861" w:rsidP="00FA5BD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Sugeng Riyanto, M.Pd</w:t>
            </w:r>
          </w:p>
          <w:p w14:paraId="30611943" w14:textId="3725A3ED" w:rsidR="009C0861" w:rsidRPr="004E6F13" w:rsidRDefault="009C0861" w:rsidP="00FA5BD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Hanum Hanifa Sukma, M,Pd.</w:t>
            </w:r>
          </w:p>
        </w:tc>
      </w:tr>
      <w:tr w:rsidR="004E6F13" w:rsidRPr="004E6F13" w14:paraId="3045AAA9" w14:textId="77777777" w:rsidTr="0072153C">
        <w:trPr>
          <w:jc w:val="center"/>
        </w:trPr>
        <w:tc>
          <w:tcPr>
            <w:tcW w:w="1938" w:type="dxa"/>
          </w:tcPr>
          <w:p w14:paraId="28562942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MATA KULIAH PRASYARAT</w:t>
            </w:r>
          </w:p>
        </w:tc>
        <w:tc>
          <w:tcPr>
            <w:tcW w:w="12476" w:type="dxa"/>
            <w:gridSpan w:val="6"/>
          </w:tcPr>
          <w:p w14:paraId="0C799B40" w14:textId="77777777" w:rsidR="00FA5BD6" w:rsidRPr="004E6F13" w:rsidRDefault="00FA5BD6" w:rsidP="00FA5BD6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7BB0E903" w14:textId="77777777" w:rsidR="006F4CD5" w:rsidRPr="004E6F13" w:rsidRDefault="006F4CD5" w:rsidP="006F4CD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5684" w:type="dxa"/>
        <w:tblLook w:val="04A0" w:firstRow="1" w:lastRow="0" w:firstColumn="1" w:lastColumn="0" w:noHBand="0" w:noVBand="1"/>
      </w:tblPr>
      <w:tblGrid>
        <w:gridCol w:w="840"/>
        <w:gridCol w:w="2390"/>
        <w:gridCol w:w="2600"/>
        <w:gridCol w:w="2584"/>
        <w:gridCol w:w="802"/>
        <w:gridCol w:w="2244"/>
        <w:gridCol w:w="3530"/>
        <w:gridCol w:w="694"/>
      </w:tblGrid>
      <w:tr w:rsidR="004E6F13" w:rsidRPr="004E6F13" w14:paraId="53CBE90B" w14:textId="77777777" w:rsidTr="00757D83">
        <w:trPr>
          <w:tblHeader/>
        </w:trPr>
        <w:tc>
          <w:tcPr>
            <w:tcW w:w="841" w:type="dxa"/>
            <w:vMerge w:val="restart"/>
            <w:shd w:val="clear" w:color="auto" w:fill="D9E2F3" w:themeFill="accent1" w:themeFillTint="33"/>
          </w:tcPr>
          <w:p w14:paraId="4CE80D34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Mgg Ke-</w:t>
            </w:r>
          </w:p>
        </w:tc>
        <w:tc>
          <w:tcPr>
            <w:tcW w:w="2391" w:type="dxa"/>
            <w:vMerge w:val="restart"/>
            <w:shd w:val="clear" w:color="auto" w:fill="D9E2F3" w:themeFill="accent1" w:themeFillTint="33"/>
          </w:tcPr>
          <w:p w14:paraId="7D4F5A21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Sub CPMK/ Indikator Pembelajaran</w:t>
            </w:r>
          </w:p>
        </w:tc>
        <w:tc>
          <w:tcPr>
            <w:tcW w:w="2600" w:type="dxa"/>
            <w:vMerge w:val="restart"/>
            <w:shd w:val="clear" w:color="auto" w:fill="D9E2F3" w:themeFill="accent1" w:themeFillTint="33"/>
          </w:tcPr>
          <w:p w14:paraId="6841A6D0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Bahan Kajian/ Materi</w:t>
            </w:r>
          </w:p>
          <w:p w14:paraId="39A95919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Pembelajaran</w:t>
            </w:r>
          </w:p>
        </w:tc>
        <w:tc>
          <w:tcPr>
            <w:tcW w:w="2585" w:type="dxa"/>
            <w:vMerge w:val="restart"/>
            <w:shd w:val="clear" w:color="auto" w:fill="D9E2F3" w:themeFill="accent1" w:themeFillTint="33"/>
          </w:tcPr>
          <w:p w14:paraId="30CBDE43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Bentuk Pembelajaran;</w:t>
            </w:r>
          </w:p>
          <w:p w14:paraId="181A8370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Metode Pembelajaran;</w:t>
            </w:r>
          </w:p>
          <w:p w14:paraId="4C312406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Penugasan Mahasiswa</w:t>
            </w:r>
          </w:p>
        </w:tc>
        <w:tc>
          <w:tcPr>
            <w:tcW w:w="795" w:type="dxa"/>
            <w:vMerge w:val="restart"/>
            <w:shd w:val="clear" w:color="auto" w:fill="D9E2F3" w:themeFill="accent1" w:themeFillTint="33"/>
          </w:tcPr>
          <w:p w14:paraId="143FC6D6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Waktu (menit)</w:t>
            </w:r>
          </w:p>
        </w:tc>
        <w:tc>
          <w:tcPr>
            <w:tcW w:w="6472" w:type="dxa"/>
            <w:gridSpan w:val="3"/>
            <w:shd w:val="clear" w:color="auto" w:fill="D9E2F3" w:themeFill="accent1" w:themeFillTint="33"/>
          </w:tcPr>
          <w:p w14:paraId="6DBBAC3F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Penilaian</w:t>
            </w:r>
          </w:p>
        </w:tc>
      </w:tr>
      <w:tr w:rsidR="004E6F13" w:rsidRPr="004E6F13" w14:paraId="55B38508" w14:textId="77777777" w:rsidTr="00757D83">
        <w:trPr>
          <w:tblHeader/>
        </w:trPr>
        <w:tc>
          <w:tcPr>
            <w:tcW w:w="841" w:type="dxa"/>
            <w:vMerge/>
            <w:shd w:val="clear" w:color="auto" w:fill="D9E2F3" w:themeFill="accent1" w:themeFillTint="33"/>
          </w:tcPr>
          <w:p w14:paraId="50B82416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1" w:type="dxa"/>
            <w:vMerge/>
            <w:shd w:val="clear" w:color="auto" w:fill="D9E2F3" w:themeFill="accent1" w:themeFillTint="33"/>
          </w:tcPr>
          <w:p w14:paraId="434D38B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0" w:type="dxa"/>
            <w:vMerge/>
            <w:shd w:val="clear" w:color="auto" w:fill="D9E2F3" w:themeFill="accent1" w:themeFillTint="33"/>
          </w:tcPr>
          <w:p w14:paraId="048553FF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D9E2F3" w:themeFill="accent1" w:themeFillTint="33"/>
          </w:tcPr>
          <w:p w14:paraId="09F401C1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D9E2F3" w:themeFill="accent1" w:themeFillTint="33"/>
          </w:tcPr>
          <w:p w14:paraId="70F411B7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D9E2F3" w:themeFill="accent1" w:themeFillTint="33"/>
          </w:tcPr>
          <w:p w14:paraId="5E589A0E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Kriteria &amp; Bentuk</w:t>
            </w:r>
          </w:p>
        </w:tc>
        <w:tc>
          <w:tcPr>
            <w:tcW w:w="3533" w:type="dxa"/>
            <w:shd w:val="clear" w:color="auto" w:fill="D9E2F3" w:themeFill="accent1" w:themeFillTint="33"/>
          </w:tcPr>
          <w:p w14:paraId="081AFF9A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Indikator Soal</w:t>
            </w:r>
          </w:p>
        </w:tc>
        <w:tc>
          <w:tcPr>
            <w:tcW w:w="694" w:type="dxa"/>
            <w:shd w:val="clear" w:color="auto" w:fill="D9E2F3" w:themeFill="accent1" w:themeFillTint="33"/>
          </w:tcPr>
          <w:p w14:paraId="0ECC7BBC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Bobot (%)</w:t>
            </w:r>
          </w:p>
        </w:tc>
      </w:tr>
      <w:tr w:rsidR="004E6F13" w:rsidRPr="004E6F13" w14:paraId="0A28E2D1" w14:textId="77777777" w:rsidTr="00757D83">
        <w:tc>
          <w:tcPr>
            <w:tcW w:w="841" w:type="dxa"/>
          </w:tcPr>
          <w:p w14:paraId="63036469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1-2</w:t>
            </w:r>
          </w:p>
        </w:tc>
        <w:tc>
          <w:tcPr>
            <w:tcW w:w="2391" w:type="dxa"/>
          </w:tcPr>
          <w:p w14:paraId="5FE4605A" w14:textId="77777777" w:rsidR="006E5974" w:rsidRPr="004E6F13" w:rsidRDefault="006F4CD5" w:rsidP="006E5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Mampu </w:t>
            </w:r>
            <w:r w:rsidR="006E5974"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menguasai teori pembelajaran Bahasa </w:t>
            </w:r>
            <w:r w:rsidR="006E5974"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indonesia dengan memperhatikan keterampilan </w:t>
            </w:r>
            <w:r w:rsidR="006E5974"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berbahasa Indonesia yang meliputi menyimak, berbicara, membaca, dan menulis.</w:t>
            </w:r>
          </w:p>
          <w:p w14:paraId="3F6ECF5B" w14:textId="2FD029E7" w:rsidR="006E5974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Mengidentikasi kedalaman materi bahasa Indonesia di kelas awal dan akhir dengan mempertimbangkan prinsip mudah ke sukar dan konkret ke abstrak. </w:t>
            </w:r>
          </w:p>
          <w:p w14:paraId="1E169079" w14:textId="7F9C4836" w:rsidR="006F4CD5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Menelaah karakteristik materi pembelajaran bahasa Indonesia di sekolah dasar di kelas awa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l</w:t>
            </w:r>
          </w:p>
        </w:tc>
        <w:tc>
          <w:tcPr>
            <w:tcW w:w="2600" w:type="dxa"/>
          </w:tcPr>
          <w:p w14:paraId="62B14580" w14:textId="77777777" w:rsidR="006F4CD5" w:rsidRPr="004E6F13" w:rsidRDefault="006F4CD5" w:rsidP="006F4CD5">
            <w:pPr>
              <w:pStyle w:val="ListParagraph"/>
              <w:numPr>
                <w:ilvl w:val="3"/>
                <w:numId w:val="4"/>
              </w:numPr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Kurikulm 2013</w:t>
            </w:r>
          </w:p>
          <w:p w14:paraId="45C42DA5" w14:textId="0AD16205" w:rsidR="006F4CD5" w:rsidRPr="004E6F13" w:rsidRDefault="006F4CD5" w:rsidP="006F4CD5">
            <w:pPr>
              <w:pStyle w:val="ListParagraph"/>
              <w:numPr>
                <w:ilvl w:val="3"/>
                <w:numId w:val="4"/>
              </w:numPr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Konsep dasar </w:t>
            </w:r>
            <w:r w:rsidR="00FA5BD6"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Bahasa Indonesia SD</w:t>
            </w:r>
          </w:p>
          <w:p w14:paraId="1217ED3C" w14:textId="77777777" w:rsidR="006F4CD5" w:rsidRPr="004E6F13" w:rsidRDefault="006F4CD5" w:rsidP="006F4CD5">
            <w:pPr>
              <w:pStyle w:val="ListParagraph"/>
              <w:numPr>
                <w:ilvl w:val="3"/>
                <w:numId w:val="4"/>
              </w:numPr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Buku guru sekolah dasar</w:t>
            </w:r>
          </w:p>
          <w:p w14:paraId="3AF4C58E" w14:textId="77777777" w:rsidR="006F4CD5" w:rsidRPr="004E6F13" w:rsidRDefault="006F4CD5" w:rsidP="006F4CD5">
            <w:pPr>
              <w:pStyle w:val="ListParagraph"/>
              <w:numPr>
                <w:ilvl w:val="3"/>
                <w:numId w:val="4"/>
              </w:numPr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Buku siswa sekolah dasar</w:t>
            </w:r>
          </w:p>
          <w:p w14:paraId="5B4B993F" w14:textId="77777777" w:rsidR="006F4CD5" w:rsidRPr="004E6F13" w:rsidRDefault="006F4CD5" w:rsidP="006F4CD5">
            <w:pPr>
              <w:pStyle w:val="ListParagraph"/>
              <w:numPr>
                <w:ilvl w:val="3"/>
                <w:numId w:val="4"/>
              </w:numPr>
              <w:ind w:left="263" w:hanging="283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Permendikbud </w:t>
            </w:r>
            <w:r w:rsidRPr="004E6F13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No. 37 </w:t>
            </w:r>
            <w:r w:rsidRPr="004E6F13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lastRenderedPageBreak/>
              <w:t>Tahun 2020 tentang Perubahan Atas Permendikbud No. 24 Tahun 2020 wacana KI dan KD Pelajaran Pada K13 Pada Pendidikan Dasar dan Pendidikan Menengah</w:t>
            </w:r>
          </w:p>
          <w:p w14:paraId="7E42FCB8" w14:textId="77777777" w:rsidR="006F4CD5" w:rsidRPr="004E6F13" w:rsidRDefault="006F4CD5" w:rsidP="00757D83">
            <w:pPr>
              <w:pStyle w:val="ListParagraph"/>
              <w:ind w:left="347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  <w:p w14:paraId="6AE62231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5" w:type="dxa"/>
          </w:tcPr>
          <w:p w14:paraId="74C7D5F3" w14:textId="77777777" w:rsidR="006E5974" w:rsidRPr="004E6F13" w:rsidRDefault="006E5974" w:rsidP="006E5974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Mahasiswa menemukan konten/muatan materi kebahasaan dan kesastraan di SD</w:t>
            </w:r>
          </w:p>
          <w:p w14:paraId="5CBD241D" w14:textId="77777777" w:rsidR="006E5974" w:rsidRPr="004E6F13" w:rsidRDefault="006E5974" w:rsidP="006E5974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mengidentifikasi materi dari buku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 xml:space="preserve"> K13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sehingga menemukan pewatas antara mapel satu dengan mapel lain dalam pembelajaran tematik.</w:t>
            </w:r>
          </w:p>
          <w:p w14:paraId="4730712E" w14:textId="02D5BCEB" w:rsidR="006F4CD5" w:rsidRPr="004E6F13" w:rsidRDefault="006E5974" w:rsidP="006E5974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mencoba mendeskripsikan hasil temuan materi dalam wujud resume muatan materi pembelajaran bahasa Indonesia.</w:t>
            </w:r>
          </w:p>
        </w:tc>
        <w:tc>
          <w:tcPr>
            <w:tcW w:w="795" w:type="dxa"/>
          </w:tcPr>
          <w:p w14:paraId="2872CF39" w14:textId="6165C742" w:rsidR="006F4CD5" w:rsidRPr="004E6F13" w:rsidRDefault="006E5974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2245" w:type="dxa"/>
          </w:tcPr>
          <w:p w14:paraId="57848B8E" w14:textId="77777777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12EABC3A" w14:textId="7F092235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Penugasan individu secara tertulis tentang peta konsep materi </w:t>
            </w:r>
            <w:r w:rsidR="00FA5BD6"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Bahasa Indonesia SD</w:t>
            </w:r>
          </w:p>
          <w:p w14:paraId="5243B74A" w14:textId="77777777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 xml:space="preserve">Mengerjakan soal tertulis melalui </w:t>
            </w:r>
            <w:r w:rsidRPr="004E6F13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>google form</w:t>
            </w:r>
          </w:p>
          <w:p w14:paraId="0ADB70E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533" w:type="dxa"/>
          </w:tcPr>
          <w:p w14:paraId="1F86C0F5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Mahasiswa mampu:</w:t>
            </w:r>
          </w:p>
          <w:p w14:paraId="5748D2D3" w14:textId="77777777" w:rsidR="006E5974" w:rsidRPr="004E6F13" w:rsidRDefault="006F4CD5" w:rsidP="006E5974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Mengidentifikasi materi konsep dasar </w:t>
            </w:r>
            <w:r w:rsidR="00FA5BD6"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Bahasa Indonesia SD</w:t>
            </w:r>
          </w:p>
          <w:p w14:paraId="253D1203" w14:textId="77777777" w:rsidR="006E5974" w:rsidRPr="004E6F13" w:rsidRDefault="006E5974" w:rsidP="006E5974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Hasil resume tentang pemetaan materi bahasa Indonesia</w:t>
            </w:r>
          </w:p>
          <w:p w14:paraId="5A275F3B" w14:textId="77777777" w:rsidR="006E5974" w:rsidRPr="004E6F13" w:rsidRDefault="006E5974" w:rsidP="006E5974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Temuan/deskripsi muatan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keterampilan berbahasa Indonesia</w:t>
            </w:r>
          </w:p>
          <w:p w14:paraId="4B504236" w14:textId="77777777" w:rsidR="006E5974" w:rsidRPr="004E6F13" w:rsidRDefault="006F4CD5" w:rsidP="006E5974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Menganalisis materi </w:t>
            </w:r>
            <w:r w:rsidR="00FA5BD6"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Bahasa Indonesia SD</w:t>
            </w:r>
          </w:p>
          <w:p w14:paraId="290611F6" w14:textId="77777777" w:rsidR="006E5974" w:rsidRPr="004E6F13" w:rsidRDefault="006F4CD5" w:rsidP="006E5974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Membuat peta konsep materi </w:t>
            </w:r>
            <w:r w:rsidR="00FA5BD6"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Bahasa Indonesia SD</w:t>
            </w:r>
          </w:p>
          <w:p w14:paraId="127BA7F9" w14:textId="12CB6211" w:rsidR="006F4CD5" w:rsidRPr="004E6F13" w:rsidRDefault="006F4CD5" w:rsidP="006E5974">
            <w:pPr>
              <w:ind w:left="-21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CE7B647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50488BD2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5 %</w:t>
            </w:r>
          </w:p>
        </w:tc>
      </w:tr>
      <w:tr w:rsidR="004E6F13" w:rsidRPr="004E6F13" w14:paraId="31FDCC6C" w14:textId="77777777" w:rsidTr="00757D83">
        <w:tc>
          <w:tcPr>
            <w:tcW w:w="841" w:type="dxa"/>
          </w:tcPr>
          <w:p w14:paraId="5D921223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3-4</w:t>
            </w:r>
          </w:p>
        </w:tc>
        <w:tc>
          <w:tcPr>
            <w:tcW w:w="2391" w:type="dxa"/>
          </w:tcPr>
          <w:p w14:paraId="1700EADB" w14:textId="77777777" w:rsidR="006E5974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Menerapkan konsep/teori pembelajaran sesuai dengan materi di kelas awal dan akhir.</w:t>
            </w:r>
          </w:p>
          <w:p w14:paraId="193E8F6E" w14:textId="77777777" w:rsidR="006E5974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Menerapkan pemikiran logis dan kritis dalam menentukan materi bahasa Indonesia yang sesuai dengan tingkat kompetensi siswa SD.</w:t>
            </w:r>
          </w:p>
          <w:p w14:paraId="10112776" w14:textId="77777777" w:rsidR="006E5974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Menentukan pemetaan kedalaman materi bahasa Indonesia di kelas awal dan akhir.</w:t>
            </w:r>
          </w:p>
          <w:p w14:paraId="53C5EDF7" w14:textId="7D238BB1" w:rsidR="006F4CD5" w:rsidRPr="004E6F13" w:rsidRDefault="006E5974" w:rsidP="006E5974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Mampu menganalisis tingkat kesulitan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materi bahasa Indonesia di kelas awal dan akhir.  </w:t>
            </w:r>
          </w:p>
        </w:tc>
        <w:tc>
          <w:tcPr>
            <w:tcW w:w="2600" w:type="dxa"/>
          </w:tcPr>
          <w:p w14:paraId="6B471177" w14:textId="50585BE0" w:rsidR="006F4CD5" w:rsidRPr="004E6F13" w:rsidRDefault="006E5974" w:rsidP="006F4CD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lastRenderedPageBreak/>
              <w:t>4 keterampilan berbahasa Indonesia</w:t>
            </w:r>
          </w:p>
        </w:tc>
        <w:tc>
          <w:tcPr>
            <w:tcW w:w="2585" w:type="dxa"/>
          </w:tcPr>
          <w:p w14:paraId="71F85B69" w14:textId="77777777" w:rsidR="006E5974" w:rsidRPr="004E6F13" w:rsidRDefault="006E5974" w:rsidP="006E5974">
            <w:pPr>
              <w:pStyle w:val="ListParagraph"/>
              <w:numPr>
                <w:ilvl w:val="0"/>
                <w:numId w:val="7"/>
              </w:numPr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menemukan kelemahan dan kelebihan materi pembelajaran bahasa Indonesia di SD</w:t>
            </w:r>
          </w:p>
          <w:p w14:paraId="5FD7CFFE" w14:textId="77777777" w:rsidR="006E5974" w:rsidRPr="004E6F13" w:rsidRDefault="006E5974" w:rsidP="006E5974">
            <w:pPr>
              <w:pStyle w:val="ListParagraph"/>
              <w:numPr>
                <w:ilvl w:val="0"/>
                <w:numId w:val="7"/>
              </w:numPr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mengkaji tingkat kedalaman materi bahasa dan sastra Indonesia.</w:t>
            </w:r>
          </w:p>
          <w:p w14:paraId="10DB6FD9" w14:textId="77777777" w:rsidR="006E5974" w:rsidRPr="004E6F13" w:rsidRDefault="006E5974" w:rsidP="006E5974">
            <w:pPr>
              <w:pStyle w:val="ListParagraph"/>
              <w:numPr>
                <w:ilvl w:val="0"/>
                <w:numId w:val="7"/>
              </w:numPr>
              <w:ind w:left="297" w:hanging="297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berdiskusi tentang hasil temuan dengan teman sejawat untuk menyamakan persepsi tentang keterampilan bahasa Indonesia. </w:t>
            </w:r>
          </w:p>
          <w:p w14:paraId="433B37C2" w14:textId="4D5E92CD" w:rsidR="006F4CD5" w:rsidRPr="004E6F13" w:rsidRDefault="006E5974" w:rsidP="006E5974">
            <w:pPr>
              <w:pStyle w:val="ListParagraph"/>
              <w:numPr>
                <w:ilvl w:val="0"/>
                <w:numId w:val="7"/>
              </w:numPr>
              <w:ind w:left="297" w:hanging="29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mengaktualisasikan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pemikiran logis sitematis dan terstruktur dalam bentuk unjuk kerja/presentasi tentang permasalahan pembelajaran bahasa Indonesia.</w:t>
            </w:r>
          </w:p>
        </w:tc>
        <w:tc>
          <w:tcPr>
            <w:tcW w:w="795" w:type="dxa"/>
          </w:tcPr>
          <w:p w14:paraId="51D6E7B1" w14:textId="6021D4CA" w:rsidR="006F4CD5" w:rsidRPr="004E6F13" w:rsidRDefault="006E5974" w:rsidP="00757D83">
            <w:pPr>
              <w:ind w:left="377" w:hanging="37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2245" w:type="dxa"/>
          </w:tcPr>
          <w:p w14:paraId="3C833F74" w14:textId="77777777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122609EE" w14:textId="77777777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Penugasan individu secara tertulis: </w:t>
            </w:r>
          </w:p>
          <w:p w14:paraId="58579932" w14:textId="11C4114F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Merancang strategi pembelajaran </w:t>
            </w:r>
            <w:r w:rsidR="00FA5BD6"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Bahasa Indonesia SD</w:t>
            </w: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dan mengkomunikasikan hasilnya dalam perkuliahan sinkronus. mengomunikasikan hasil pemetaan Penilaian non tes (laporan kinerja)</w:t>
            </w:r>
          </w:p>
          <w:p w14:paraId="339CF3AC" w14:textId="77777777" w:rsidR="006F4CD5" w:rsidRPr="004E6F13" w:rsidRDefault="006F4CD5" w:rsidP="006F4C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Mengerjakan soal esay</w:t>
            </w:r>
          </w:p>
        </w:tc>
        <w:tc>
          <w:tcPr>
            <w:tcW w:w="3533" w:type="dxa"/>
          </w:tcPr>
          <w:p w14:paraId="273CE587" w14:textId="77777777" w:rsidR="006F4CD5" w:rsidRPr="004E6F13" w:rsidRDefault="006F4CD5" w:rsidP="00757D8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Mahasiswa mampu:</w:t>
            </w:r>
          </w:p>
          <w:p w14:paraId="67356370" w14:textId="07F1C57D" w:rsidR="006E5974" w:rsidRPr="004E6F13" w:rsidRDefault="006E5974" w:rsidP="006E597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mengeksplorasi keterampilan berbahasa dan bersastra yang meliputi  menyimak, membaca, menulis, berbicara.</w:t>
            </w:r>
          </w:p>
          <w:p w14:paraId="44E8EB84" w14:textId="57FB854B" w:rsidR="006F4CD5" w:rsidRPr="004E6F13" w:rsidRDefault="006E5974" w:rsidP="006E597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M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emeta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k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an keterampilan berbahasa yang meliputi menyimak, berbicara, membaca menulis yang dituangkan dalam sebuah matrik.</w:t>
            </w:r>
          </w:p>
        </w:tc>
        <w:tc>
          <w:tcPr>
            <w:tcW w:w="694" w:type="dxa"/>
          </w:tcPr>
          <w:p w14:paraId="369FF81A" w14:textId="77777777" w:rsidR="006F4CD5" w:rsidRPr="004E6F13" w:rsidRDefault="006F4CD5" w:rsidP="00757D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5 %</w:t>
            </w:r>
          </w:p>
        </w:tc>
      </w:tr>
      <w:tr w:rsidR="004E6F13" w:rsidRPr="004E6F13" w14:paraId="317E9F59" w14:textId="77777777" w:rsidTr="00757D83">
        <w:tc>
          <w:tcPr>
            <w:tcW w:w="841" w:type="dxa"/>
          </w:tcPr>
          <w:p w14:paraId="70980FF1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391" w:type="dxa"/>
          </w:tcPr>
          <w:p w14:paraId="1EAA6261" w14:textId="77777777" w:rsidR="00CB5457" w:rsidRPr="004E6F13" w:rsidRDefault="00CB5457" w:rsidP="00CB5457">
            <w:pPr>
              <w:pStyle w:val="ListParagraph"/>
              <w:numPr>
                <w:ilvl w:val="0"/>
                <w:numId w:val="3"/>
              </w:numPr>
              <w:ind w:left="174" w:hanging="21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Memahami konsep materi ajar bahasa Indonesia dari berbagai sumber.</w:t>
            </w:r>
          </w:p>
          <w:p w14:paraId="098CDBA7" w14:textId="77777777" w:rsidR="00CB5457" w:rsidRPr="004E6F13" w:rsidRDefault="00CB5457" w:rsidP="00CB5457">
            <w:pPr>
              <w:pStyle w:val="ListParagraph"/>
              <w:numPr>
                <w:ilvl w:val="0"/>
                <w:numId w:val="3"/>
              </w:numPr>
              <w:ind w:left="174" w:hanging="21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Menerapkan pemikiran logis, terarah, teoretis, dan konsisten dalam menyusun materi ajar.</w:t>
            </w:r>
          </w:p>
          <w:p w14:paraId="1AD16B8C" w14:textId="7BD357A4" w:rsidR="00CB5457" w:rsidRPr="004E6F13" w:rsidRDefault="00CB5457" w:rsidP="00CB5457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Mengidentikasi karakteristik komponen materi yang digunakan untuk menyusun materi ajar bahasa Indonesia di SD.</w:t>
            </w:r>
          </w:p>
        </w:tc>
        <w:tc>
          <w:tcPr>
            <w:tcW w:w="2600" w:type="dxa"/>
          </w:tcPr>
          <w:p w14:paraId="32585286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Materi pembelajaran bahasa dan sastra Indonesia kelas awal dan kelas akhir sesuai dengan kurikulum yang berlaku</w:t>
            </w:r>
          </w:p>
          <w:p w14:paraId="4D26271A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Hubungan antara 4 keterampilan berbicara, menulis, membaca, dan menyimak.</w:t>
            </w:r>
          </w:p>
          <w:p w14:paraId="7747FA62" w14:textId="329304A6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karakteristik komponen materi ajar bahasa Indonesia di SD ditinjau dari segi kedalaman, proporsi, dan tingkat kesukaran.</w:t>
            </w:r>
          </w:p>
        </w:tc>
        <w:tc>
          <w:tcPr>
            <w:tcW w:w="2585" w:type="dxa"/>
          </w:tcPr>
          <w:p w14:paraId="7DA60B56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berdiskusi untuk menentukan materi bahasa dan sastra Indonesia.</w:t>
            </w:r>
          </w:p>
          <w:p w14:paraId="660DE2AB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menemukan karakteristik materi bahasa Indonesia sesuai dengan muatan kurikulum yang berlaku.</w:t>
            </w:r>
          </w:p>
          <w:p w14:paraId="3DBDAF16" w14:textId="444572DE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Mengaitkan dan mencari pembeda hubungan keterampilan berbahasa dalam materi buku 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Tematik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SD kelas awal dan akhir.</w:t>
            </w:r>
          </w:p>
          <w:p w14:paraId="30F2A739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Mahasiswa melanjutkan dan mengakses pembelajaran melalui </w:t>
            </w:r>
            <w:r w:rsidRPr="004E6F13">
              <w:rPr>
                <w:rFonts w:ascii="Tahoma" w:hAnsi="Tahoma" w:cs="Tahoma"/>
                <w:i/>
                <w:sz w:val="18"/>
                <w:szCs w:val="18"/>
              </w:rPr>
              <w:t>E-Learning</w:t>
            </w:r>
            <w:r w:rsidRPr="004E6F1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0CE348A" w14:textId="0031480F" w:rsidR="00CB5457" w:rsidRPr="004E6F13" w:rsidRDefault="00CB5457" w:rsidP="00CB5457">
            <w:pPr>
              <w:pStyle w:val="ListParagraph"/>
              <w:numPr>
                <w:ilvl w:val="0"/>
                <w:numId w:val="5"/>
              </w:numPr>
              <w:ind w:left="151" w:hanging="209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95" w:type="dxa"/>
          </w:tcPr>
          <w:p w14:paraId="41C26920" w14:textId="49264260" w:rsidR="00CB5457" w:rsidRPr="004E6F13" w:rsidRDefault="00CB5457" w:rsidP="00CB5457">
            <w:pPr>
              <w:ind w:left="2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2245" w:type="dxa"/>
          </w:tcPr>
          <w:p w14:paraId="5A47C60B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0E857089" w14:textId="62F27BFC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Penugasan individu secara tertulis berupa rancangan yang dikembangkan tentang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model pembelajaran Bahasa Indonesia SD</w:t>
            </w:r>
          </w:p>
          <w:p w14:paraId="303AF7C2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non tes (laporan kinerja)</w:t>
            </w:r>
          </w:p>
          <w:p w14:paraId="613FABF6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tes mengerjakan soal esay</w:t>
            </w:r>
          </w:p>
        </w:tc>
        <w:tc>
          <w:tcPr>
            <w:tcW w:w="3533" w:type="dxa"/>
          </w:tcPr>
          <w:p w14:paraId="62B4D814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Mahasiswa mampu:</w:t>
            </w:r>
          </w:p>
          <w:p w14:paraId="6862F70D" w14:textId="1EDFC73B" w:rsidR="00CB5457" w:rsidRPr="004E6F13" w:rsidRDefault="00CB5457" w:rsidP="00CB5457">
            <w:pPr>
              <w:pStyle w:val="ListParagraph"/>
              <w:numPr>
                <w:ilvl w:val="0"/>
                <w:numId w:val="11"/>
              </w:numPr>
              <w:ind w:left="33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menjelaskan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hubungan materi keterampilan berbahasa dalam pembelajaran tematik kelas </w:t>
            </w:r>
            <w:r w:rsidR="002F30A2"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rendah dan kelas tinggi</w:t>
            </w:r>
          </w:p>
          <w:p w14:paraId="30344E09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61A27C12" w14:textId="77777777" w:rsidR="00CB5457" w:rsidRPr="004E6F13" w:rsidRDefault="00CB5457" w:rsidP="00CB54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5 %</w:t>
            </w:r>
          </w:p>
        </w:tc>
      </w:tr>
      <w:tr w:rsidR="004E6F13" w:rsidRPr="004E6F13" w14:paraId="5DB2F614" w14:textId="77777777" w:rsidTr="00757D83">
        <w:tc>
          <w:tcPr>
            <w:tcW w:w="841" w:type="dxa"/>
          </w:tcPr>
          <w:p w14:paraId="61B3E6E2" w14:textId="39F5138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6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-7</w:t>
            </w:r>
          </w:p>
        </w:tc>
        <w:tc>
          <w:tcPr>
            <w:tcW w:w="2391" w:type="dxa"/>
          </w:tcPr>
          <w:p w14:paraId="4FA8C3F6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Menerapkan pemikiran kritis dengan mempertimbangkan teori/konsep tentang pengembangan pembelajaran bahasa Indonesia SD.</w:t>
            </w:r>
          </w:p>
          <w:p w14:paraId="18729D6B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Menerapkan konsep pembelajaran </w:t>
            </w:r>
            <w:r w:rsidRPr="004E6F13">
              <w:rPr>
                <w:rFonts w:ascii="Tahoma" w:hAnsi="Tahoma" w:cs="Tahoma"/>
                <w:i/>
                <w:sz w:val="18"/>
                <w:szCs w:val="18"/>
                <w:lang w:eastAsia="id-ID"/>
              </w:rPr>
              <w:t>whole language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dalam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pembelajaran bahasa Indonesia di SD.</w:t>
            </w:r>
          </w:p>
          <w:p w14:paraId="000DDEAD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Mengembangkan materi ajar bahasa Indonesia sesuai dengan kompetensi dan kurikulum yang berlaku dengan mempertimbangkan aspek kekinian dan IPTEK.</w:t>
            </w:r>
          </w:p>
          <w:p w14:paraId="2F244D4B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Menganalisis, mengkontruksi, dan mengevaluasi materi secara simultan dan konsisten berdasarkan kedalaman, proporsi, dan tingkat kesulita materi pembelajaran bahasa Indonesia SD.</w:t>
            </w:r>
          </w:p>
          <w:p w14:paraId="278A911B" w14:textId="0CE239DA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0" w:type="dxa"/>
          </w:tcPr>
          <w:p w14:paraId="09ED8816" w14:textId="5A910FE8" w:rsidR="00CB5457" w:rsidRPr="004E6F13" w:rsidRDefault="00CB5457" w:rsidP="00CB545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 xml:space="preserve">Sumber belajar, media dan bahan ajar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Bahasa Indonesia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di SD</w:t>
            </w:r>
          </w:p>
          <w:p w14:paraId="788A6E35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5" w:type="dxa"/>
          </w:tcPr>
          <w:p w14:paraId="62A4187C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menyusun materi ajar dengan mepertimbangkan perencanaan, pelaksanaan, evaluasi.</w:t>
            </w:r>
          </w:p>
          <w:p w14:paraId="4C4C2696" w14:textId="148D5C86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berdiskusi menyusun dan mengembangkan materi pembelajaran bahasa Indonesia yang mengacu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pada buku Tematik SD</w:t>
            </w:r>
          </w:p>
          <w:p w14:paraId="207124A8" w14:textId="77777777" w:rsidR="00CB5457" w:rsidRPr="004E6F13" w:rsidRDefault="00CB5457" w:rsidP="00CB5457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menganalisis hubungan antara materi ajar yang telah dibuat dengan kompetensi yang ingin diraih siswa.</w:t>
            </w:r>
          </w:p>
          <w:p w14:paraId="54AE64A4" w14:textId="2F98048B" w:rsidR="00CB5457" w:rsidRPr="004E6F13" w:rsidRDefault="00CB5457" w:rsidP="00CB5457">
            <w:pPr>
              <w:pStyle w:val="ListParagraph"/>
              <w:numPr>
                <w:ilvl w:val="0"/>
                <w:numId w:val="5"/>
              </w:numPr>
              <w:ind w:left="151" w:hanging="209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menemukan formula yang tepat untuk menyusun evaluasi dari materi ajar yang telah dibuat. </w:t>
            </w:r>
          </w:p>
        </w:tc>
        <w:tc>
          <w:tcPr>
            <w:tcW w:w="795" w:type="dxa"/>
          </w:tcPr>
          <w:p w14:paraId="4157CEE8" w14:textId="7958DAE3" w:rsidR="00CB5457" w:rsidRPr="004E6F13" w:rsidRDefault="00CB5457" w:rsidP="00CB5457">
            <w:pPr>
              <w:ind w:left="2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2245" w:type="dxa"/>
          </w:tcPr>
          <w:p w14:paraId="60A96043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5CDEDD34" w14:textId="51CAFD7B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Penugasan individu secara tertulis berupa rancangan yang dikembangkan tentang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sumber belajar, media belajar, dan bahan ajar Bahasa Indonesia SD</w:t>
            </w:r>
          </w:p>
          <w:p w14:paraId="6CD8FF2F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Penilaian non tes (laporan kinerja)</w:t>
            </w:r>
          </w:p>
          <w:p w14:paraId="5BC2B279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Penilian tes mengerjakan soal esay</w:t>
            </w:r>
          </w:p>
        </w:tc>
        <w:tc>
          <w:tcPr>
            <w:tcW w:w="3533" w:type="dxa"/>
          </w:tcPr>
          <w:p w14:paraId="5745A44C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Mahasiswa mampu :</w:t>
            </w:r>
          </w:p>
          <w:p w14:paraId="25BCD75F" w14:textId="4AA5EB28" w:rsidR="00CB5457" w:rsidRPr="004E6F13" w:rsidRDefault="00CB5457" w:rsidP="00CB5457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mengidentifikasi sumber belajar, media dan bahan ajar Bahasa Indonesia SD sesuai dengan kompetensi dan kurikulum yang berlaku dengan mempertimbangkan aspek keterbaharuan dan IPTEK</w:t>
            </w:r>
          </w:p>
          <w:p w14:paraId="589F103B" w14:textId="32B2146C" w:rsidR="00CB5457" w:rsidRPr="004E6F13" w:rsidRDefault="00CB5457" w:rsidP="00CB54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merancang bahan ajar yang dikembangkan dalam pembelajaran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Bahasa Indonesia SD</w:t>
            </w:r>
          </w:p>
          <w:p w14:paraId="693E9487" w14:textId="2B46DA84" w:rsidR="00CB5457" w:rsidRPr="004E6F13" w:rsidRDefault="00CB5457" w:rsidP="00CB5457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mengembangkan sumber belajar, media dan bahan ajar Bahasa Indonesia SD sesuai dengan kompetensi dan kurikulum yang berlaku dengan mempertimbangkan aspek keterbaharuan dan IPTEK</w:t>
            </w:r>
          </w:p>
          <w:p w14:paraId="20D4EADE" w14:textId="74C63CBC" w:rsidR="00CB5457" w:rsidRPr="004E6F13" w:rsidRDefault="00CB5457" w:rsidP="00CB5457">
            <w:pPr>
              <w:pStyle w:val="ListParagraph"/>
              <w:ind w:left="197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14:paraId="234308BD" w14:textId="77777777" w:rsidR="00CB5457" w:rsidRPr="004E6F13" w:rsidRDefault="00CB5457" w:rsidP="00CB54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5 %</w:t>
            </w:r>
          </w:p>
        </w:tc>
      </w:tr>
      <w:tr w:rsidR="004E6F13" w:rsidRPr="004E6F13" w14:paraId="3C05D37E" w14:textId="77777777" w:rsidTr="00757D83">
        <w:tc>
          <w:tcPr>
            <w:tcW w:w="841" w:type="dxa"/>
            <w:shd w:val="clear" w:color="auto" w:fill="F7CAAC" w:themeFill="accent2" w:themeFillTint="66"/>
          </w:tcPr>
          <w:p w14:paraId="359738AE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371" w:type="dxa"/>
            <w:gridSpan w:val="4"/>
            <w:shd w:val="clear" w:color="auto" w:fill="F7CAAC" w:themeFill="accent2" w:themeFillTint="66"/>
          </w:tcPr>
          <w:p w14:paraId="056635C5" w14:textId="77777777" w:rsidR="00CB5457" w:rsidRPr="004E6F13" w:rsidRDefault="00CB5457" w:rsidP="00CB5457">
            <w:pPr>
              <w:tabs>
                <w:tab w:val="left" w:pos="954"/>
              </w:tabs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ab/>
              <w:t>Evaluasi tengah semester</w:t>
            </w:r>
          </w:p>
        </w:tc>
        <w:tc>
          <w:tcPr>
            <w:tcW w:w="5778" w:type="dxa"/>
            <w:gridSpan w:val="2"/>
          </w:tcPr>
          <w:p w14:paraId="3D296FC7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Soal tes berbentuk esay</w:t>
            </w:r>
          </w:p>
        </w:tc>
        <w:tc>
          <w:tcPr>
            <w:tcW w:w="694" w:type="dxa"/>
          </w:tcPr>
          <w:p w14:paraId="79B1FB62" w14:textId="4BF501EC" w:rsidR="00CB5457" w:rsidRPr="004E6F13" w:rsidRDefault="002F30A2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30</w:t>
            </w:r>
            <w:r w:rsidR="00CB5457" w:rsidRPr="004E6F13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4E6F13" w:rsidRPr="004E6F13" w14:paraId="1E6B903C" w14:textId="77777777" w:rsidTr="00757D83">
        <w:tc>
          <w:tcPr>
            <w:tcW w:w="841" w:type="dxa"/>
          </w:tcPr>
          <w:p w14:paraId="468F4A09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9-10</w:t>
            </w:r>
          </w:p>
        </w:tc>
        <w:tc>
          <w:tcPr>
            <w:tcW w:w="2391" w:type="dxa"/>
          </w:tcPr>
          <w:p w14:paraId="51AED85A" w14:textId="77777777" w:rsidR="00CB5457" w:rsidRPr="004E6F13" w:rsidRDefault="00CB5457" w:rsidP="00CB5457">
            <w:pPr>
              <w:pStyle w:val="ListParagraph"/>
              <w:numPr>
                <w:ilvl w:val="0"/>
                <w:numId w:val="3"/>
              </w:numPr>
              <w:ind w:left="174" w:hanging="21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Mampu menerapkan pemikiran logis, kritis, sistematis, dan inovatif dalam konteks pengembangan atau implementasi ilmu pengetahuan dan teknologi dalam mengembangkan bahan ajar kelas akhir.</w:t>
            </w:r>
          </w:p>
          <w:p w14:paraId="20AB2B36" w14:textId="3BAEDF78" w:rsidR="00CB5457" w:rsidRPr="004E6F13" w:rsidRDefault="00CB5457" w:rsidP="00CB5457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Mampu menerapkan prinsip dan teori pendidikan melalui perancangan dan </w:t>
            </w:r>
            <w:r w:rsidRPr="004E6F13">
              <w:rPr>
                <w:rFonts w:ascii="Tahoma" w:hAnsi="Tahoma" w:cs="Tahoma"/>
                <w:sz w:val="18"/>
                <w:szCs w:val="18"/>
              </w:rPr>
              <w:lastRenderedPageBreak/>
              <w:t>pelaksanaan pembelajaran bahasa Indonesia</w:t>
            </w:r>
          </w:p>
        </w:tc>
        <w:tc>
          <w:tcPr>
            <w:tcW w:w="2600" w:type="dxa"/>
          </w:tcPr>
          <w:p w14:paraId="56D999D2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Pemetaan komponen Bahan ajar.</w:t>
            </w:r>
          </w:p>
          <w:p w14:paraId="314EF0F6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Komponen bahan ajar dikaji berdasarkan bentuk, tema, wacana, media, dan evaluasi</w:t>
            </w:r>
          </w:p>
          <w:p w14:paraId="225CA6F6" w14:textId="1E40A6E2" w:rsidR="00CB5457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196" w:hanging="218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Pemetaan materi untuk dikembangakn menjadi bahan ajar yang relevan dengan ke-SD-an.</w:t>
            </w:r>
          </w:p>
        </w:tc>
        <w:tc>
          <w:tcPr>
            <w:tcW w:w="2585" w:type="dxa"/>
          </w:tcPr>
          <w:p w14:paraId="5B81D10B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297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mencermati komponen bahan ajar yang akan digunakan untuk mengembangkan sebuah materi.</w:t>
            </w:r>
          </w:p>
          <w:p w14:paraId="1E3D6C2A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297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menemukan formula dalam menentukan bahan ajar yang sesuai dengan kompetensi siswa.</w:t>
            </w:r>
          </w:p>
          <w:p w14:paraId="066E961F" w14:textId="356B4094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merancang sebuah gambaran umum pengembagan materi ajar bahasa Indonesia SD.</w:t>
            </w:r>
          </w:p>
          <w:p w14:paraId="0B72E9CB" w14:textId="2BE189C2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 xml:space="preserve">berdiskusi untuk menguatkan hasil rancangan penilaian afektif, kognitif dan psikomotorik pada pembelajaran Bahasa Indonesia SD melalui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google meet</w:t>
            </w:r>
          </w:p>
          <w:p w14:paraId="527FC74B" w14:textId="77777777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membuat dan mengumpulkan tugas proyek berupa laporan secara individu melalui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google classroom</w:t>
            </w:r>
          </w:p>
          <w:p w14:paraId="0B0D6B14" w14:textId="6D042627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mengevaluasi tugas hasil rancangan penilaian afektif, kognitif dan psikomotorik pada pembelajaran Bahasa Indonesia SD</w:t>
            </w:r>
          </w:p>
          <w:p w14:paraId="1CD1A826" w14:textId="77777777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merefleksi proses pembelajaran melalui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google meet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  <w:p w14:paraId="322C7107" w14:textId="77777777" w:rsidR="00CB5457" w:rsidRPr="004E6F13" w:rsidRDefault="00CB5457" w:rsidP="00670BB2">
            <w:pPr>
              <w:ind w:left="2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" w:type="dxa"/>
          </w:tcPr>
          <w:p w14:paraId="6DF8EE5C" w14:textId="13777789" w:rsidR="00CB5457" w:rsidRPr="004E6F13" w:rsidRDefault="00670BB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2245" w:type="dxa"/>
          </w:tcPr>
          <w:p w14:paraId="01DD30F1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1DAB4839" w14:textId="3FDA7641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Penugasan individu secara tertulis berupa rancangan penilaian pembelajaran Bahasa Indonesia SD</w:t>
            </w:r>
          </w:p>
          <w:p w14:paraId="4EFE6ECD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non tes (laporan kinerja)</w:t>
            </w:r>
          </w:p>
          <w:p w14:paraId="11ED92E1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Penilian tes mengerjakan soal esay</w:t>
            </w:r>
          </w:p>
        </w:tc>
        <w:tc>
          <w:tcPr>
            <w:tcW w:w="3533" w:type="dxa"/>
          </w:tcPr>
          <w:p w14:paraId="6228847F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Mahasiswa mampu:</w:t>
            </w:r>
          </w:p>
          <w:p w14:paraId="3D2B3398" w14:textId="24781F67" w:rsidR="00670BB2" w:rsidRPr="004E6F13" w:rsidRDefault="00670BB2" w:rsidP="00670BB2">
            <w:pPr>
              <w:pStyle w:val="ListParagraph"/>
              <w:numPr>
                <w:ilvl w:val="0"/>
                <w:numId w:val="16"/>
              </w:numPr>
              <w:ind w:left="339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enganalisis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komponen bahan ajar yang akan digunakan untuk mengembangkan sebuah materi.</w:t>
            </w:r>
          </w:p>
          <w:p w14:paraId="78B8BAB9" w14:textId="09A5EABE" w:rsidR="00670BB2" w:rsidRPr="004E6F13" w:rsidRDefault="00670BB2" w:rsidP="00670BB2">
            <w:pPr>
              <w:pStyle w:val="ListParagraph"/>
              <w:numPr>
                <w:ilvl w:val="0"/>
                <w:numId w:val="16"/>
              </w:numPr>
              <w:ind w:left="339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Merancang bahan ajar yang relevan dengan tema dan kompetensi siswa SD</w:t>
            </w:r>
          </w:p>
          <w:p w14:paraId="46C42DD6" w14:textId="77777777" w:rsidR="00CB5457" w:rsidRPr="004E6F13" w:rsidRDefault="00CB5457" w:rsidP="00670BB2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" w:type="dxa"/>
          </w:tcPr>
          <w:p w14:paraId="6F1F4A20" w14:textId="77777777" w:rsidR="00CB5457" w:rsidRPr="004E6F13" w:rsidRDefault="00CB5457" w:rsidP="00CB54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5%</w:t>
            </w:r>
          </w:p>
        </w:tc>
      </w:tr>
      <w:tr w:rsidR="004E6F13" w:rsidRPr="004E6F13" w14:paraId="23DB502D" w14:textId="77777777" w:rsidTr="00757D83">
        <w:tc>
          <w:tcPr>
            <w:tcW w:w="841" w:type="dxa"/>
          </w:tcPr>
          <w:p w14:paraId="1F8902C6" w14:textId="2A4EBCF9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391" w:type="dxa"/>
          </w:tcPr>
          <w:p w14:paraId="352B6B5B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Memahami konsep media </w:t>
            </w:r>
            <w:r w:rsidRPr="004E6F13">
              <w:rPr>
                <w:rFonts w:ascii="Tahoma" w:hAnsi="Tahoma" w:cs="Tahoma"/>
                <w:sz w:val="18"/>
                <w:szCs w:val="18"/>
              </w:rPr>
              <w:t>pembelajaran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bahasa dan sastra Indonesia berdasarkan tataran konsep berpikir logis, sistematis, dan terukur.</w:t>
            </w:r>
          </w:p>
          <w:p w14:paraId="5F025639" w14:textId="5D104127" w:rsidR="00CB5457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16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Menganalisis kebermaknaan dan fungsi media sebagai penunjang pembelajaran bahasa Indonesia SD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berdasarkan prinsip teori/konsep pendidikan dasar.</w:t>
            </w:r>
          </w:p>
        </w:tc>
        <w:tc>
          <w:tcPr>
            <w:tcW w:w="2600" w:type="dxa"/>
          </w:tcPr>
          <w:p w14:paraId="4057BCE9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Komponen/aspek media pembelajaran bahasa Indonesia yang relevan dengan kompetensi SD.</w:t>
            </w:r>
          </w:p>
          <w:p w14:paraId="00F70DDE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38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Pemilihan jenis media inovatif/ Alat Peraga Edukatif pembelajaran bahasa Indonesia SD</w:t>
            </w:r>
          </w:p>
          <w:p w14:paraId="77B2C4EF" w14:textId="69A37F4E" w:rsidR="00CB5457" w:rsidRPr="004E6F13" w:rsidRDefault="00CB5457" w:rsidP="00670BB2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5" w:type="dxa"/>
          </w:tcPr>
          <w:p w14:paraId="1A8D3450" w14:textId="77777777" w:rsidR="00670BB2" w:rsidRPr="004E6F13" w:rsidRDefault="00670BB2" w:rsidP="00670BB2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mengeksplorasi komponen media pembelajaran bahasa Indonesia yang relevan dengan kompetensi SD.</w:t>
            </w:r>
          </w:p>
          <w:p w14:paraId="5B420580" w14:textId="4094765A" w:rsidR="00CB5457" w:rsidRPr="004E6F13" w:rsidRDefault="00670BB2" w:rsidP="00670BB2">
            <w:pPr>
              <w:pStyle w:val="ListParagraph"/>
              <w:numPr>
                <w:ilvl w:val="0"/>
                <w:numId w:val="21"/>
              </w:numPr>
              <w:ind w:left="162" w:hanging="180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menemukan contoh media inovatif/alat peraga edukatif yang sesuai dengan kompetensi SD</w:t>
            </w:r>
          </w:p>
        </w:tc>
        <w:tc>
          <w:tcPr>
            <w:tcW w:w="795" w:type="dxa"/>
          </w:tcPr>
          <w:p w14:paraId="0ED9E3D5" w14:textId="5B0059AB" w:rsidR="00CB5457" w:rsidRPr="004E6F13" w:rsidRDefault="00670BB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2245" w:type="dxa"/>
          </w:tcPr>
          <w:p w14:paraId="58061E2C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7DC055DF" w14:textId="459455CE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Penugasan individu secara tertulis berupa </w:t>
            </w:r>
            <w:r w:rsidR="00670BB2" w:rsidRPr="004E6F13">
              <w:rPr>
                <w:rFonts w:ascii="Tahoma" w:hAnsi="Tahoma" w:cs="Tahoma"/>
                <w:sz w:val="18"/>
                <w:szCs w:val="18"/>
                <w:lang w:val="en-US"/>
              </w:rPr>
              <w:t>pemilihan rancangan alat peraga pembelajaran Bahasa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Indonesia SD</w:t>
            </w:r>
          </w:p>
          <w:p w14:paraId="56AB4EB0" w14:textId="77777777" w:rsidR="00CB5457" w:rsidRPr="004E6F13" w:rsidRDefault="00CB5457" w:rsidP="00CB545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non tes (laporan kinerja)</w:t>
            </w:r>
          </w:p>
          <w:p w14:paraId="04F68763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3" w:type="dxa"/>
          </w:tcPr>
          <w:p w14:paraId="00B4A574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Mahasiswa mampu:</w:t>
            </w:r>
          </w:p>
          <w:p w14:paraId="2D3C075E" w14:textId="74A00A99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Mengid</w:t>
            </w:r>
            <w:r w:rsidR="00757D83" w:rsidRPr="004E6F13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ntifikasi </w:t>
            </w:r>
            <w:r w:rsidR="00670BB2" w:rsidRPr="004E6F13">
              <w:rPr>
                <w:rFonts w:ascii="Tahoma" w:hAnsi="Tahoma" w:cs="Tahoma"/>
                <w:sz w:val="18"/>
                <w:szCs w:val="18"/>
                <w:lang w:val="en-US"/>
              </w:rPr>
              <w:t>alat peraga</w:t>
            </w:r>
            <w:r w:rsidR="00757D83"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E6F13">
              <w:rPr>
                <w:rFonts w:ascii="Tahoma" w:hAnsi="Tahoma" w:cs="Tahoma"/>
                <w:sz w:val="18"/>
                <w:szCs w:val="18"/>
              </w:rPr>
              <w:t>Bahasa Indonesia SD</w:t>
            </w:r>
          </w:p>
          <w:p w14:paraId="72F36BC7" w14:textId="3DDA31F8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merancang </w:t>
            </w:r>
            <w:r w:rsidR="00670BB2" w:rsidRPr="004E6F13">
              <w:rPr>
                <w:rFonts w:ascii="Tahoma" w:hAnsi="Tahoma" w:cs="Tahoma"/>
                <w:sz w:val="18"/>
                <w:szCs w:val="18"/>
                <w:lang w:val="en-US"/>
              </w:rPr>
              <w:t>alat peraga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Bahasa Indonesia SD</w:t>
            </w:r>
          </w:p>
          <w:p w14:paraId="7F7A9355" w14:textId="42576095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mengembangkan </w:t>
            </w:r>
            <w:r w:rsidR="00670BB2" w:rsidRPr="004E6F13">
              <w:rPr>
                <w:rFonts w:ascii="Tahoma" w:hAnsi="Tahoma" w:cs="Tahoma"/>
                <w:sz w:val="18"/>
                <w:szCs w:val="18"/>
                <w:lang w:val="en-US"/>
              </w:rPr>
              <w:t>alat peraga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Bahasa Indonesia SD</w:t>
            </w:r>
          </w:p>
          <w:p w14:paraId="1C732AFA" w14:textId="76BBBFB2" w:rsidR="00CB5457" w:rsidRPr="004E6F13" w:rsidRDefault="00CB5457" w:rsidP="00670BB2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" w:type="dxa"/>
          </w:tcPr>
          <w:p w14:paraId="09447F7B" w14:textId="77A3630F" w:rsidR="00CB5457" w:rsidRPr="004E6F13" w:rsidRDefault="002F30A2" w:rsidP="00CB54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CB5457" w:rsidRPr="004E6F13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4E6F13" w:rsidRPr="004E6F13" w14:paraId="2C8A532C" w14:textId="77777777" w:rsidTr="00757D83">
        <w:tc>
          <w:tcPr>
            <w:tcW w:w="841" w:type="dxa"/>
          </w:tcPr>
          <w:p w14:paraId="2F9F948F" w14:textId="3DB1C35D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1</w:t>
            </w:r>
            <w:r w:rsidR="00670BB2" w:rsidRPr="004E6F13">
              <w:rPr>
                <w:rFonts w:ascii="Tahoma" w:hAnsi="Tahoma" w:cs="Tahoma"/>
                <w:sz w:val="18"/>
                <w:szCs w:val="18"/>
                <w:lang w:val="en-US"/>
              </w:rPr>
              <w:t>2-13</w:t>
            </w:r>
          </w:p>
        </w:tc>
        <w:tc>
          <w:tcPr>
            <w:tcW w:w="2391" w:type="dxa"/>
          </w:tcPr>
          <w:p w14:paraId="116A4C3E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4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Mengaktualisasikan sikap diri dalam bentuk pemikiran positif, mandiri, tekun, dan terarah dalam menentukan</w:t>
            </w:r>
          </w:p>
          <w:p w14:paraId="35FBAC22" w14:textId="260A573D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40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Merekonstruksi sebuah pem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i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kiran tentang pengembangan materi menjadi sebuah bentu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k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APE yang inovatif yang mencerminkan kemampuan IPTEK dan IT.</w:t>
            </w:r>
          </w:p>
          <w:p w14:paraId="1812ECFF" w14:textId="13076461" w:rsidR="00CB5457" w:rsidRPr="004E6F13" w:rsidRDefault="00670BB2" w:rsidP="00670BB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Mengkreasikan pemikiran kritis dan logis dalam bentuk produk unjuk kerja APE yang berfungsi sebagai penguat materi pembelajaran bahasa dan sastra Indonesia SD.</w:t>
            </w:r>
          </w:p>
        </w:tc>
        <w:tc>
          <w:tcPr>
            <w:tcW w:w="2600" w:type="dxa"/>
          </w:tcPr>
          <w:p w14:paraId="404AD482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Penentuan bentuk APE yang sesuai.</w:t>
            </w:r>
          </w:p>
          <w:p w14:paraId="4F50C89D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Pemodelan benduk APE</w:t>
            </w:r>
          </w:p>
          <w:p w14:paraId="13BB8336" w14:textId="3BF55F2B" w:rsidR="00CB5457" w:rsidRPr="004E6F13" w:rsidRDefault="00670BB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Pembandingan bentuk APE.</w:t>
            </w:r>
          </w:p>
        </w:tc>
        <w:tc>
          <w:tcPr>
            <w:tcW w:w="2585" w:type="dxa"/>
          </w:tcPr>
          <w:p w14:paraId="791CB840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berpengalaman dalam menentukan APE yang sesuai dengan materi pembelajaran bahasa dan sastra Indonesia SD.</w:t>
            </w:r>
          </w:p>
          <w:p w14:paraId="116677FD" w14:textId="77777777" w:rsidR="00670BB2" w:rsidRPr="004E6F13" w:rsidRDefault="00670BB2" w:rsidP="00670BB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Mahasiswa mampu menyusun media APE inovatif.</w:t>
            </w:r>
          </w:p>
          <w:p w14:paraId="34C7AC56" w14:textId="2315CD00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mengevaluasi hasil melalui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google meet</w:t>
            </w:r>
          </w:p>
          <w:p w14:paraId="6B2B3961" w14:textId="04BA6454" w:rsidR="00CB5457" w:rsidRPr="004E6F13" w:rsidRDefault="00CB5457" w:rsidP="00670BB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merefleksi pembelajaran melalui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google meet </w:t>
            </w:r>
          </w:p>
        </w:tc>
        <w:tc>
          <w:tcPr>
            <w:tcW w:w="795" w:type="dxa"/>
          </w:tcPr>
          <w:p w14:paraId="74452BC8" w14:textId="222495F7" w:rsidR="00CB5457" w:rsidRPr="004E6F13" w:rsidRDefault="00670BB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2245" w:type="dxa"/>
          </w:tcPr>
          <w:p w14:paraId="1CAD8714" w14:textId="77777777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KKM = C.</w:t>
            </w:r>
          </w:p>
          <w:p w14:paraId="4823C1A3" w14:textId="3E4B647A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Penugasan individu </w:t>
            </w:r>
            <w:r w:rsidR="002F30A2"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 pembuatan APE 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pembelajaran Bahasa Indonesia SD </w:t>
            </w:r>
          </w:p>
          <w:p w14:paraId="1EC86CF9" w14:textId="77777777" w:rsidR="00CB5457" w:rsidRPr="004E6F13" w:rsidRDefault="00CB5457" w:rsidP="00CB5457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non tes (laporan kinerja)</w:t>
            </w:r>
          </w:p>
          <w:p w14:paraId="0A094F5F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36AADB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3" w:type="dxa"/>
          </w:tcPr>
          <w:p w14:paraId="26456801" w14:textId="77777777" w:rsidR="00CB5457" w:rsidRPr="004E6F13" w:rsidRDefault="00CB5457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Mahasiswa mampu:</w:t>
            </w:r>
          </w:p>
          <w:p w14:paraId="589B7FFE" w14:textId="4CFEC85D" w:rsidR="00CB5457" w:rsidRPr="004E6F13" w:rsidRDefault="002F30A2" w:rsidP="00CB5457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Mengembangkan APE pembelajaran Bahasa Indonesia SD</w:t>
            </w:r>
          </w:p>
        </w:tc>
        <w:tc>
          <w:tcPr>
            <w:tcW w:w="694" w:type="dxa"/>
          </w:tcPr>
          <w:p w14:paraId="608A1667" w14:textId="1DB870BE" w:rsidR="00CB5457" w:rsidRPr="004E6F13" w:rsidRDefault="00757D83" w:rsidP="00CB5457">
            <w:pPr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20</w:t>
            </w:r>
            <w:r w:rsidR="00CB5457" w:rsidRPr="004E6F13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</w:tr>
      <w:tr w:rsidR="004E6F13" w:rsidRPr="004E6F13" w14:paraId="435A6190" w14:textId="77777777" w:rsidTr="00757D83">
        <w:tc>
          <w:tcPr>
            <w:tcW w:w="841" w:type="dxa"/>
          </w:tcPr>
          <w:p w14:paraId="0597B104" w14:textId="1E567E5D" w:rsidR="002F30A2" w:rsidRPr="004E6F13" w:rsidRDefault="002F30A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14-15</w:t>
            </w:r>
          </w:p>
        </w:tc>
        <w:tc>
          <w:tcPr>
            <w:tcW w:w="2391" w:type="dxa"/>
          </w:tcPr>
          <w:p w14:paraId="08F10B1A" w14:textId="77777777" w:rsidR="002F30A2" w:rsidRPr="004E6F13" w:rsidRDefault="002F30A2" w:rsidP="002F30A2">
            <w:pPr>
              <w:pStyle w:val="ListParagraph"/>
              <w:numPr>
                <w:ilvl w:val="0"/>
                <w:numId w:val="3"/>
              </w:numPr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Aktualisasi sikap diri dalam bentuk pertanggungjawaban atas hasil produk APE.</w:t>
            </w:r>
          </w:p>
          <w:p w14:paraId="2243996C" w14:textId="77777777" w:rsidR="002F30A2" w:rsidRPr="004E6F13" w:rsidRDefault="002F30A2" w:rsidP="002F30A2">
            <w:pPr>
              <w:pStyle w:val="ListParagraph"/>
              <w:numPr>
                <w:ilvl w:val="0"/>
                <w:numId w:val="3"/>
              </w:numPr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Internalisasi konsep, pemikiran, gagasan, dan pengembangan dari sebuah praktik pengembangan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 xml:space="preserve">pembelajaran bahasa sastra Indonesia SD. </w:t>
            </w:r>
          </w:p>
          <w:p w14:paraId="166187D3" w14:textId="77777777" w:rsidR="002F30A2" w:rsidRPr="004E6F13" w:rsidRDefault="002F30A2" w:rsidP="002F30A2">
            <w:pPr>
              <w:pStyle w:val="ListParagraph"/>
              <w:numPr>
                <w:ilvl w:val="0"/>
                <w:numId w:val="3"/>
              </w:numPr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Menganalisis, merekonstruksi, dan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memodifikasi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kurikulum, pendekatan, strategi, model, metode, teknik, bahan ajar, media dan sumber belajar yang inovatif pada mata pelajaran bahasa Indonesia di sekolah dasar secara mandiri</w:t>
            </w:r>
          </w:p>
          <w:p w14:paraId="276E92E3" w14:textId="36A456FC" w:rsidR="002F30A2" w:rsidRPr="004E6F13" w:rsidRDefault="002F30A2" w:rsidP="002F30A2">
            <w:pPr>
              <w:pStyle w:val="ListParagraph"/>
              <w:numPr>
                <w:ilvl w:val="0"/>
                <w:numId w:val="3"/>
              </w:numPr>
              <w:ind w:left="352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Mengaplikasikan konsep, metode, dan evaluasi dala bentuk praktik pembelajaran bahasa dan sastra Indonesia.</w:t>
            </w:r>
          </w:p>
        </w:tc>
        <w:tc>
          <w:tcPr>
            <w:tcW w:w="2600" w:type="dxa"/>
          </w:tcPr>
          <w:p w14:paraId="5805DD4A" w14:textId="4797D885" w:rsidR="002F30A2" w:rsidRPr="004E6F13" w:rsidRDefault="002F30A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Praktik pembelajaran bahasa dan sastra Indonesia dengan mengoptimalkan komponen pembelajaran</w:t>
            </w:r>
          </w:p>
        </w:tc>
        <w:tc>
          <w:tcPr>
            <w:tcW w:w="2585" w:type="dxa"/>
          </w:tcPr>
          <w:p w14:paraId="74073D04" w14:textId="5F73480F" w:rsidR="002F30A2" w:rsidRPr="004E6F13" w:rsidRDefault="002F30A2" w:rsidP="00670B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Mahasiswa berpengalaman mengaplikasikan bentuk pembelajaran utuh dengan memperhatikan konsep, metode, strategi, materi,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media, dan evaluasi.</w:t>
            </w:r>
          </w:p>
        </w:tc>
        <w:tc>
          <w:tcPr>
            <w:tcW w:w="795" w:type="dxa"/>
          </w:tcPr>
          <w:p w14:paraId="54BCBA30" w14:textId="67033FD9" w:rsidR="002F30A2" w:rsidRPr="004E6F13" w:rsidRDefault="002F30A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100</w:t>
            </w:r>
          </w:p>
        </w:tc>
        <w:tc>
          <w:tcPr>
            <w:tcW w:w="2245" w:type="dxa"/>
          </w:tcPr>
          <w:p w14:paraId="7E074E46" w14:textId="3DD561F2" w:rsidR="002F30A2" w:rsidRPr="004E6F13" w:rsidRDefault="002F30A2" w:rsidP="002F30A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Penugasan individu secara </w:t>
            </w:r>
            <w:r w:rsidRPr="004E6F13">
              <w:rPr>
                <w:rFonts w:ascii="Tahoma" w:hAnsi="Tahoma" w:cs="Tahoma"/>
                <w:i/>
                <w:iCs/>
                <w:sz w:val="18"/>
                <w:szCs w:val="18"/>
              </w:rPr>
              <w:t>peer teaching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mengenai praktik pembelajaran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Bahasa Indonesia 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SD </w:t>
            </w:r>
          </w:p>
          <w:p w14:paraId="7952C1A5" w14:textId="77777777" w:rsidR="002F30A2" w:rsidRPr="004E6F13" w:rsidRDefault="002F30A2" w:rsidP="002F30A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Penilaian non tes (laporan kinerja)</w:t>
            </w:r>
          </w:p>
          <w:p w14:paraId="673FA777" w14:textId="77777777" w:rsidR="002F30A2" w:rsidRPr="004E6F13" w:rsidRDefault="002F30A2" w:rsidP="002F30A2">
            <w:pPr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533" w:type="dxa"/>
          </w:tcPr>
          <w:p w14:paraId="4FD069D6" w14:textId="77777777" w:rsidR="002F30A2" w:rsidRPr="004E6F13" w:rsidRDefault="002F30A2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Mahasiswa Mampu:</w:t>
            </w:r>
          </w:p>
          <w:p w14:paraId="10086CE1" w14:textId="6CEB62AB" w:rsidR="002F30A2" w:rsidRPr="004E6F13" w:rsidRDefault="002F30A2" w:rsidP="002F30A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 xml:space="preserve">Mempraktikkan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pengajaran yang sesuai dengan perencanaan dan penggunaan media relevan.</w:t>
            </w:r>
          </w:p>
        </w:tc>
        <w:tc>
          <w:tcPr>
            <w:tcW w:w="694" w:type="dxa"/>
          </w:tcPr>
          <w:p w14:paraId="2E45B5C0" w14:textId="2C0B3925" w:rsidR="002F30A2" w:rsidRPr="004E6F13" w:rsidRDefault="00757D83" w:rsidP="00CB545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  <w:r w:rsidR="002F30A2" w:rsidRPr="004E6F13"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4E6F13" w:rsidRPr="004E6F13" w14:paraId="4E13F33B" w14:textId="77777777" w:rsidTr="00757D83">
        <w:tc>
          <w:tcPr>
            <w:tcW w:w="841" w:type="dxa"/>
            <w:shd w:val="clear" w:color="auto" w:fill="F7CAAC" w:themeFill="accent2" w:themeFillTint="66"/>
          </w:tcPr>
          <w:p w14:paraId="51A58C16" w14:textId="77777777" w:rsidR="00CB5457" w:rsidRPr="004E6F13" w:rsidRDefault="00CB5457" w:rsidP="00CB54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6FBFE4F" w14:textId="77777777" w:rsidR="00CB5457" w:rsidRPr="004E6F13" w:rsidRDefault="00CB5457" w:rsidP="00CB54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371" w:type="dxa"/>
            <w:gridSpan w:val="4"/>
            <w:shd w:val="clear" w:color="auto" w:fill="F7CAAC" w:themeFill="accent2" w:themeFillTint="66"/>
          </w:tcPr>
          <w:p w14:paraId="1C580022" w14:textId="77777777" w:rsidR="00CB5457" w:rsidRPr="004E6F13" w:rsidRDefault="00CB5457" w:rsidP="00CB545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472" w:type="dxa"/>
            <w:gridSpan w:val="3"/>
            <w:shd w:val="clear" w:color="auto" w:fill="F7CAAC" w:themeFill="accent2" w:themeFillTint="66"/>
          </w:tcPr>
          <w:p w14:paraId="7709CD3F" w14:textId="17811E8B" w:rsidR="00CB5457" w:rsidRPr="004E6F13" w:rsidRDefault="00CB5457" w:rsidP="00CB5457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</w:rPr>
              <w:t>UAS</w:t>
            </w:r>
            <w:r w:rsidR="002F30A2"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E66F652" w14:textId="77777777" w:rsidR="006F4CD5" w:rsidRPr="004E6F13" w:rsidRDefault="006F4CD5" w:rsidP="006F4CD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F04AA76" w14:textId="77777777" w:rsidR="006F4CD5" w:rsidRPr="004E6F13" w:rsidRDefault="006F4CD5" w:rsidP="006F4CD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10C68AD" w14:textId="77777777" w:rsidR="006F4CD5" w:rsidRPr="004E6F13" w:rsidRDefault="006F4CD5" w:rsidP="006F4CD5">
      <w:pPr>
        <w:spacing w:after="0" w:line="240" w:lineRule="auto"/>
        <w:rPr>
          <w:rFonts w:ascii="Tahoma" w:hAnsi="Tahoma" w:cs="Tahoma"/>
          <w:sz w:val="18"/>
          <w:szCs w:val="18"/>
        </w:rPr>
      </w:pPr>
    </w:p>
    <w:bookmarkEnd w:id="0"/>
    <w:p w14:paraId="04189FC6" w14:textId="77777777" w:rsidR="006F4CD5" w:rsidRPr="004E6F13" w:rsidRDefault="006F4CD5" w:rsidP="006F4CD5">
      <w:pPr>
        <w:rPr>
          <w:rFonts w:ascii="Tahoma" w:hAnsi="Tahoma" w:cs="Tahoma"/>
          <w:sz w:val="18"/>
          <w:szCs w:val="18"/>
        </w:rPr>
      </w:pPr>
    </w:p>
    <w:p w14:paraId="3FB62A33" w14:textId="77777777" w:rsidR="006F4CD5" w:rsidRPr="004E6F13" w:rsidRDefault="006F4CD5" w:rsidP="006F4CD5">
      <w:pPr>
        <w:rPr>
          <w:rFonts w:ascii="Tahoma" w:hAnsi="Tahoma" w:cs="Tahoma"/>
          <w:sz w:val="18"/>
          <w:szCs w:val="18"/>
        </w:rPr>
      </w:pPr>
    </w:p>
    <w:p w14:paraId="4A7DB401" w14:textId="77777777" w:rsidR="006F4CD5" w:rsidRPr="004E6F13" w:rsidRDefault="006F4CD5" w:rsidP="006F4CD5">
      <w:pPr>
        <w:rPr>
          <w:rFonts w:ascii="Tahoma" w:hAnsi="Tahoma" w:cs="Tahoma"/>
          <w:sz w:val="18"/>
          <w:szCs w:val="18"/>
        </w:rPr>
      </w:pPr>
    </w:p>
    <w:p w14:paraId="536F5D28" w14:textId="427A615C" w:rsidR="006F4CD5" w:rsidRDefault="006F4CD5" w:rsidP="006F4CD5">
      <w:pPr>
        <w:spacing w:after="0" w:line="360" w:lineRule="auto"/>
        <w:rPr>
          <w:rFonts w:ascii="Tahoma" w:hAnsi="Tahoma" w:cs="Tahoma"/>
          <w:b/>
          <w:sz w:val="18"/>
          <w:szCs w:val="18"/>
          <w:highlight w:val="yellow"/>
          <w:lang w:eastAsia="zh-CN"/>
        </w:rPr>
      </w:pPr>
    </w:p>
    <w:p w14:paraId="6BF5D984" w14:textId="77777777" w:rsidR="00FE48B2" w:rsidRPr="004E6F13" w:rsidRDefault="00FE48B2" w:rsidP="006F4CD5">
      <w:pPr>
        <w:spacing w:after="0" w:line="360" w:lineRule="auto"/>
        <w:rPr>
          <w:rFonts w:ascii="Tahoma" w:hAnsi="Tahoma" w:cs="Tahoma" w:hint="eastAsia"/>
          <w:b/>
          <w:sz w:val="18"/>
          <w:szCs w:val="18"/>
          <w:highlight w:val="yellow"/>
          <w:lang w:eastAsia="zh-CN"/>
        </w:rPr>
      </w:pPr>
    </w:p>
    <w:p w14:paraId="7255BCB7" w14:textId="77777777" w:rsidR="006F4CD5" w:rsidRPr="004E6F13" w:rsidRDefault="006F4CD5" w:rsidP="006F4C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5E35BBFA" w14:textId="77777777" w:rsidR="006F4CD5" w:rsidRPr="004E6F13" w:rsidRDefault="006F4CD5" w:rsidP="006F4C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4E6F13">
        <w:rPr>
          <w:rFonts w:ascii="Tahoma" w:hAnsi="Tahoma" w:cs="Tahoma"/>
          <w:b/>
          <w:sz w:val="18"/>
          <w:szCs w:val="18"/>
        </w:rPr>
        <w:lastRenderedPageBreak/>
        <w:t>LAMPIRAN</w:t>
      </w:r>
    </w:p>
    <w:p w14:paraId="4E795DA1" w14:textId="77777777" w:rsidR="006F4CD5" w:rsidRPr="004E6F13" w:rsidRDefault="006F4CD5" w:rsidP="006F4C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lang w:val="id-ID"/>
        </w:rPr>
      </w:pPr>
      <w:r w:rsidRPr="004E6F13">
        <w:rPr>
          <w:rFonts w:ascii="Tahoma" w:hAnsi="Tahoma" w:cs="Tahoma"/>
          <w:b/>
          <w:sz w:val="18"/>
          <w:szCs w:val="18"/>
        </w:rPr>
        <w:t>Penugasan dan Penilaian Ketercapaian CPL</w:t>
      </w:r>
    </w:p>
    <w:p w14:paraId="2109D457" w14:textId="77777777" w:rsidR="006F4CD5" w:rsidRPr="004E6F13" w:rsidRDefault="006F4CD5" w:rsidP="006F4CD5">
      <w:pPr>
        <w:pStyle w:val="ListParagraph"/>
        <w:numPr>
          <w:ilvl w:val="3"/>
          <w:numId w:val="18"/>
        </w:numPr>
        <w:tabs>
          <w:tab w:val="clear" w:pos="2880"/>
          <w:tab w:val="left" w:pos="360"/>
        </w:tabs>
        <w:spacing w:after="0" w:line="360" w:lineRule="auto"/>
        <w:ind w:left="360"/>
        <w:rPr>
          <w:rFonts w:ascii="Tahoma" w:hAnsi="Tahoma" w:cs="Tahoma"/>
          <w:bCs/>
          <w:sz w:val="18"/>
          <w:szCs w:val="18"/>
        </w:rPr>
      </w:pPr>
      <w:r w:rsidRPr="004E6F13">
        <w:rPr>
          <w:rFonts w:ascii="Tahoma" w:hAnsi="Tahoma" w:cs="Tahoma"/>
          <w:bCs/>
          <w:sz w:val="18"/>
          <w:szCs w:val="18"/>
        </w:rPr>
        <w:t>Rencana Tugas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8"/>
        <w:gridCol w:w="3986"/>
        <w:gridCol w:w="3260"/>
      </w:tblGrid>
      <w:tr w:rsidR="004E6F13" w:rsidRPr="004E6F13" w14:paraId="5C028B09" w14:textId="77777777" w:rsidTr="00757D83">
        <w:tc>
          <w:tcPr>
            <w:tcW w:w="2388" w:type="dxa"/>
          </w:tcPr>
          <w:p w14:paraId="1123C1D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(atau CPL ke…)</w:t>
            </w:r>
          </w:p>
        </w:tc>
        <w:tc>
          <w:tcPr>
            <w:tcW w:w="3986" w:type="dxa"/>
          </w:tcPr>
          <w:p w14:paraId="23CFD302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Jenis dan teknik Penugasan</w:t>
            </w:r>
          </w:p>
        </w:tc>
        <w:tc>
          <w:tcPr>
            <w:tcW w:w="3260" w:type="dxa"/>
          </w:tcPr>
          <w:p w14:paraId="76DECA44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Instrumen Penugasan</w:t>
            </w:r>
          </w:p>
        </w:tc>
      </w:tr>
      <w:tr w:rsidR="004E6F13" w:rsidRPr="004E6F13" w14:paraId="2729E0C4" w14:textId="77777777" w:rsidTr="00757D83">
        <w:tc>
          <w:tcPr>
            <w:tcW w:w="2388" w:type="dxa"/>
          </w:tcPr>
          <w:p w14:paraId="689CCDA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CPMK 1</w:t>
            </w:r>
          </w:p>
        </w:tc>
        <w:tc>
          <w:tcPr>
            <w:tcW w:w="3986" w:type="dxa"/>
          </w:tcPr>
          <w:p w14:paraId="628B7E4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Tes dan non tes</w:t>
            </w:r>
          </w:p>
        </w:tc>
        <w:tc>
          <w:tcPr>
            <w:tcW w:w="3260" w:type="dxa"/>
          </w:tcPr>
          <w:p w14:paraId="1C7748A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Lembar kerja mahasiswa</w:t>
            </w:r>
          </w:p>
        </w:tc>
      </w:tr>
      <w:tr w:rsidR="004E6F13" w:rsidRPr="004E6F13" w14:paraId="3A4A0168" w14:textId="77777777" w:rsidTr="00757D83">
        <w:tc>
          <w:tcPr>
            <w:tcW w:w="2388" w:type="dxa"/>
          </w:tcPr>
          <w:p w14:paraId="0CA0935A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CPMK 2</w:t>
            </w:r>
          </w:p>
        </w:tc>
        <w:tc>
          <w:tcPr>
            <w:tcW w:w="3986" w:type="dxa"/>
          </w:tcPr>
          <w:p w14:paraId="0741968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Tes dan non tes</w:t>
            </w:r>
          </w:p>
        </w:tc>
        <w:tc>
          <w:tcPr>
            <w:tcW w:w="3260" w:type="dxa"/>
          </w:tcPr>
          <w:p w14:paraId="7A3765D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Lembar kerja mahasiswa</w:t>
            </w:r>
          </w:p>
        </w:tc>
      </w:tr>
      <w:tr w:rsidR="004E6F13" w:rsidRPr="004E6F13" w14:paraId="722FCA26" w14:textId="77777777" w:rsidTr="00757D83">
        <w:tc>
          <w:tcPr>
            <w:tcW w:w="2388" w:type="dxa"/>
          </w:tcPr>
          <w:p w14:paraId="4424BDA2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CPMK 3</w:t>
            </w:r>
          </w:p>
        </w:tc>
        <w:tc>
          <w:tcPr>
            <w:tcW w:w="3986" w:type="dxa"/>
          </w:tcPr>
          <w:p w14:paraId="508BDB4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Laporan kinerja</w:t>
            </w:r>
          </w:p>
        </w:tc>
        <w:tc>
          <w:tcPr>
            <w:tcW w:w="3260" w:type="dxa"/>
          </w:tcPr>
          <w:p w14:paraId="2068DE9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Lembar kerja mahasiswa</w:t>
            </w:r>
          </w:p>
        </w:tc>
      </w:tr>
      <w:tr w:rsidR="004E6F13" w:rsidRPr="004E6F13" w14:paraId="5CA158B8" w14:textId="77777777" w:rsidTr="00757D83">
        <w:tc>
          <w:tcPr>
            <w:tcW w:w="2388" w:type="dxa"/>
          </w:tcPr>
          <w:p w14:paraId="2E6B13B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CPMK 4</w:t>
            </w:r>
          </w:p>
        </w:tc>
        <w:tc>
          <w:tcPr>
            <w:tcW w:w="3986" w:type="dxa"/>
          </w:tcPr>
          <w:p w14:paraId="5CDFE2F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Laporan kinerja</w:t>
            </w:r>
          </w:p>
        </w:tc>
        <w:tc>
          <w:tcPr>
            <w:tcW w:w="3260" w:type="dxa"/>
          </w:tcPr>
          <w:p w14:paraId="1413F4C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</w:rPr>
              <w:t>Lembar kerja mahasiswa</w:t>
            </w:r>
          </w:p>
        </w:tc>
      </w:tr>
    </w:tbl>
    <w:p w14:paraId="34D5650F" w14:textId="77777777" w:rsidR="006F4CD5" w:rsidRPr="004E6F13" w:rsidRDefault="006F4CD5" w:rsidP="006F4CD5">
      <w:pPr>
        <w:spacing w:line="360" w:lineRule="auto"/>
        <w:ind w:left="360"/>
        <w:rPr>
          <w:rFonts w:ascii="Tahoma" w:hAnsi="Tahoma" w:cs="Tahoma"/>
          <w:bCs/>
          <w:sz w:val="18"/>
          <w:szCs w:val="18"/>
        </w:rPr>
      </w:pPr>
    </w:p>
    <w:p w14:paraId="7992BE99" w14:textId="77777777" w:rsidR="006F4CD5" w:rsidRPr="004E6F13" w:rsidRDefault="006F4CD5" w:rsidP="006F4CD5">
      <w:pPr>
        <w:pStyle w:val="ListParagraph"/>
        <w:numPr>
          <w:ilvl w:val="3"/>
          <w:numId w:val="18"/>
        </w:numPr>
        <w:tabs>
          <w:tab w:val="clear" w:pos="2880"/>
          <w:tab w:val="left" w:pos="360"/>
        </w:tabs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  <w:r w:rsidRPr="004E6F13">
        <w:rPr>
          <w:rFonts w:ascii="Tahoma" w:hAnsi="Tahoma" w:cs="Tahoma"/>
          <w:b/>
          <w:sz w:val="18"/>
          <w:szCs w:val="18"/>
        </w:rPr>
        <w:t>Rubrik Penilaian/ Portfolio capaian CPL</w:t>
      </w:r>
    </w:p>
    <w:tbl>
      <w:tblPr>
        <w:tblStyle w:val="TableGrid"/>
        <w:tblW w:w="15078" w:type="dxa"/>
        <w:tblLook w:val="04A0" w:firstRow="1" w:lastRow="0" w:firstColumn="1" w:lastColumn="0" w:noHBand="0" w:noVBand="1"/>
      </w:tblPr>
      <w:tblGrid>
        <w:gridCol w:w="629"/>
        <w:gridCol w:w="940"/>
        <w:gridCol w:w="889"/>
        <w:gridCol w:w="1223"/>
        <w:gridCol w:w="2747"/>
        <w:gridCol w:w="979"/>
        <w:gridCol w:w="675"/>
        <w:gridCol w:w="1873"/>
        <w:gridCol w:w="961"/>
        <w:gridCol w:w="2267"/>
        <w:gridCol w:w="1895"/>
      </w:tblGrid>
      <w:tr w:rsidR="004E6F13" w:rsidRPr="004E6F13" w14:paraId="42784291" w14:textId="77777777" w:rsidTr="00757D83">
        <w:trPr>
          <w:trHeight w:val="691"/>
        </w:trPr>
        <w:tc>
          <w:tcPr>
            <w:tcW w:w="629" w:type="dxa"/>
          </w:tcPr>
          <w:p w14:paraId="0DA6DEB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Mg ke-</w:t>
            </w:r>
          </w:p>
        </w:tc>
        <w:tc>
          <w:tcPr>
            <w:tcW w:w="940" w:type="dxa"/>
          </w:tcPr>
          <w:p w14:paraId="55BB7C2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</w:t>
            </w:r>
          </w:p>
        </w:tc>
        <w:tc>
          <w:tcPr>
            <w:tcW w:w="889" w:type="dxa"/>
          </w:tcPr>
          <w:p w14:paraId="1497DF2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CPMK</w:t>
            </w:r>
          </w:p>
          <w:p w14:paraId="2158D15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(CLO)</w:t>
            </w:r>
          </w:p>
        </w:tc>
        <w:tc>
          <w:tcPr>
            <w:tcW w:w="1223" w:type="dxa"/>
          </w:tcPr>
          <w:p w14:paraId="67636E8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Sub-CPMK</w:t>
            </w:r>
          </w:p>
          <w:p w14:paraId="6C93801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(LLO)</w:t>
            </w:r>
          </w:p>
        </w:tc>
        <w:tc>
          <w:tcPr>
            <w:tcW w:w="2747" w:type="dxa"/>
          </w:tcPr>
          <w:p w14:paraId="71A6C14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Indikator</w:t>
            </w:r>
          </w:p>
        </w:tc>
        <w:tc>
          <w:tcPr>
            <w:tcW w:w="1654" w:type="dxa"/>
            <w:gridSpan w:val="2"/>
          </w:tcPr>
          <w:p w14:paraId="2551E4F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Bentuk soal – </w:t>
            </w:r>
          </w:p>
          <w:p w14:paraId="51C98A4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Bobot (%)</w:t>
            </w:r>
          </w:p>
        </w:tc>
        <w:tc>
          <w:tcPr>
            <w:tcW w:w="1873" w:type="dxa"/>
          </w:tcPr>
          <w:p w14:paraId="3BCBC37A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Bobot (%) Sub-CPMK</w:t>
            </w:r>
          </w:p>
        </w:tc>
        <w:tc>
          <w:tcPr>
            <w:tcW w:w="961" w:type="dxa"/>
          </w:tcPr>
          <w:p w14:paraId="131703C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Nilai Mhs</w:t>
            </w:r>
          </w:p>
          <w:p w14:paraId="74F9993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(0-100)</w:t>
            </w:r>
          </w:p>
        </w:tc>
        <w:tc>
          <w:tcPr>
            <w:tcW w:w="2267" w:type="dxa"/>
          </w:tcPr>
          <w:p w14:paraId="26772F8B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∑((Nilai mhs) x (Bobot %))</w:t>
            </w:r>
          </w:p>
        </w:tc>
        <w:tc>
          <w:tcPr>
            <w:tcW w:w="1895" w:type="dxa"/>
          </w:tcPr>
          <w:p w14:paraId="45679E4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Ketercapaian</w:t>
            </w:r>
          </w:p>
          <w:p w14:paraId="332F8E7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 pada MK (%)</w:t>
            </w:r>
          </w:p>
        </w:tc>
      </w:tr>
      <w:tr w:rsidR="004E6F13" w:rsidRPr="004E6F13" w14:paraId="2E6814C8" w14:textId="77777777" w:rsidTr="002F30A2">
        <w:trPr>
          <w:trHeight w:val="771"/>
        </w:trPr>
        <w:tc>
          <w:tcPr>
            <w:tcW w:w="629" w:type="dxa"/>
          </w:tcPr>
          <w:p w14:paraId="1A9E936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1-2</w:t>
            </w:r>
          </w:p>
        </w:tc>
        <w:tc>
          <w:tcPr>
            <w:tcW w:w="940" w:type="dxa"/>
          </w:tcPr>
          <w:p w14:paraId="5089073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1,2</w:t>
            </w:r>
          </w:p>
        </w:tc>
        <w:tc>
          <w:tcPr>
            <w:tcW w:w="889" w:type="dxa"/>
          </w:tcPr>
          <w:p w14:paraId="33E6C96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223" w:type="dxa"/>
          </w:tcPr>
          <w:p w14:paraId="37C9815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1, 2</w:t>
            </w:r>
          </w:p>
        </w:tc>
        <w:tc>
          <w:tcPr>
            <w:tcW w:w="2747" w:type="dxa"/>
          </w:tcPr>
          <w:p w14:paraId="730F39D3" w14:textId="3C930A82" w:rsidR="002F30A2" w:rsidRPr="004E6F13" w:rsidRDefault="006F4CD5" w:rsidP="002F30A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M</w:t>
            </w:r>
            <w:r w:rsidR="002F30A2"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Mengidentifikasi materi konsep dasar Bahasa Indonesia SD</w:t>
            </w:r>
          </w:p>
          <w:p w14:paraId="2A2A59DA" w14:textId="77777777" w:rsidR="002F30A2" w:rsidRPr="004E6F13" w:rsidRDefault="002F30A2" w:rsidP="002F30A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Hasil resume tentang pemetaan materi bahasa Indonesia</w:t>
            </w:r>
          </w:p>
          <w:p w14:paraId="35C5BFF6" w14:textId="77777777" w:rsidR="002F30A2" w:rsidRPr="004E6F13" w:rsidRDefault="002F30A2" w:rsidP="002F30A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Temuan/deskripsi muatan keterampilan berbahasa Indonesia</w:t>
            </w:r>
          </w:p>
          <w:p w14:paraId="7E6209F1" w14:textId="77777777" w:rsidR="002F30A2" w:rsidRPr="004E6F13" w:rsidRDefault="002F30A2" w:rsidP="002F30A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Menganalisis materi Bahasa Indonesia SD</w:t>
            </w:r>
          </w:p>
          <w:p w14:paraId="2B7C1E4D" w14:textId="1388E1D7" w:rsidR="006F4CD5" w:rsidRPr="004E6F13" w:rsidRDefault="002F30A2" w:rsidP="002F30A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Membuat peta konsep materi Bahasa Indonesia SD</w:t>
            </w:r>
          </w:p>
        </w:tc>
        <w:tc>
          <w:tcPr>
            <w:tcW w:w="979" w:type="dxa"/>
          </w:tcPr>
          <w:p w14:paraId="53A3360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Tes tertulis</w:t>
            </w:r>
          </w:p>
        </w:tc>
        <w:tc>
          <w:tcPr>
            <w:tcW w:w="675" w:type="dxa"/>
          </w:tcPr>
          <w:p w14:paraId="375CA46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</w:t>
            </w:r>
          </w:p>
        </w:tc>
        <w:tc>
          <w:tcPr>
            <w:tcW w:w="1873" w:type="dxa"/>
          </w:tcPr>
          <w:p w14:paraId="781ADE0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5 % sub CPMK 1,2 </w:t>
            </w:r>
          </w:p>
        </w:tc>
        <w:tc>
          <w:tcPr>
            <w:tcW w:w="961" w:type="dxa"/>
          </w:tcPr>
          <w:p w14:paraId="39C57722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6778281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895" w:type="dxa"/>
          </w:tcPr>
          <w:p w14:paraId="07A70B4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4E6F13" w:rsidRPr="004E6F13" w14:paraId="6A74ADA2" w14:textId="77777777" w:rsidTr="00757D83">
        <w:trPr>
          <w:trHeight w:val="1028"/>
        </w:trPr>
        <w:tc>
          <w:tcPr>
            <w:tcW w:w="629" w:type="dxa"/>
          </w:tcPr>
          <w:p w14:paraId="69F217C4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3-4</w:t>
            </w:r>
          </w:p>
        </w:tc>
        <w:tc>
          <w:tcPr>
            <w:tcW w:w="940" w:type="dxa"/>
          </w:tcPr>
          <w:p w14:paraId="0786B59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2</w:t>
            </w:r>
          </w:p>
        </w:tc>
        <w:tc>
          <w:tcPr>
            <w:tcW w:w="889" w:type="dxa"/>
          </w:tcPr>
          <w:p w14:paraId="55F201BB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223" w:type="dxa"/>
          </w:tcPr>
          <w:p w14:paraId="40393787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3</w:t>
            </w:r>
          </w:p>
        </w:tc>
        <w:tc>
          <w:tcPr>
            <w:tcW w:w="2747" w:type="dxa"/>
          </w:tcPr>
          <w:p w14:paraId="57002A8D" w14:textId="77777777" w:rsidR="002F30A2" w:rsidRPr="004E6F13" w:rsidRDefault="002F30A2" w:rsidP="002F30A2">
            <w:pPr>
              <w:pStyle w:val="ListParagraph"/>
              <w:numPr>
                <w:ilvl w:val="0"/>
                <w:numId w:val="8"/>
              </w:numPr>
              <w:ind w:left="31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mengeksplorasi keterampilan berbahasa dan bersastra yang meliputi  menyimak, membaca,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lastRenderedPageBreak/>
              <w:t>menulis, berbicara.</w:t>
            </w:r>
          </w:p>
          <w:p w14:paraId="29489CF9" w14:textId="014BE0EA" w:rsidR="006F4CD5" w:rsidRPr="004E6F13" w:rsidRDefault="002F30A2" w:rsidP="002F30A2">
            <w:pPr>
              <w:pStyle w:val="ListParagraph"/>
              <w:numPr>
                <w:ilvl w:val="0"/>
                <w:numId w:val="8"/>
              </w:numPr>
              <w:ind w:left="31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M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emeta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k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an keterampilan berbahasa yang meliputi menyimak, berbicara, membaca menulis yang dituangkan dalam sebuah matrik.</w:t>
            </w:r>
          </w:p>
        </w:tc>
        <w:tc>
          <w:tcPr>
            <w:tcW w:w="979" w:type="dxa"/>
          </w:tcPr>
          <w:p w14:paraId="61BAD26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lastRenderedPageBreak/>
              <w:t>Tes Tertulis</w:t>
            </w:r>
          </w:p>
        </w:tc>
        <w:tc>
          <w:tcPr>
            <w:tcW w:w="675" w:type="dxa"/>
          </w:tcPr>
          <w:p w14:paraId="57267A0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</w:t>
            </w:r>
          </w:p>
        </w:tc>
        <w:tc>
          <w:tcPr>
            <w:tcW w:w="1873" w:type="dxa"/>
          </w:tcPr>
          <w:p w14:paraId="7A23683A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 sub CPMK 3</w:t>
            </w:r>
          </w:p>
        </w:tc>
        <w:tc>
          <w:tcPr>
            <w:tcW w:w="961" w:type="dxa"/>
          </w:tcPr>
          <w:p w14:paraId="3B62808B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4CEA178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4B96923B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0BAD357C" w14:textId="77777777" w:rsidTr="00757D83">
        <w:trPr>
          <w:trHeight w:val="1028"/>
        </w:trPr>
        <w:tc>
          <w:tcPr>
            <w:tcW w:w="629" w:type="dxa"/>
          </w:tcPr>
          <w:p w14:paraId="193615A4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40" w:type="dxa"/>
          </w:tcPr>
          <w:p w14:paraId="4AE8FCB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2</w:t>
            </w:r>
          </w:p>
        </w:tc>
        <w:tc>
          <w:tcPr>
            <w:tcW w:w="889" w:type="dxa"/>
          </w:tcPr>
          <w:p w14:paraId="67348F1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223" w:type="dxa"/>
          </w:tcPr>
          <w:p w14:paraId="66613FB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4</w:t>
            </w:r>
          </w:p>
        </w:tc>
        <w:tc>
          <w:tcPr>
            <w:tcW w:w="2747" w:type="dxa"/>
          </w:tcPr>
          <w:p w14:paraId="3610B834" w14:textId="77777777" w:rsidR="002F30A2" w:rsidRPr="004E6F13" w:rsidRDefault="002F30A2" w:rsidP="002F30A2">
            <w:pPr>
              <w:pStyle w:val="ListParagraph"/>
              <w:numPr>
                <w:ilvl w:val="0"/>
                <w:numId w:val="11"/>
              </w:numPr>
              <w:ind w:left="339"/>
              <w:jc w:val="both"/>
              <w:rPr>
                <w:rFonts w:ascii="Tahoma" w:hAnsi="Tahoma" w:cs="Tahoma"/>
                <w:sz w:val="18"/>
                <w:szCs w:val="18"/>
                <w:lang w:val="id-ID"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menjelaskan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hubungan materi keterampilan berbahasa dalam pembelajaran tematik kelas 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rendah dan kelas tinggi</w:t>
            </w:r>
          </w:p>
          <w:p w14:paraId="1093B713" w14:textId="2DA535E1" w:rsidR="006F4CD5" w:rsidRPr="004E6F13" w:rsidRDefault="006F4CD5" w:rsidP="002F30A2">
            <w:pPr>
              <w:pStyle w:val="ListParagraph"/>
              <w:ind w:left="221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0DE31937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Tes Tertulis</w:t>
            </w:r>
          </w:p>
        </w:tc>
        <w:tc>
          <w:tcPr>
            <w:tcW w:w="675" w:type="dxa"/>
          </w:tcPr>
          <w:p w14:paraId="5C4B072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</w:t>
            </w:r>
          </w:p>
        </w:tc>
        <w:tc>
          <w:tcPr>
            <w:tcW w:w="1873" w:type="dxa"/>
          </w:tcPr>
          <w:p w14:paraId="455D670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 sub CPMK 4</w:t>
            </w:r>
          </w:p>
        </w:tc>
        <w:tc>
          <w:tcPr>
            <w:tcW w:w="961" w:type="dxa"/>
          </w:tcPr>
          <w:p w14:paraId="2B45B8C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2CCD95B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65F5398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139D6B3C" w14:textId="77777777" w:rsidTr="00757D83">
        <w:trPr>
          <w:trHeight w:val="1028"/>
        </w:trPr>
        <w:tc>
          <w:tcPr>
            <w:tcW w:w="629" w:type="dxa"/>
          </w:tcPr>
          <w:p w14:paraId="0EE97B1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6-7</w:t>
            </w:r>
          </w:p>
        </w:tc>
        <w:tc>
          <w:tcPr>
            <w:tcW w:w="940" w:type="dxa"/>
          </w:tcPr>
          <w:p w14:paraId="2E22E45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2</w:t>
            </w:r>
          </w:p>
        </w:tc>
        <w:tc>
          <w:tcPr>
            <w:tcW w:w="889" w:type="dxa"/>
          </w:tcPr>
          <w:p w14:paraId="0B9DA03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223" w:type="dxa"/>
          </w:tcPr>
          <w:p w14:paraId="3917241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5</w:t>
            </w:r>
          </w:p>
        </w:tc>
        <w:tc>
          <w:tcPr>
            <w:tcW w:w="2747" w:type="dxa"/>
          </w:tcPr>
          <w:p w14:paraId="6F02CCCE" w14:textId="77777777" w:rsidR="002F30A2" w:rsidRPr="004E6F13" w:rsidRDefault="002F30A2" w:rsidP="002F30A2">
            <w:pPr>
              <w:pStyle w:val="ListParagraph"/>
              <w:numPr>
                <w:ilvl w:val="0"/>
                <w:numId w:val="13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mengidentifikasi sumber belajar, media dan bahan ajar Bahasa Indonesia SD sesuai dengan kompetensi dan kurikulum yang berlaku dengan mempertimbangkan aspek keterbaharuan dan IPTEK</w:t>
            </w:r>
          </w:p>
          <w:p w14:paraId="5977FC63" w14:textId="77777777" w:rsidR="002F30A2" w:rsidRPr="004E6F13" w:rsidRDefault="002F30A2" w:rsidP="002F30A2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merancang bahan ajar yang dikembangkan dalam pembelajaran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Bahasa Indonesia SD</w:t>
            </w:r>
          </w:p>
          <w:p w14:paraId="46B7713D" w14:textId="42725388" w:rsidR="006F4CD5" w:rsidRPr="004E6F13" w:rsidRDefault="002F30A2" w:rsidP="002F30A2">
            <w:pPr>
              <w:pStyle w:val="ListParagraph"/>
              <w:numPr>
                <w:ilvl w:val="0"/>
                <w:numId w:val="14"/>
              </w:numPr>
              <w:ind w:left="197" w:hanging="197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mengembangkan sumber belajar, media dan bahan ajar Bahasa Indonesia SD sesuai dengan kompetensi dan kurikulum yang berlaku dengan mempertimbangkan aspek keterbaharuan dan IPTEK</w:t>
            </w:r>
          </w:p>
        </w:tc>
        <w:tc>
          <w:tcPr>
            <w:tcW w:w="979" w:type="dxa"/>
          </w:tcPr>
          <w:p w14:paraId="068012B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Tes Tertulis</w:t>
            </w:r>
          </w:p>
        </w:tc>
        <w:tc>
          <w:tcPr>
            <w:tcW w:w="675" w:type="dxa"/>
          </w:tcPr>
          <w:p w14:paraId="7A5AE35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</w:t>
            </w:r>
          </w:p>
        </w:tc>
        <w:tc>
          <w:tcPr>
            <w:tcW w:w="1873" w:type="dxa"/>
          </w:tcPr>
          <w:p w14:paraId="0BD0CA9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5 % sub CPMK 5</w:t>
            </w:r>
          </w:p>
        </w:tc>
        <w:tc>
          <w:tcPr>
            <w:tcW w:w="961" w:type="dxa"/>
          </w:tcPr>
          <w:p w14:paraId="63F9B77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7E00F0B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051F0F5F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27E36EFA" w14:textId="77777777" w:rsidTr="00757D83">
        <w:trPr>
          <w:trHeight w:val="1028"/>
        </w:trPr>
        <w:tc>
          <w:tcPr>
            <w:tcW w:w="629" w:type="dxa"/>
          </w:tcPr>
          <w:p w14:paraId="64ED4421" w14:textId="5B2544DC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40" w:type="dxa"/>
          </w:tcPr>
          <w:p w14:paraId="7D5B916F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</w:tcPr>
          <w:p w14:paraId="3CE73B4C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14:paraId="0DDAA2B6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747" w:type="dxa"/>
          </w:tcPr>
          <w:p w14:paraId="17A0DA44" w14:textId="4968F993" w:rsidR="002F30A2" w:rsidRPr="004E6F13" w:rsidRDefault="002F30A2" w:rsidP="002F30A2">
            <w:pPr>
              <w:pStyle w:val="ListParagraph"/>
              <w:ind w:left="19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zh-CN"/>
              </w:rPr>
              <w:t>U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zh-CN"/>
              </w:rPr>
              <w:t>TS</w:t>
            </w:r>
          </w:p>
        </w:tc>
        <w:tc>
          <w:tcPr>
            <w:tcW w:w="979" w:type="dxa"/>
          </w:tcPr>
          <w:p w14:paraId="10E21462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14:paraId="4C34B77C" w14:textId="549743C4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30%</w:t>
            </w:r>
          </w:p>
        </w:tc>
        <w:tc>
          <w:tcPr>
            <w:tcW w:w="1873" w:type="dxa"/>
          </w:tcPr>
          <w:p w14:paraId="1D6FFF9E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</w:tcPr>
          <w:p w14:paraId="6CAE15A1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6D80BB65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7EA1FFE8" w14:textId="77777777" w:rsidR="002F30A2" w:rsidRPr="004E6F13" w:rsidRDefault="002F30A2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3D080C12" w14:textId="77777777" w:rsidTr="00757D83">
        <w:trPr>
          <w:trHeight w:val="1028"/>
        </w:trPr>
        <w:tc>
          <w:tcPr>
            <w:tcW w:w="629" w:type="dxa"/>
          </w:tcPr>
          <w:p w14:paraId="1927875C" w14:textId="30DF24E6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lastRenderedPageBreak/>
              <w:t>9-10</w:t>
            </w:r>
          </w:p>
        </w:tc>
        <w:tc>
          <w:tcPr>
            <w:tcW w:w="940" w:type="dxa"/>
          </w:tcPr>
          <w:p w14:paraId="1C808E7E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3</w:t>
            </w:r>
          </w:p>
        </w:tc>
        <w:tc>
          <w:tcPr>
            <w:tcW w:w="889" w:type="dxa"/>
          </w:tcPr>
          <w:p w14:paraId="0AE748D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3</w:t>
            </w:r>
          </w:p>
        </w:tc>
        <w:tc>
          <w:tcPr>
            <w:tcW w:w="1223" w:type="dxa"/>
          </w:tcPr>
          <w:p w14:paraId="65E274D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6</w:t>
            </w:r>
          </w:p>
        </w:tc>
        <w:tc>
          <w:tcPr>
            <w:tcW w:w="2747" w:type="dxa"/>
          </w:tcPr>
          <w:p w14:paraId="667A552C" w14:textId="77777777" w:rsidR="002F30A2" w:rsidRPr="004E6F13" w:rsidRDefault="002F30A2" w:rsidP="002F30A2">
            <w:pPr>
              <w:pStyle w:val="ListParagraph"/>
              <w:numPr>
                <w:ilvl w:val="0"/>
                <w:numId w:val="16"/>
              </w:numPr>
              <w:ind w:left="339"/>
              <w:jc w:val="both"/>
              <w:rPr>
                <w:rFonts w:ascii="Tahoma" w:hAnsi="Tahoma" w:cs="Tahoma"/>
                <w:sz w:val="18"/>
                <w:szCs w:val="18"/>
                <w:lang w:eastAsia="id-ID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m</w:t>
            </w: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>enganalisis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 xml:space="preserve"> komponen bahan ajar yang akan digunakan untuk mengembangkan sebuah materi.</w:t>
            </w:r>
          </w:p>
          <w:p w14:paraId="7E2255D1" w14:textId="77777777" w:rsidR="002F30A2" w:rsidRPr="004E6F13" w:rsidRDefault="002F30A2" w:rsidP="002F30A2">
            <w:pPr>
              <w:pStyle w:val="ListParagraph"/>
              <w:numPr>
                <w:ilvl w:val="0"/>
                <w:numId w:val="16"/>
              </w:numPr>
              <w:ind w:left="339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Merancang bahan ajar yang relevan dengan tema dan kompetensi siswa SD</w:t>
            </w:r>
          </w:p>
          <w:p w14:paraId="146B3B4D" w14:textId="7C33B381" w:rsidR="006F4CD5" w:rsidRPr="004E6F13" w:rsidRDefault="006F4CD5" w:rsidP="002F30A2">
            <w:pPr>
              <w:pStyle w:val="ListParagrap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70CEBE8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Laporan Kinerja</w:t>
            </w:r>
          </w:p>
        </w:tc>
        <w:tc>
          <w:tcPr>
            <w:tcW w:w="675" w:type="dxa"/>
          </w:tcPr>
          <w:p w14:paraId="466F4A48" w14:textId="038898F1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  <w:r w:rsidR="006F4CD5"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73" w:type="dxa"/>
          </w:tcPr>
          <w:p w14:paraId="368189E4" w14:textId="4A31AC4D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5 </w:t>
            </w:r>
            <w:r w:rsidR="006F4CD5"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% sub CPMK 6</w:t>
            </w:r>
          </w:p>
        </w:tc>
        <w:tc>
          <w:tcPr>
            <w:tcW w:w="961" w:type="dxa"/>
          </w:tcPr>
          <w:p w14:paraId="2293D29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1C028768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28115C2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6239E81C" w14:textId="77777777" w:rsidTr="00757D83">
        <w:trPr>
          <w:trHeight w:val="1028"/>
        </w:trPr>
        <w:tc>
          <w:tcPr>
            <w:tcW w:w="629" w:type="dxa"/>
          </w:tcPr>
          <w:p w14:paraId="78C3DD36" w14:textId="39EA381E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940" w:type="dxa"/>
          </w:tcPr>
          <w:p w14:paraId="0D0A562F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2</w:t>
            </w:r>
          </w:p>
        </w:tc>
        <w:tc>
          <w:tcPr>
            <w:tcW w:w="889" w:type="dxa"/>
          </w:tcPr>
          <w:p w14:paraId="6098FC66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2</w:t>
            </w:r>
          </w:p>
        </w:tc>
        <w:tc>
          <w:tcPr>
            <w:tcW w:w="1223" w:type="dxa"/>
          </w:tcPr>
          <w:p w14:paraId="6817BF27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7</w:t>
            </w:r>
          </w:p>
        </w:tc>
        <w:tc>
          <w:tcPr>
            <w:tcW w:w="2747" w:type="dxa"/>
          </w:tcPr>
          <w:p w14:paraId="6AD19745" w14:textId="77777777" w:rsidR="00757D83" w:rsidRPr="004E6F13" w:rsidRDefault="00757D83" w:rsidP="00757D83">
            <w:pPr>
              <w:pStyle w:val="ListParagraph"/>
              <w:numPr>
                <w:ilvl w:val="0"/>
                <w:numId w:val="16"/>
              </w:numPr>
              <w:ind w:left="461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>Mengid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ntifikasi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 xml:space="preserve">alat peraga </w:t>
            </w:r>
            <w:r w:rsidRPr="004E6F13">
              <w:rPr>
                <w:rFonts w:ascii="Tahoma" w:hAnsi="Tahoma" w:cs="Tahoma"/>
                <w:sz w:val="18"/>
                <w:szCs w:val="18"/>
              </w:rPr>
              <w:t>Bahasa Indonesia SD</w:t>
            </w:r>
          </w:p>
          <w:p w14:paraId="05A52DDA" w14:textId="77777777" w:rsidR="00757D83" w:rsidRPr="004E6F13" w:rsidRDefault="00757D83" w:rsidP="00757D83">
            <w:pPr>
              <w:pStyle w:val="ListParagraph"/>
              <w:numPr>
                <w:ilvl w:val="0"/>
                <w:numId w:val="16"/>
              </w:numPr>
              <w:ind w:left="461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merancang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alat peraga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Bahasa Indonesia SD</w:t>
            </w:r>
          </w:p>
          <w:p w14:paraId="0884898C" w14:textId="120D8FC6" w:rsidR="006F4CD5" w:rsidRPr="004E6F13" w:rsidRDefault="00757D83" w:rsidP="00757D83">
            <w:pPr>
              <w:pStyle w:val="ListParagraph"/>
              <w:numPr>
                <w:ilvl w:val="0"/>
                <w:numId w:val="16"/>
              </w:numPr>
              <w:ind w:left="461"/>
              <w:rPr>
                <w:rFonts w:ascii="Tahoma" w:hAnsi="Tahoma" w:cs="Tahoma"/>
                <w:sz w:val="18"/>
                <w:szCs w:val="18"/>
              </w:rPr>
            </w:pPr>
            <w:r w:rsidRPr="004E6F13">
              <w:rPr>
                <w:rFonts w:ascii="Tahoma" w:hAnsi="Tahoma" w:cs="Tahoma"/>
                <w:sz w:val="18"/>
                <w:szCs w:val="18"/>
              </w:rPr>
              <w:t xml:space="preserve">mengembangkan </w:t>
            </w:r>
            <w:r w:rsidRPr="004E6F13">
              <w:rPr>
                <w:rFonts w:ascii="Tahoma" w:hAnsi="Tahoma" w:cs="Tahoma"/>
                <w:sz w:val="18"/>
                <w:szCs w:val="18"/>
                <w:lang w:val="en-US"/>
              </w:rPr>
              <w:t>alat peraga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Bahasa Indonesia SD</w:t>
            </w:r>
          </w:p>
        </w:tc>
        <w:tc>
          <w:tcPr>
            <w:tcW w:w="979" w:type="dxa"/>
          </w:tcPr>
          <w:p w14:paraId="5F9D755B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Tes Tertulis</w:t>
            </w:r>
          </w:p>
        </w:tc>
        <w:tc>
          <w:tcPr>
            <w:tcW w:w="675" w:type="dxa"/>
          </w:tcPr>
          <w:p w14:paraId="36AC186C" w14:textId="2AC75543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  <w:r w:rsidR="006F4CD5"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73" w:type="dxa"/>
          </w:tcPr>
          <w:p w14:paraId="0331C473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10 % sub CPMK 5</w:t>
            </w:r>
          </w:p>
        </w:tc>
        <w:tc>
          <w:tcPr>
            <w:tcW w:w="961" w:type="dxa"/>
          </w:tcPr>
          <w:p w14:paraId="274A21C2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61FDC8DF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6010091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0CF3485C" w14:textId="77777777" w:rsidTr="00757D83">
        <w:trPr>
          <w:trHeight w:val="1028"/>
        </w:trPr>
        <w:tc>
          <w:tcPr>
            <w:tcW w:w="629" w:type="dxa"/>
          </w:tcPr>
          <w:p w14:paraId="628A66D1" w14:textId="035FDE3A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12-13</w:t>
            </w:r>
          </w:p>
        </w:tc>
        <w:tc>
          <w:tcPr>
            <w:tcW w:w="940" w:type="dxa"/>
          </w:tcPr>
          <w:p w14:paraId="7297484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3</w:t>
            </w:r>
          </w:p>
        </w:tc>
        <w:tc>
          <w:tcPr>
            <w:tcW w:w="889" w:type="dxa"/>
          </w:tcPr>
          <w:p w14:paraId="30BD8CC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3</w:t>
            </w:r>
          </w:p>
        </w:tc>
        <w:tc>
          <w:tcPr>
            <w:tcW w:w="1223" w:type="dxa"/>
          </w:tcPr>
          <w:p w14:paraId="72CEDA8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7</w:t>
            </w:r>
          </w:p>
        </w:tc>
        <w:tc>
          <w:tcPr>
            <w:tcW w:w="2747" w:type="dxa"/>
          </w:tcPr>
          <w:p w14:paraId="6684D30C" w14:textId="4EBF7A11" w:rsidR="006F4CD5" w:rsidRPr="004E6F13" w:rsidRDefault="00757D83" w:rsidP="006F4CD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Mengembangkan APE pembelajaran Bahasa Indonesia SD</w:t>
            </w:r>
            <w:r w:rsidRPr="004E6F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4CD5" w:rsidRPr="004E6F13">
              <w:rPr>
                <w:rFonts w:ascii="Tahoma" w:hAnsi="Tahoma" w:cs="Tahoma"/>
                <w:sz w:val="18"/>
                <w:szCs w:val="18"/>
              </w:rPr>
              <w:t xml:space="preserve">mengembangkan RPP </w:t>
            </w:r>
            <w:r w:rsidR="00FA5BD6" w:rsidRPr="004E6F13">
              <w:rPr>
                <w:rFonts w:ascii="Tahoma" w:hAnsi="Tahoma" w:cs="Tahoma"/>
                <w:sz w:val="18"/>
                <w:szCs w:val="18"/>
              </w:rPr>
              <w:t>Bahasa Indonesia SD</w:t>
            </w:r>
          </w:p>
          <w:p w14:paraId="10A15E23" w14:textId="22BAB206" w:rsidR="006F4CD5" w:rsidRPr="004E6F13" w:rsidRDefault="006F4CD5" w:rsidP="00757D83">
            <w:pPr>
              <w:pStyle w:val="ListParagrap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19A511F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Laporan Kinerja</w:t>
            </w:r>
          </w:p>
        </w:tc>
        <w:tc>
          <w:tcPr>
            <w:tcW w:w="675" w:type="dxa"/>
          </w:tcPr>
          <w:p w14:paraId="6CAF4C34" w14:textId="5FC4BBE9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20</w:t>
            </w:r>
            <w:r w:rsidR="006F4CD5"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73" w:type="dxa"/>
          </w:tcPr>
          <w:p w14:paraId="1C0B636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10 % sub CPMK 7</w:t>
            </w:r>
          </w:p>
        </w:tc>
        <w:tc>
          <w:tcPr>
            <w:tcW w:w="961" w:type="dxa"/>
          </w:tcPr>
          <w:p w14:paraId="7BF1FBE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0D58B1D2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1EAA791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37B91A4C" w14:textId="77777777" w:rsidTr="00757D83">
        <w:trPr>
          <w:trHeight w:val="1028"/>
        </w:trPr>
        <w:tc>
          <w:tcPr>
            <w:tcW w:w="629" w:type="dxa"/>
          </w:tcPr>
          <w:p w14:paraId="6C2BBA53" w14:textId="0F7779F8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14-15</w:t>
            </w:r>
          </w:p>
        </w:tc>
        <w:tc>
          <w:tcPr>
            <w:tcW w:w="940" w:type="dxa"/>
          </w:tcPr>
          <w:p w14:paraId="6497F83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CPL 4</w:t>
            </w:r>
          </w:p>
        </w:tc>
        <w:tc>
          <w:tcPr>
            <w:tcW w:w="889" w:type="dxa"/>
          </w:tcPr>
          <w:p w14:paraId="351B2031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CPMK 4</w:t>
            </w:r>
          </w:p>
        </w:tc>
        <w:tc>
          <w:tcPr>
            <w:tcW w:w="1223" w:type="dxa"/>
          </w:tcPr>
          <w:p w14:paraId="6CAEBE15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Sub CPMK 7</w:t>
            </w:r>
          </w:p>
        </w:tc>
        <w:tc>
          <w:tcPr>
            <w:tcW w:w="2747" w:type="dxa"/>
          </w:tcPr>
          <w:p w14:paraId="26C08EC1" w14:textId="1845884F" w:rsidR="006F4CD5" w:rsidRPr="004E6F13" w:rsidRDefault="00757D83" w:rsidP="006F4CD5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sz w:val="18"/>
                <w:szCs w:val="18"/>
                <w:lang w:val="en-US" w:eastAsia="id-ID"/>
              </w:rPr>
              <w:t xml:space="preserve">Mempraktikkan </w:t>
            </w:r>
            <w:r w:rsidRPr="004E6F13">
              <w:rPr>
                <w:rFonts w:ascii="Tahoma" w:hAnsi="Tahoma" w:cs="Tahoma"/>
                <w:sz w:val="18"/>
                <w:szCs w:val="18"/>
                <w:lang w:eastAsia="id-ID"/>
              </w:rPr>
              <w:t>pengajaran yang sesuai dengan perencanaan dan penggunaan media relevan.</w:t>
            </w:r>
          </w:p>
        </w:tc>
        <w:tc>
          <w:tcPr>
            <w:tcW w:w="979" w:type="dxa"/>
          </w:tcPr>
          <w:p w14:paraId="4431482C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 w:eastAsia="en-US"/>
              </w:rPr>
              <w:t>Laporan Kinerja</w:t>
            </w:r>
          </w:p>
        </w:tc>
        <w:tc>
          <w:tcPr>
            <w:tcW w:w="675" w:type="dxa"/>
          </w:tcPr>
          <w:p w14:paraId="31AA9375" w14:textId="4F2E70F8" w:rsidR="006F4CD5" w:rsidRPr="004E6F13" w:rsidRDefault="00757D83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20</w:t>
            </w:r>
            <w:r w:rsidR="006F4CD5"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73" w:type="dxa"/>
          </w:tcPr>
          <w:p w14:paraId="77E7B050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30 % sub CPMK 7</w:t>
            </w:r>
          </w:p>
        </w:tc>
        <w:tc>
          <w:tcPr>
            <w:tcW w:w="961" w:type="dxa"/>
          </w:tcPr>
          <w:p w14:paraId="0E63F1D7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2267" w:type="dxa"/>
          </w:tcPr>
          <w:p w14:paraId="2B41737D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95" w:type="dxa"/>
          </w:tcPr>
          <w:p w14:paraId="08F84699" w14:textId="77777777" w:rsidR="006F4CD5" w:rsidRPr="004E6F13" w:rsidRDefault="006F4CD5" w:rsidP="00757D83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</w:tbl>
    <w:p w14:paraId="5332B0B9" w14:textId="77777777" w:rsidR="006F4CD5" w:rsidRPr="004E6F13" w:rsidRDefault="006F4CD5" w:rsidP="006F4CD5">
      <w:pPr>
        <w:spacing w:line="360" w:lineRule="auto"/>
        <w:rPr>
          <w:rFonts w:ascii="Tahoma" w:hAnsi="Tahoma" w:cs="Tahoma"/>
          <w:bCs/>
          <w:sz w:val="18"/>
          <w:szCs w:val="18"/>
        </w:rPr>
      </w:pPr>
      <w:r w:rsidRPr="004E6F13">
        <w:rPr>
          <w:rFonts w:ascii="Tahoma" w:hAnsi="Tahoma" w:cs="Tahoma"/>
          <w:bCs/>
          <w:sz w:val="18"/>
          <w:szCs w:val="18"/>
        </w:rPr>
        <w:t>Catatan: Memuat penilaian hasil belajar menggunakan portfolio/ penugasan, dan penilaian sikap menggunakan observasi</w:t>
      </w:r>
    </w:p>
    <w:p w14:paraId="5AB27E40" w14:textId="4C8DE9F5" w:rsidR="006F4CD5" w:rsidRPr="004E6F13" w:rsidRDefault="006F4CD5" w:rsidP="006F4CD5">
      <w:pPr>
        <w:pStyle w:val="ListParagraph"/>
        <w:numPr>
          <w:ilvl w:val="3"/>
          <w:numId w:val="18"/>
        </w:numPr>
        <w:tabs>
          <w:tab w:val="clear" w:pos="2880"/>
          <w:tab w:val="left" w:pos="360"/>
        </w:tabs>
        <w:ind w:left="360"/>
        <w:rPr>
          <w:rFonts w:ascii="Tahoma" w:hAnsi="Tahoma" w:cs="Tahoma"/>
          <w:b/>
          <w:bCs/>
          <w:sz w:val="18"/>
          <w:szCs w:val="18"/>
        </w:rPr>
      </w:pPr>
      <w:r w:rsidRPr="004E6F13">
        <w:rPr>
          <w:rFonts w:ascii="Tahoma" w:hAnsi="Tahoma" w:cs="Tahoma"/>
          <w:b/>
          <w:bCs/>
          <w:sz w:val="18"/>
          <w:szCs w:val="18"/>
          <w:lang w:val="en-US"/>
        </w:rPr>
        <w:t>Ketercapaian CPL Mata Kuliah P3</w:t>
      </w:r>
      <w:r w:rsidR="00FA5BD6" w:rsidRPr="004E6F13">
        <w:rPr>
          <w:rFonts w:ascii="Tahoma" w:hAnsi="Tahoma" w:cs="Tahoma"/>
          <w:b/>
          <w:bCs/>
          <w:sz w:val="18"/>
          <w:szCs w:val="18"/>
          <w:lang w:val="en-US"/>
        </w:rPr>
        <w:t>Bahasa Indonesia SD</w:t>
      </w:r>
      <w:r w:rsidRPr="004E6F13">
        <w:rPr>
          <w:rFonts w:ascii="Tahoma" w:hAnsi="Tahoma" w:cs="Tahoma"/>
          <w:b/>
          <w:bCs/>
          <w:sz w:val="18"/>
          <w:szCs w:val="18"/>
          <w:lang w:val="en-US"/>
        </w:rPr>
        <w:t xml:space="preserve"> (Instrumen ini akan digunakan untuk evaluasi ketercapaian CPL di akhir semester)</w:t>
      </w: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040"/>
        <w:gridCol w:w="1326"/>
        <w:gridCol w:w="1586"/>
        <w:gridCol w:w="908"/>
        <w:gridCol w:w="908"/>
        <w:gridCol w:w="908"/>
        <w:gridCol w:w="908"/>
      </w:tblGrid>
      <w:tr w:rsidR="004E6F13" w:rsidRPr="004E6F13" w14:paraId="71C78A88" w14:textId="77777777" w:rsidTr="00757D83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A23D50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16D44B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NIM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1DB1DDB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Nama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E1547E1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Nilai (0-100)</w:t>
            </w:r>
          </w:p>
        </w:tc>
        <w:tc>
          <w:tcPr>
            <w:tcW w:w="3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735D19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                       % Ketercapaian CPL</w:t>
            </w:r>
          </w:p>
        </w:tc>
      </w:tr>
      <w:tr w:rsidR="004E6F13" w:rsidRPr="004E6F13" w14:paraId="1CEA8E8F" w14:textId="77777777" w:rsidTr="00757D83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1A6664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D6BBDC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F19CE0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1BE877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B1D259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DF9098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EBAED03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23651B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CPL4</w:t>
            </w:r>
          </w:p>
        </w:tc>
      </w:tr>
      <w:tr w:rsidR="004E6F13" w:rsidRPr="004E6F13" w14:paraId="5C18F08A" w14:textId="77777777" w:rsidTr="00757D83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6BBDF1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62B704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140705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5E1A3E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72184AE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EBDDFA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AFA6B2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79AE391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</w:tr>
      <w:tr w:rsidR="004E6F13" w:rsidRPr="004E6F13" w14:paraId="1DC3C90F" w14:textId="77777777" w:rsidTr="00757D83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D0C72F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7622E0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E24CC2F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B9F4A1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EA77E4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063089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80AEEA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C33B39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4E6F13" w:rsidRPr="004E6F13" w14:paraId="4A88FDD6" w14:textId="77777777" w:rsidTr="00757D83">
        <w:trPr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0505A2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B6191B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EDE107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Rata-rata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DE7034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83709A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83AB92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59E1E5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3BF093" w14:textId="77777777" w:rsidR="006F4CD5" w:rsidRPr="004E6F13" w:rsidRDefault="006F4CD5" w:rsidP="00757D83">
            <w:pPr>
              <w:pStyle w:val="ListParagraph"/>
              <w:ind w:left="360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E6F1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...</w:t>
            </w:r>
          </w:p>
        </w:tc>
      </w:tr>
    </w:tbl>
    <w:p w14:paraId="047ECAB2" w14:textId="77777777" w:rsidR="006F4CD5" w:rsidRPr="004E6F13" w:rsidRDefault="006F4CD5" w:rsidP="006F4CD5">
      <w:pPr>
        <w:pStyle w:val="ListParagraph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F77907D" w14:textId="77777777" w:rsidR="00B30CE0" w:rsidRPr="004E6F13" w:rsidRDefault="00B30CE0">
      <w:pPr>
        <w:rPr>
          <w:rFonts w:ascii="Tahoma" w:hAnsi="Tahoma" w:cs="Tahoma"/>
          <w:sz w:val="18"/>
          <w:szCs w:val="18"/>
        </w:rPr>
      </w:pPr>
    </w:p>
    <w:sectPr w:rsidR="00B30CE0" w:rsidRPr="004E6F13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4954" w14:textId="77777777" w:rsidR="00497B1B" w:rsidRDefault="00497B1B">
      <w:pPr>
        <w:spacing w:after="0" w:line="240" w:lineRule="auto"/>
      </w:pPr>
      <w:r>
        <w:separator/>
      </w:r>
    </w:p>
  </w:endnote>
  <w:endnote w:type="continuationSeparator" w:id="0">
    <w:p w14:paraId="0D4D1441" w14:textId="77777777" w:rsidR="00497B1B" w:rsidRDefault="0049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897899"/>
    </w:sdtPr>
    <w:sdtContent>
      <w:p w14:paraId="52CEE713" w14:textId="77777777" w:rsidR="00757D83" w:rsidRDefault="00757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3AD40" w14:textId="77777777" w:rsidR="00757D83" w:rsidRDefault="00757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153B" w14:textId="77777777" w:rsidR="00497B1B" w:rsidRDefault="00497B1B">
      <w:pPr>
        <w:spacing w:after="0" w:line="240" w:lineRule="auto"/>
      </w:pPr>
      <w:r>
        <w:separator/>
      </w:r>
    </w:p>
  </w:footnote>
  <w:footnote w:type="continuationSeparator" w:id="0">
    <w:p w14:paraId="17FC406B" w14:textId="77777777" w:rsidR="00497B1B" w:rsidRDefault="0049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BAE0" w14:textId="77777777" w:rsidR="00757D83" w:rsidRDefault="00757D8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Rencana Pembelajaran Semester (RPS)</w:t>
    </w:r>
  </w:p>
  <w:p w14:paraId="2837DD4C" w14:textId="77777777" w:rsidR="00757D83" w:rsidRDefault="00757D8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Program Studi Pendidikan Guru Sekolah Dasar</w:t>
    </w:r>
  </w:p>
  <w:p w14:paraId="02316FC0" w14:textId="77777777" w:rsidR="00757D83" w:rsidRDefault="00757D8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Fakultas Keguruan Dan Ilmu Pendidikan Universitas Ahmad Dahlan</w:t>
    </w:r>
  </w:p>
  <w:p w14:paraId="3D98C2A3" w14:textId="77777777" w:rsidR="00757D83" w:rsidRDefault="00757D8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Semester Genap Tahun Akademik 2021/2022</w:t>
    </w:r>
  </w:p>
  <w:p w14:paraId="286FAF4D" w14:textId="77777777" w:rsidR="00757D83" w:rsidRDefault="00757D8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3B"/>
    <w:multiLevelType w:val="multilevel"/>
    <w:tmpl w:val="03370A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507"/>
    <w:multiLevelType w:val="multilevel"/>
    <w:tmpl w:val="10536507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8453947"/>
    <w:multiLevelType w:val="multilevel"/>
    <w:tmpl w:val="184539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F05"/>
    <w:multiLevelType w:val="multilevel"/>
    <w:tmpl w:val="19894F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D6A"/>
    <w:multiLevelType w:val="hybridMultilevel"/>
    <w:tmpl w:val="286E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141"/>
    <w:multiLevelType w:val="multilevel"/>
    <w:tmpl w:val="1DD821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338"/>
    <w:multiLevelType w:val="multilevel"/>
    <w:tmpl w:val="22525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656"/>
    <w:multiLevelType w:val="multilevel"/>
    <w:tmpl w:val="27814656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B02C1"/>
    <w:multiLevelType w:val="multilevel"/>
    <w:tmpl w:val="284B02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D391C"/>
    <w:multiLevelType w:val="multilevel"/>
    <w:tmpl w:val="375D391C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72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A834D5"/>
    <w:multiLevelType w:val="multilevel"/>
    <w:tmpl w:val="38A834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56F3"/>
    <w:multiLevelType w:val="multilevel"/>
    <w:tmpl w:val="3F2356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F1F6D"/>
    <w:multiLevelType w:val="multilevel"/>
    <w:tmpl w:val="9A2AB47E"/>
    <w:lvl w:ilvl="0">
      <w:start w:val="1"/>
      <w:numFmt w:val="decimal"/>
      <w:lvlText w:val="(%1)"/>
      <w:lvlJc w:val="left"/>
      <w:pPr>
        <w:ind w:left="2214" w:hanging="360"/>
      </w:pPr>
    </w:lvl>
    <w:lvl w:ilvl="1">
      <w:start w:val="1"/>
      <w:numFmt w:val="lowerLetter"/>
      <w:lvlText w:val="(%2)"/>
      <w:lvlJc w:val="left"/>
      <w:pPr>
        <w:ind w:left="2934" w:hanging="360"/>
      </w:pPr>
    </w:lvl>
    <w:lvl w:ilvl="2">
      <w:start w:val="1"/>
      <w:numFmt w:val="decimal"/>
      <w:lvlText w:val="%3."/>
      <w:lvlJc w:val="left"/>
      <w:pPr>
        <w:ind w:left="3834" w:hanging="36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48FD6730"/>
    <w:multiLevelType w:val="multilevel"/>
    <w:tmpl w:val="48FD6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E47C3"/>
    <w:multiLevelType w:val="multilevel"/>
    <w:tmpl w:val="541E47C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0792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71416F"/>
    <w:multiLevelType w:val="multilevel"/>
    <w:tmpl w:val="6A71416F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A8D78FF"/>
    <w:multiLevelType w:val="multilevel"/>
    <w:tmpl w:val="6A8D78FF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C303C7A"/>
    <w:multiLevelType w:val="multilevel"/>
    <w:tmpl w:val="99608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3255B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7578A4"/>
    <w:multiLevelType w:val="multilevel"/>
    <w:tmpl w:val="02025A88"/>
    <w:lvl w:ilvl="0">
      <w:start w:val="1"/>
      <w:numFmt w:val="decimal"/>
      <w:lvlText w:val="%1."/>
      <w:lvlJc w:val="left"/>
      <w:pPr>
        <w:ind w:left="38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82C8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C3C0E"/>
    <w:multiLevelType w:val="multilevel"/>
    <w:tmpl w:val="789C3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0581"/>
    <w:multiLevelType w:val="multilevel"/>
    <w:tmpl w:val="7B3905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8"/>
  </w:num>
  <w:num w:numId="5">
    <w:abstractNumId w:val="14"/>
  </w:num>
  <w:num w:numId="6">
    <w:abstractNumId w:val="16"/>
  </w:num>
  <w:num w:numId="7">
    <w:abstractNumId w:val="17"/>
  </w:num>
  <w:num w:numId="8">
    <w:abstractNumId w:val="23"/>
  </w:num>
  <w:num w:numId="9">
    <w:abstractNumId w:val="13"/>
  </w:num>
  <w:num w:numId="10">
    <w:abstractNumId w:val="1"/>
  </w:num>
  <w:num w:numId="11">
    <w:abstractNumId w:val="7"/>
  </w:num>
  <w:num w:numId="12">
    <w:abstractNumId w:val="22"/>
  </w:num>
  <w:num w:numId="13">
    <w:abstractNumId w:val="11"/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  <w:num w:numId="18">
    <w:abstractNumId w:val="9"/>
  </w:num>
  <w:num w:numId="19">
    <w:abstractNumId w:val="12"/>
  </w:num>
  <w:num w:numId="20">
    <w:abstractNumId w:val="20"/>
  </w:num>
  <w:num w:numId="21">
    <w:abstractNumId w:val="21"/>
  </w:num>
  <w:num w:numId="22">
    <w:abstractNumId w:val="15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CD5"/>
    <w:rsid w:val="002F30A2"/>
    <w:rsid w:val="003349E6"/>
    <w:rsid w:val="00416760"/>
    <w:rsid w:val="00497B1B"/>
    <w:rsid w:val="004E6F13"/>
    <w:rsid w:val="00670BB2"/>
    <w:rsid w:val="006E5974"/>
    <w:rsid w:val="006F4CD5"/>
    <w:rsid w:val="0072153C"/>
    <w:rsid w:val="00757D83"/>
    <w:rsid w:val="009C0861"/>
    <w:rsid w:val="00A47033"/>
    <w:rsid w:val="00B30CE0"/>
    <w:rsid w:val="00CB5457"/>
    <w:rsid w:val="00FA5BD6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D3B"/>
  <w15:docId w15:val="{A34C5739-8EFD-4FFF-8293-F790CB9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D5"/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D5"/>
    <w:rPr>
      <w:lang w:val="zh-CN"/>
    </w:rPr>
  </w:style>
  <w:style w:type="paragraph" w:styleId="Header">
    <w:name w:val="header"/>
    <w:basedOn w:val="Normal"/>
    <w:link w:val="HeaderChar"/>
    <w:uiPriority w:val="99"/>
    <w:unhideWhenUsed/>
    <w:rsid w:val="006F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D5"/>
    <w:rPr>
      <w:lang w:val="zh-CN"/>
    </w:rPr>
  </w:style>
  <w:style w:type="table" w:styleId="TableGrid">
    <w:name w:val="Table Grid"/>
    <w:basedOn w:val="TableNormal"/>
    <w:uiPriority w:val="39"/>
    <w:rsid w:val="006F4CD5"/>
    <w:pPr>
      <w:spacing w:after="0" w:line="240" w:lineRule="auto"/>
    </w:pPr>
    <w:rPr>
      <w:sz w:val="20"/>
      <w:szCs w:val="20"/>
      <w:lang w:val="zh-CN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F4CD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F4CD5"/>
    <w:rPr>
      <w:lang w:val="zh-CN"/>
    </w:rPr>
  </w:style>
  <w:style w:type="table" w:customStyle="1" w:styleId="TableGridLight1">
    <w:name w:val="Table Grid Light1"/>
    <w:basedOn w:val="TableNormal"/>
    <w:uiPriority w:val="40"/>
    <w:rsid w:val="006F4CD5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F4CD5"/>
    <w:rPr>
      <w:rFonts w:ascii="Cambria" w:hAnsi="Cambria" w:hint="default"/>
      <w:b w:val="0"/>
      <w:bCs w:val="0"/>
      <w:i w:val="0"/>
      <w:iCs w:val="0"/>
      <w:color w:val="002060"/>
      <w:sz w:val="64"/>
      <w:szCs w:val="64"/>
    </w:rPr>
  </w:style>
  <w:style w:type="paragraph" w:styleId="ListContinue2">
    <w:name w:val="List Continue 2"/>
    <w:basedOn w:val="Normal"/>
    <w:uiPriority w:val="99"/>
    <w:rsid w:val="00FA5BD6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597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tofani</dc:creator>
  <cp:keywords/>
  <dc:description/>
  <cp:lastModifiedBy>alvin tofani</cp:lastModifiedBy>
  <cp:revision>4</cp:revision>
  <dcterms:created xsi:type="dcterms:W3CDTF">2022-03-09T04:19:00Z</dcterms:created>
  <dcterms:modified xsi:type="dcterms:W3CDTF">2022-03-09T06:15:00Z</dcterms:modified>
</cp:coreProperties>
</file>