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BC104" w14:textId="1CD3E5D8" w:rsidR="00F12C76" w:rsidRDefault="000E2D14" w:rsidP="00300C42">
      <w:pPr>
        <w:spacing w:after="0"/>
        <w:jc w:val="center"/>
        <w:rPr>
          <w:b/>
          <w:bCs/>
          <w:lang w:val="en-US"/>
        </w:rPr>
      </w:pPr>
      <w:r>
        <w:rPr>
          <w:b/>
          <w:bCs/>
          <w:lang w:val="en-US"/>
        </w:rPr>
        <w:t xml:space="preserve">SALAH SATU </w:t>
      </w:r>
      <w:r w:rsidR="00300C42" w:rsidRPr="00300C42">
        <w:rPr>
          <w:b/>
          <w:bCs/>
          <w:lang w:val="en-US"/>
        </w:rPr>
        <w:t xml:space="preserve">CARA UAD MERAYAKAN HARI KESEHATAN </w:t>
      </w:r>
      <w:r w:rsidR="00FE7E29">
        <w:rPr>
          <w:b/>
          <w:bCs/>
          <w:lang w:val="en-US"/>
        </w:rPr>
        <w:t xml:space="preserve">SEDUNIA TAHUN </w:t>
      </w:r>
      <w:r w:rsidR="00300C42" w:rsidRPr="00300C42">
        <w:rPr>
          <w:b/>
          <w:bCs/>
          <w:lang w:val="en-US"/>
        </w:rPr>
        <w:t>2024</w:t>
      </w:r>
    </w:p>
    <w:p w14:paraId="687A3AE4" w14:textId="77777777" w:rsidR="00300C42" w:rsidRDefault="00300C42" w:rsidP="00300C42">
      <w:pPr>
        <w:spacing w:after="0"/>
        <w:rPr>
          <w:b/>
          <w:bCs/>
          <w:lang w:val="en-US"/>
        </w:rPr>
      </w:pPr>
    </w:p>
    <w:p w14:paraId="01A4E3E6" w14:textId="77777777" w:rsidR="00300C42" w:rsidRDefault="00300C42" w:rsidP="00300C42">
      <w:pPr>
        <w:spacing w:after="0"/>
        <w:rPr>
          <w:b/>
          <w:bCs/>
          <w:lang w:val="en-US"/>
        </w:rPr>
      </w:pPr>
    </w:p>
    <w:p w14:paraId="4F13C853" w14:textId="5C1F90D5" w:rsidR="00300C42" w:rsidRDefault="00300C42" w:rsidP="00300C42">
      <w:pPr>
        <w:spacing w:after="0"/>
        <w:ind w:left="-90"/>
        <w:rPr>
          <w:b/>
          <w:bCs/>
          <w:lang w:val="en-US"/>
        </w:rPr>
      </w:pPr>
      <w:r>
        <w:rPr>
          <w:b/>
          <w:bCs/>
          <w:noProof/>
          <w:lang w:val="en-US"/>
        </w:rPr>
        <w:drawing>
          <wp:inline distT="0" distB="0" distL="0" distR="0" wp14:anchorId="5E72E4CC" wp14:editId="1378AA9B">
            <wp:extent cx="2756848" cy="2756848"/>
            <wp:effectExtent l="0" t="0" r="5715" b="5715"/>
            <wp:docPr id="52666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6489" name="Picture 5266648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6433" cy="2766433"/>
                    </a:xfrm>
                    <a:prstGeom prst="rect">
                      <a:avLst/>
                    </a:prstGeom>
                  </pic:spPr>
                </pic:pic>
              </a:graphicData>
            </a:graphic>
          </wp:inline>
        </w:drawing>
      </w:r>
      <w:r>
        <w:rPr>
          <w:b/>
          <w:bCs/>
          <w:noProof/>
          <w:lang w:val="en-US"/>
        </w:rPr>
        <w:drawing>
          <wp:inline distT="0" distB="0" distL="0" distR="0" wp14:anchorId="420417FE" wp14:editId="7CB09989">
            <wp:extent cx="2755900" cy="2755900"/>
            <wp:effectExtent l="0" t="0" r="6350" b="6350"/>
            <wp:docPr id="9741062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106279" name="Picture 974106279"/>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760655" cy="2760655"/>
                    </a:xfrm>
                    <a:prstGeom prst="rect">
                      <a:avLst/>
                    </a:prstGeom>
                  </pic:spPr>
                </pic:pic>
              </a:graphicData>
            </a:graphic>
          </wp:inline>
        </w:drawing>
      </w:r>
    </w:p>
    <w:p w14:paraId="4773FF4C" w14:textId="77777777" w:rsidR="00300C42" w:rsidRDefault="00300C42" w:rsidP="00300C42">
      <w:pPr>
        <w:spacing w:after="0"/>
        <w:ind w:left="-90"/>
        <w:rPr>
          <w:b/>
          <w:bCs/>
          <w:lang w:val="en-US"/>
        </w:rPr>
      </w:pPr>
    </w:p>
    <w:p w14:paraId="6B33D85D" w14:textId="1A82EDB6" w:rsidR="00300C42" w:rsidRDefault="00300C42" w:rsidP="00300C42">
      <w:pPr>
        <w:spacing w:after="0"/>
        <w:ind w:left="-90"/>
        <w:rPr>
          <w:sz w:val="24"/>
          <w:szCs w:val="20"/>
          <w:lang w:val="en-US"/>
        </w:rPr>
      </w:pPr>
      <w:r>
        <w:rPr>
          <w:sz w:val="24"/>
          <w:szCs w:val="20"/>
          <w:lang w:val="en-US"/>
        </w:rPr>
        <w:t xml:space="preserve">Yogyakarta, </w:t>
      </w:r>
      <w:r w:rsidR="00FE7E29">
        <w:rPr>
          <w:sz w:val="24"/>
          <w:szCs w:val="20"/>
          <w:lang w:val="en-US"/>
        </w:rPr>
        <w:t>7</w:t>
      </w:r>
      <w:r>
        <w:rPr>
          <w:sz w:val="24"/>
          <w:szCs w:val="20"/>
          <w:lang w:val="en-US"/>
        </w:rPr>
        <w:t xml:space="preserve"> April 2024- </w:t>
      </w:r>
      <w:r w:rsidR="00FE7E29">
        <w:rPr>
          <w:sz w:val="24"/>
          <w:szCs w:val="20"/>
          <w:lang w:val="en-US"/>
        </w:rPr>
        <w:t xml:space="preserve">Dalam rangka merayakan hari Kesehatan sedunia BEMF FARMASI UAD melaksanakan misi melakukan kegiatan berupa pembagian pamflet mengenai betapa pentingnya menjaga Kesehatan. Kegiatan ini dilaksanakan dengan adanya kerjasama para mahasiswa </w:t>
      </w:r>
      <w:r w:rsidR="00D11C0C">
        <w:rPr>
          <w:sz w:val="24"/>
          <w:szCs w:val="20"/>
          <w:lang w:val="en-US"/>
        </w:rPr>
        <w:t xml:space="preserve">menyebarkan pamflet di sekitaran kampung kampus UAD 3. Pembagian dilaksanakan pada tanggal 7 April pukul 7-9 pagi hari. </w:t>
      </w:r>
    </w:p>
    <w:p w14:paraId="48B02CDA" w14:textId="77777777" w:rsidR="005455A9" w:rsidRDefault="005455A9" w:rsidP="00300C42">
      <w:pPr>
        <w:spacing w:after="0"/>
        <w:ind w:left="-90"/>
        <w:rPr>
          <w:sz w:val="24"/>
          <w:szCs w:val="20"/>
          <w:lang w:val="en-US"/>
        </w:rPr>
      </w:pPr>
    </w:p>
    <w:p w14:paraId="27674DAB" w14:textId="0AE2CAE6" w:rsidR="00FE7E29" w:rsidRDefault="00D11C0C" w:rsidP="00EF2679">
      <w:pPr>
        <w:spacing w:after="0"/>
        <w:ind w:left="-90"/>
        <w:rPr>
          <w:rFonts w:cs="Times New Roman"/>
          <w:sz w:val="24"/>
          <w:szCs w:val="24"/>
          <w:lang w:val="en-US"/>
        </w:rPr>
      </w:pPr>
      <w:r w:rsidRPr="00EF2679">
        <w:rPr>
          <w:rFonts w:cs="Times New Roman"/>
          <w:sz w:val="24"/>
          <w:szCs w:val="24"/>
          <w:lang w:val="en-US"/>
        </w:rPr>
        <w:t xml:space="preserve">Pamflet yang berisi mengenai pentingnya menjaga Kesehatan menjabarkan bahwasanya </w:t>
      </w:r>
      <w:r w:rsidR="00EF2679" w:rsidRPr="00EF2679">
        <w:rPr>
          <w:rFonts w:cs="Times New Roman"/>
          <w:sz w:val="24"/>
          <w:szCs w:val="24"/>
          <w:lang w:val="en-US"/>
        </w:rPr>
        <w:t>dengan</w:t>
      </w:r>
      <w:r w:rsidR="00EF2679">
        <w:rPr>
          <w:rFonts w:cs="Times New Roman"/>
          <w:sz w:val="24"/>
          <w:szCs w:val="24"/>
          <w:lang w:val="en-US"/>
        </w:rPr>
        <w:t xml:space="preserve"> memiliki tubuh yang sehat dan bugar dapat mencegah tubuh terserang penyakit sehingga kita dapat tetap menjalankan aktivitas sehari-hari. Dijelaskan dalam isi </w:t>
      </w:r>
      <w:proofErr w:type="gramStart"/>
      <w:r w:rsidR="00EF2679">
        <w:rPr>
          <w:rFonts w:cs="Times New Roman"/>
          <w:sz w:val="24"/>
          <w:szCs w:val="24"/>
          <w:lang w:val="en-US"/>
        </w:rPr>
        <w:t xml:space="preserve">amflet </w:t>
      </w:r>
      <w:r w:rsidR="00872170">
        <w:rPr>
          <w:rFonts w:cs="Times New Roman"/>
          <w:sz w:val="24"/>
          <w:szCs w:val="24"/>
          <w:lang w:val="en-US"/>
        </w:rPr>
        <w:t xml:space="preserve"> beberapa</w:t>
      </w:r>
      <w:proofErr w:type="gramEnd"/>
      <w:r w:rsidR="00872170">
        <w:rPr>
          <w:rFonts w:cs="Times New Roman"/>
          <w:sz w:val="24"/>
          <w:szCs w:val="24"/>
          <w:lang w:val="en-US"/>
        </w:rPr>
        <w:t xml:space="preserve"> cara menjaga Kesehatan tubuh</w:t>
      </w:r>
      <w:r w:rsidR="003D4844">
        <w:rPr>
          <w:rFonts w:cs="Times New Roman"/>
          <w:sz w:val="24"/>
          <w:szCs w:val="24"/>
          <w:lang w:val="en-US"/>
        </w:rPr>
        <w:t xml:space="preserve">, yakni makan makanan yang bergizi, olahraga rutin, </w:t>
      </w:r>
      <w:r w:rsidR="00FB5B08">
        <w:rPr>
          <w:rFonts w:cs="Times New Roman"/>
          <w:sz w:val="24"/>
          <w:szCs w:val="24"/>
          <w:lang w:val="en-US"/>
        </w:rPr>
        <w:t xml:space="preserve">perbanyak minum air putih, Kelola tidur dengan baik dan mengelola stress. </w:t>
      </w:r>
    </w:p>
    <w:p w14:paraId="313B5DEE" w14:textId="77777777" w:rsidR="005455A9" w:rsidRDefault="005455A9" w:rsidP="00EF2679">
      <w:pPr>
        <w:spacing w:after="0"/>
        <w:ind w:left="-90"/>
        <w:rPr>
          <w:rFonts w:cs="Times New Roman"/>
          <w:sz w:val="24"/>
          <w:szCs w:val="24"/>
          <w:lang w:val="en-US"/>
        </w:rPr>
      </w:pPr>
    </w:p>
    <w:p w14:paraId="1537CBB0" w14:textId="188DDF87" w:rsidR="00C22E29" w:rsidRDefault="00FB5B08" w:rsidP="00C22E29">
      <w:pPr>
        <w:spacing w:after="0"/>
        <w:ind w:left="-90"/>
        <w:rPr>
          <w:rFonts w:cs="Times New Roman"/>
          <w:sz w:val="24"/>
          <w:szCs w:val="24"/>
          <w:lang w:val="en-US"/>
        </w:rPr>
      </w:pPr>
      <w:r>
        <w:rPr>
          <w:rFonts w:cs="Times New Roman"/>
          <w:sz w:val="24"/>
          <w:szCs w:val="24"/>
          <w:lang w:val="en-US"/>
        </w:rPr>
        <w:t>Pembagian pamflet disekitar lingkungan kampus 3 UAD disambut meriah oleh para warga sekitar. Para mahasiswa juga membagikan roti dasn air mineral sebagai tambahan dan penggerak awal agar Masyarakat mamakan makanan bergizi dan ingat untuk memperbanyak minum air.</w:t>
      </w:r>
    </w:p>
    <w:p w14:paraId="42BF66F7" w14:textId="082F4B70" w:rsidR="00C22E29" w:rsidRDefault="00C22E29" w:rsidP="00C22E29">
      <w:pPr>
        <w:spacing w:after="0"/>
        <w:ind w:left="-90"/>
        <w:rPr>
          <w:rFonts w:cs="Times New Roman"/>
          <w:sz w:val="24"/>
          <w:szCs w:val="24"/>
          <w:lang w:val="en-US"/>
        </w:rPr>
      </w:pPr>
      <w:r>
        <w:rPr>
          <w:rFonts w:cs="Times New Roman"/>
          <w:sz w:val="24"/>
          <w:szCs w:val="24"/>
          <w:lang w:val="en-US"/>
        </w:rPr>
        <w:t>“</w:t>
      </w:r>
      <w:proofErr w:type="gramStart"/>
      <w:r w:rsidR="001066AD">
        <w:rPr>
          <w:rFonts w:cs="Times New Roman"/>
          <w:sz w:val="24"/>
          <w:szCs w:val="24"/>
          <w:lang w:val="en-US"/>
        </w:rPr>
        <w:t>owh</w:t>
      </w:r>
      <w:proofErr w:type="gramEnd"/>
      <w:r w:rsidR="001066AD">
        <w:rPr>
          <w:rFonts w:cs="Times New Roman"/>
          <w:sz w:val="24"/>
          <w:szCs w:val="24"/>
          <w:lang w:val="en-US"/>
        </w:rPr>
        <w:t xml:space="preserve"> iya dek, terimakasih yaa saya jadi teringat untuk menjaga Kesehatan tubuh saya di umur saya yang sudah mau menginjak 60 tahun ini.” ujar bapak Kevin warga kampung sekitar kampus 3 UAD saat ditanya pendapatnya mengenai pamflet pentingnya menjaga Kesehatan.  </w:t>
      </w:r>
    </w:p>
    <w:p w14:paraId="20D492F5" w14:textId="77777777" w:rsidR="0050259E" w:rsidRDefault="0050259E" w:rsidP="00C22E29">
      <w:pPr>
        <w:spacing w:after="0"/>
        <w:ind w:left="-90"/>
        <w:rPr>
          <w:rFonts w:cs="Times New Roman"/>
          <w:sz w:val="24"/>
          <w:szCs w:val="24"/>
          <w:lang w:val="en-US"/>
        </w:rPr>
      </w:pPr>
    </w:p>
    <w:p w14:paraId="77AA56E7" w14:textId="7C04FE6D" w:rsidR="0050259E" w:rsidRDefault="0050259E" w:rsidP="00C22E29">
      <w:pPr>
        <w:spacing w:after="0"/>
        <w:ind w:left="-90"/>
        <w:rPr>
          <w:rFonts w:cs="Times New Roman"/>
          <w:sz w:val="24"/>
          <w:szCs w:val="24"/>
          <w:lang w:val="en-US"/>
        </w:rPr>
      </w:pPr>
      <w:r>
        <w:rPr>
          <w:rFonts w:cs="Times New Roman"/>
          <w:sz w:val="24"/>
          <w:szCs w:val="24"/>
          <w:lang w:val="en-US"/>
        </w:rPr>
        <w:t>Info Kotak</w:t>
      </w:r>
    </w:p>
    <w:p w14:paraId="60F1387F" w14:textId="042E00D0" w:rsidR="0050259E" w:rsidRDefault="0050259E" w:rsidP="00C22E29">
      <w:pPr>
        <w:spacing w:after="0"/>
        <w:ind w:left="-90"/>
        <w:rPr>
          <w:rFonts w:cs="Times New Roman"/>
          <w:sz w:val="24"/>
          <w:szCs w:val="24"/>
          <w:lang w:val="en-US"/>
        </w:rPr>
      </w:pPr>
      <w:r>
        <w:rPr>
          <w:rFonts w:cs="Times New Roman"/>
          <w:sz w:val="24"/>
          <w:szCs w:val="24"/>
          <w:lang w:val="en-US"/>
        </w:rPr>
        <w:t>Dina Faliha Kirana</w:t>
      </w:r>
    </w:p>
    <w:p w14:paraId="3A395FB0" w14:textId="6C7B81A0" w:rsidR="0050259E" w:rsidRDefault="0050259E" w:rsidP="00C22E29">
      <w:pPr>
        <w:spacing w:after="0"/>
        <w:ind w:left="-90"/>
        <w:rPr>
          <w:rFonts w:cs="Times New Roman"/>
          <w:sz w:val="24"/>
          <w:szCs w:val="24"/>
          <w:lang w:val="en-US"/>
        </w:rPr>
      </w:pPr>
      <w:r>
        <w:rPr>
          <w:rFonts w:cs="Times New Roman"/>
          <w:sz w:val="24"/>
          <w:szCs w:val="24"/>
          <w:lang w:val="en-US"/>
        </w:rPr>
        <w:t>Universitas Ahmad Dahlan</w:t>
      </w:r>
    </w:p>
    <w:p w14:paraId="0D6F5390" w14:textId="0B2FD1BB" w:rsidR="0050259E" w:rsidRDefault="0050259E" w:rsidP="00C22E29">
      <w:pPr>
        <w:spacing w:after="0"/>
        <w:ind w:left="-90"/>
        <w:rPr>
          <w:rFonts w:cs="Times New Roman"/>
          <w:sz w:val="24"/>
          <w:szCs w:val="24"/>
          <w:lang w:val="en-US"/>
        </w:rPr>
      </w:pPr>
      <w:r>
        <w:rPr>
          <w:rFonts w:cs="Times New Roman"/>
          <w:sz w:val="24"/>
          <w:szCs w:val="24"/>
          <w:lang w:val="en-US"/>
        </w:rPr>
        <w:t>082324138661</w:t>
      </w:r>
    </w:p>
    <w:p w14:paraId="08DCBFD4" w14:textId="67CCA140" w:rsidR="0050259E" w:rsidRDefault="00000000" w:rsidP="00C22E29">
      <w:pPr>
        <w:spacing w:after="0"/>
        <w:ind w:left="-90"/>
        <w:rPr>
          <w:rFonts w:cs="Times New Roman"/>
          <w:sz w:val="24"/>
          <w:szCs w:val="24"/>
          <w:lang w:val="en-US"/>
        </w:rPr>
      </w:pPr>
      <w:hyperlink r:id="rId6" w:history="1">
        <w:r w:rsidR="0050259E" w:rsidRPr="0051285F">
          <w:rPr>
            <w:rStyle w:val="Hyperlink"/>
            <w:rFonts w:cs="Times New Roman"/>
            <w:sz w:val="24"/>
            <w:szCs w:val="24"/>
            <w:lang w:val="en-US"/>
          </w:rPr>
          <w:t>2300029190@webmail.uad.ac.id</w:t>
        </w:r>
      </w:hyperlink>
    </w:p>
    <w:p w14:paraId="41BBEBCF" w14:textId="77777777" w:rsidR="0050259E" w:rsidRPr="00C22E29" w:rsidRDefault="0050259E" w:rsidP="00C22E29">
      <w:pPr>
        <w:spacing w:after="0"/>
        <w:ind w:left="-90"/>
        <w:rPr>
          <w:rFonts w:cs="Times New Roman"/>
          <w:sz w:val="24"/>
          <w:szCs w:val="24"/>
          <w:lang w:val="en-US"/>
        </w:rPr>
      </w:pPr>
    </w:p>
    <w:sectPr w:rsidR="0050259E" w:rsidRPr="00C22E29" w:rsidSect="006B5AF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42"/>
    <w:rsid w:val="000E2D14"/>
    <w:rsid w:val="001066AD"/>
    <w:rsid w:val="001132B4"/>
    <w:rsid w:val="00125581"/>
    <w:rsid w:val="00300C42"/>
    <w:rsid w:val="003D4844"/>
    <w:rsid w:val="0050259E"/>
    <w:rsid w:val="005455A9"/>
    <w:rsid w:val="005532F2"/>
    <w:rsid w:val="006B5AF3"/>
    <w:rsid w:val="006C0B77"/>
    <w:rsid w:val="007B0448"/>
    <w:rsid w:val="008242FF"/>
    <w:rsid w:val="00870751"/>
    <w:rsid w:val="00872170"/>
    <w:rsid w:val="00922C48"/>
    <w:rsid w:val="009B06B5"/>
    <w:rsid w:val="00AE4E26"/>
    <w:rsid w:val="00B915B7"/>
    <w:rsid w:val="00BB1380"/>
    <w:rsid w:val="00C22E29"/>
    <w:rsid w:val="00C50F5F"/>
    <w:rsid w:val="00D11C0C"/>
    <w:rsid w:val="00D9765F"/>
    <w:rsid w:val="00EA59DF"/>
    <w:rsid w:val="00EE4070"/>
    <w:rsid w:val="00EF2679"/>
    <w:rsid w:val="00F12C76"/>
    <w:rsid w:val="00FB5B08"/>
    <w:rsid w:val="00FE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28D2"/>
  <w15:chartTrackingRefBased/>
  <w15:docId w15:val="{F3E2CAC8-3ED2-4D94-9EEA-B4452A8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9E"/>
    <w:rPr>
      <w:color w:val="0563C1" w:themeColor="hyperlink"/>
      <w:u w:val="single"/>
    </w:rPr>
  </w:style>
  <w:style w:type="character" w:styleId="UnresolvedMention">
    <w:name w:val="Unresolved Mention"/>
    <w:basedOn w:val="DefaultParagraphFont"/>
    <w:uiPriority w:val="99"/>
    <w:semiHidden/>
    <w:unhideWhenUsed/>
    <w:rsid w:val="0050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00029190@webmail.uad.ac.id"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2024-04-27T06:09:00Z</dcterms:created>
  <dcterms:modified xsi:type="dcterms:W3CDTF">2024-04-27T06:12:00Z</dcterms:modified>
</cp:coreProperties>
</file>