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9F54F" w14:textId="325ED599" w:rsidR="00EC5187" w:rsidRPr="00156BBC" w:rsidRDefault="00FF5E1D" w:rsidP="004D72F3">
      <w:pPr>
        <w:spacing w:line="360" w:lineRule="auto"/>
        <w:jc w:val="center"/>
        <w:rPr>
          <w:rFonts w:ascii="Times New Roman" w:hAnsi="Times New Roman" w:cs="Times New Roman"/>
          <w:b/>
          <w:bCs/>
        </w:rPr>
      </w:pPr>
      <w:bookmarkStart w:id="0" w:name="OLE_LINK3"/>
      <w:bookmarkStart w:id="1" w:name="OLE_LINK4"/>
      <w:r w:rsidRPr="00EC5187">
        <w:rPr>
          <w:rFonts w:ascii="Times New Roman" w:hAnsi="Times New Roman" w:cs="Times New Roman"/>
          <w:b/>
          <w:bCs/>
        </w:rPr>
        <w:t xml:space="preserve">Navigating Ethics </w:t>
      </w:r>
      <w:r>
        <w:rPr>
          <w:rFonts w:ascii="Times New Roman" w:hAnsi="Times New Roman" w:cs="Times New Roman"/>
          <w:b/>
          <w:bCs/>
        </w:rPr>
        <w:t>a</w:t>
      </w:r>
      <w:r w:rsidRPr="00EC5187">
        <w:rPr>
          <w:rFonts w:ascii="Times New Roman" w:hAnsi="Times New Roman" w:cs="Times New Roman"/>
          <w:b/>
          <w:bCs/>
        </w:rPr>
        <w:t>nd Empathy</w:t>
      </w:r>
      <w:r>
        <w:rPr>
          <w:rFonts w:ascii="Times New Roman" w:hAnsi="Times New Roman" w:cs="Times New Roman"/>
          <w:b/>
          <w:bCs/>
        </w:rPr>
        <w:t xml:space="preserve"> i</w:t>
      </w:r>
      <w:r w:rsidRPr="00156BBC">
        <w:rPr>
          <w:rFonts w:ascii="Times New Roman" w:hAnsi="Times New Roman" w:cs="Times New Roman"/>
          <w:b/>
          <w:bCs/>
        </w:rPr>
        <w:t xml:space="preserve">n Disaster Photojournalism </w:t>
      </w:r>
      <w:r>
        <w:rPr>
          <w:rFonts w:ascii="Times New Roman" w:hAnsi="Times New Roman" w:cs="Times New Roman"/>
          <w:b/>
          <w:bCs/>
        </w:rPr>
        <w:t>i</w:t>
      </w:r>
      <w:r w:rsidRPr="00156BBC">
        <w:rPr>
          <w:rFonts w:ascii="Times New Roman" w:hAnsi="Times New Roman" w:cs="Times New Roman"/>
          <w:b/>
          <w:bCs/>
        </w:rPr>
        <w:t>n Indonesia</w:t>
      </w:r>
    </w:p>
    <w:p w14:paraId="4BE79564" w14:textId="77777777" w:rsidR="00222801" w:rsidRPr="00156BBC" w:rsidRDefault="00222801" w:rsidP="00222801">
      <w:pPr>
        <w:spacing w:line="360" w:lineRule="auto"/>
        <w:jc w:val="center"/>
        <w:rPr>
          <w:rFonts w:ascii="Times New Roman" w:hAnsi="Times New Roman" w:cs="Times New Roman"/>
          <w:b/>
          <w:bCs/>
        </w:rPr>
      </w:pPr>
      <w:r w:rsidRPr="00156BBC">
        <w:rPr>
          <w:rFonts w:ascii="Times New Roman" w:hAnsi="Times New Roman" w:cs="Times New Roman"/>
          <w:b/>
          <w:bCs/>
        </w:rPr>
        <w:t xml:space="preserve">Elis </w:t>
      </w:r>
      <w:proofErr w:type="spellStart"/>
      <w:r w:rsidRPr="00156BBC">
        <w:rPr>
          <w:rFonts w:ascii="Times New Roman" w:hAnsi="Times New Roman" w:cs="Times New Roman"/>
          <w:b/>
          <w:bCs/>
        </w:rPr>
        <w:t>Zuliati</w:t>
      </w:r>
      <w:proofErr w:type="spellEnd"/>
      <w:r w:rsidRPr="00156BBC">
        <w:rPr>
          <w:rFonts w:ascii="Times New Roman" w:hAnsi="Times New Roman" w:cs="Times New Roman"/>
          <w:b/>
          <w:bCs/>
        </w:rPr>
        <w:t xml:space="preserve"> Anis</w:t>
      </w:r>
    </w:p>
    <w:p w14:paraId="56D31148" w14:textId="77777777" w:rsidR="00A517ED" w:rsidRPr="00A517ED" w:rsidRDefault="00A517ED" w:rsidP="00A517ED">
      <w:pPr>
        <w:spacing w:line="360" w:lineRule="auto"/>
        <w:jc w:val="center"/>
        <w:rPr>
          <w:rFonts w:ascii="Times New Roman" w:hAnsi="Times New Roman" w:cs="Times New Roman"/>
        </w:rPr>
      </w:pPr>
      <w:r w:rsidRPr="00A517ED">
        <w:rPr>
          <w:rFonts w:ascii="Times New Roman" w:hAnsi="Times New Roman" w:cs="Times New Roman"/>
        </w:rPr>
        <w:t xml:space="preserve">Prodi </w:t>
      </w:r>
      <w:proofErr w:type="spellStart"/>
      <w:r w:rsidRPr="00A517ED">
        <w:rPr>
          <w:rFonts w:ascii="Times New Roman" w:hAnsi="Times New Roman" w:cs="Times New Roman"/>
        </w:rPr>
        <w:t>Ilmu</w:t>
      </w:r>
      <w:proofErr w:type="spellEnd"/>
      <w:r w:rsidRPr="00A517ED">
        <w:rPr>
          <w:rFonts w:ascii="Times New Roman" w:hAnsi="Times New Roman" w:cs="Times New Roman"/>
        </w:rPr>
        <w:t xml:space="preserve"> </w:t>
      </w:r>
      <w:proofErr w:type="spellStart"/>
      <w:r w:rsidRPr="00A517ED">
        <w:rPr>
          <w:rFonts w:ascii="Times New Roman" w:hAnsi="Times New Roman" w:cs="Times New Roman"/>
        </w:rPr>
        <w:t>Komunikasi</w:t>
      </w:r>
      <w:proofErr w:type="spellEnd"/>
      <w:r w:rsidRPr="00A517ED">
        <w:rPr>
          <w:rFonts w:ascii="Times New Roman" w:hAnsi="Times New Roman" w:cs="Times New Roman"/>
        </w:rPr>
        <w:t xml:space="preserve">, </w:t>
      </w:r>
      <w:proofErr w:type="spellStart"/>
      <w:r w:rsidRPr="00A517ED">
        <w:rPr>
          <w:rFonts w:ascii="Times New Roman" w:hAnsi="Times New Roman" w:cs="Times New Roman"/>
        </w:rPr>
        <w:t>Fakultas</w:t>
      </w:r>
      <w:proofErr w:type="spellEnd"/>
      <w:r w:rsidRPr="00A517ED">
        <w:rPr>
          <w:rFonts w:ascii="Times New Roman" w:hAnsi="Times New Roman" w:cs="Times New Roman"/>
        </w:rPr>
        <w:t xml:space="preserve"> Sastra </w:t>
      </w:r>
      <w:proofErr w:type="spellStart"/>
      <w:r w:rsidRPr="00A517ED">
        <w:rPr>
          <w:rFonts w:ascii="Times New Roman" w:hAnsi="Times New Roman" w:cs="Times New Roman"/>
        </w:rPr>
        <w:t>Budaya</w:t>
      </w:r>
      <w:proofErr w:type="spellEnd"/>
      <w:r w:rsidRPr="00A517ED">
        <w:rPr>
          <w:rFonts w:ascii="Times New Roman" w:hAnsi="Times New Roman" w:cs="Times New Roman"/>
        </w:rPr>
        <w:t xml:space="preserve"> dan </w:t>
      </w:r>
      <w:proofErr w:type="spellStart"/>
      <w:r w:rsidRPr="00A517ED">
        <w:rPr>
          <w:rFonts w:ascii="Times New Roman" w:hAnsi="Times New Roman" w:cs="Times New Roman"/>
        </w:rPr>
        <w:t>Komunikasi</w:t>
      </w:r>
      <w:proofErr w:type="spellEnd"/>
      <w:r w:rsidRPr="00A517ED">
        <w:rPr>
          <w:rFonts w:ascii="Times New Roman" w:hAnsi="Times New Roman" w:cs="Times New Roman"/>
        </w:rPr>
        <w:t xml:space="preserve"> (FSBK)</w:t>
      </w:r>
    </w:p>
    <w:p w14:paraId="7A4AE825" w14:textId="77777777" w:rsidR="00A517ED" w:rsidRPr="00A517ED" w:rsidRDefault="00A517ED" w:rsidP="00A517ED">
      <w:pPr>
        <w:spacing w:line="360" w:lineRule="auto"/>
        <w:jc w:val="center"/>
        <w:rPr>
          <w:rFonts w:ascii="Times New Roman" w:hAnsi="Times New Roman" w:cs="Times New Roman"/>
        </w:rPr>
      </w:pPr>
      <w:r w:rsidRPr="00A517ED">
        <w:rPr>
          <w:rFonts w:ascii="Times New Roman" w:hAnsi="Times New Roman" w:cs="Times New Roman"/>
        </w:rPr>
        <w:t>Universitas Ahmad Dahlan</w:t>
      </w:r>
    </w:p>
    <w:p w14:paraId="26B8D059" w14:textId="77777777" w:rsidR="00A517ED" w:rsidRPr="00A517ED" w:rsidRDefault="00A517ED" w:rsidP="00A517ED">
      <w:pPr>
        <w:spacing w:line="360" w:lineRule="auto"/>
        <w:jc w:val="center"/>
        <w:rPr>
          <w:rFonts w:ascii="Times New Roman" w:hAnsi="Times New Roman" w:cs="Times New Roman"/>
        </w:rPr>
      </w:pPr>
      <w:r w:rsidRPr="00A517ED">
        <w:rPr>
          <w:rFonts w:ascii="Times New Roman" w:hAnsi="Times New Roman" w:cs="Times New Roman"/>
        </w:rPr>
        <w:t>elis.zuliati@comm.uad.ac.id</w:t>
      </w:r>
    </w:p>
    <w:p w14:paraId="0E5B09AE" w14:textId="62C89C54" w:rsidR="00222801" w:rsidRDefault="00A517ED" w:rsidP="00A517ED">
      <w:pPr>
        <w:spacing w:line="360" w:lineRule="auto"/>
        <w:jc w:val="center"/>
        <w:rPr>
          <w:rFonts w:ascii="Times New Roman" w:hAnsi="Times New Roman" w:cs="Times New Roman"/>
        </w:rPr>
      </w:pPr>
      <w:r w:rsidRPr="00A517ED">
        <w:rPr>
          <w:rFonts w:ascii="Times New Roman" w:hAnsi="Times New Roman" w:cs="Times New Roman"/>
        </w:rPr>
        <w:t xml:space="preserve">Corresponding author: </w:t>
      </w:r>
      <w:hyperlink r:id="rId7" w:history="1">
        <w:r w:rsidRPr="00575A84">
          <w:rPr>
            <w:rStyle w:val="Hyperlink"/>
            <w:rFonts w:ascii="Times New Roman" w:hAnsi="Times New Roman" w:cs="Times New Roman"/>
          </w:rPr>
          <w:t>elis.zuliati@comm.uad.ac.id</w:t>
        </w:r>
      </w:hyperlink>
    </w:p>
    <w:p w14:paraId="3163FF78" w14:textId="77777777" w:rsidR="00A517ED" w:rsidRPr="00A517ED" w:rsidRDefault="00A517ED" w:rsidP="00A517ED">
      <w:pPr>
        <w:spacing w:line="360" w:lineRule="auto"/>
        <w:jc w:val="center"/>
        <w:rPr>
          <w:rFonts w:ascii="Times New Roman" w:hAnsi="Times New Roman" w:cs="Times New Roman"/>
        </w:rPr>
      </w:pPr>
    </w:p>
    <w:p w14:paraId="5160B283" w14:textId="1B37AE44" w:rsidR="00C5299B" w:rsidRDefault="00222801" w:rsidP="00AC64DE">
      <w:pPr>
        <w:spacing w:line="360" w:lineRule="auto"/>
        <w:jc w:val="center"/>
        <w:rPr>
          <w:rFonts w:ascii="Times New Roman" w:hAnsi="Times New Roman" w:cs="Times New Roman"/>
        </w:rPr>
      </w:pPr>
      <w:bookmarkStart w:id="2" w:name="OLE_LINK1"/>
      <w:bookmarkStart w:id="3" w:name="OLE_LINK2"/>
      <w:r w:rsidRPr="00156BBC">
        <w:rPr>
          <w:rFonts w:ascii="Times New Roman" w:hAnsi="Times New Roman" w:cs="Times New Roman"/>
        </w:rPr>
        <w:t>Abstract</w:t>
      </w:r>
    </w:p>
    <w:p w14:paraId="6118097C" w14:textId="77777777" w:rsidR="00413528" w:rsidRDefault="00413528" w:rsidP="00C606EC">
      <w:pPr>
        <w:spacing w:line="360" w:lineRule="auto"/>
        <w:jc w:val="both"/>
        <w:rPr>
          <w:rFonts w:ascii="Times New Roman" w:hAnsi="Times New Roman" w:cs="Times New Roman"/>
        </w:rPr>
      </w:pPr>
    </w:p>
    <w:p w14:paraId="7DC8EF59" w14:textId="04187D13" w:rsidR="00413528" w:rsidRDefault="00A46560" w:rsidP="00192E3C">
      <w:pPr>
        <w:spacing w:line="360" w:lineRule="auto"/>
        <w:jc w:val="both"/>
        <w:rPr>
          <w:rFonts w:ascii="Times New Roman" w:hAnsi="Times New Roman" w:cs="Times New Roman"/>
        </w:rPr>
      </w:pPr>
      <w:r w:rsidRPr="00EF6BAE">
        <w:rPr>
          <w:rFonts w:ascii="Times New Roman" w:hAnsi="Times New Roman" w:cs="Times New Roman"/>
        </w:rPr>
        <w:t xml:space="preserve">This study is based </w:t>
      </w:r>
      <w:r>
        <w:rPr>
          <w:rFonts w:ascii="Times New Roman" w:hAnsi="Times New Roman" w:cs="Times New Roman"/>
        </w:rPr>
        <w:t>on</w:t>
      </w:r>
      <w:r w:rsidRPr="00EF6BAE">
        <w:rPr>
          <w:rFonts w:ascii="Times New Roman" w:hAnsi="Times New Roman" w:cs="Times New Roman"/>
        </w:rPr>
        <w:t xml:space="preserve"> </w:t>
      </w:r>
      <w:r w:rsidR="00FD14E7">
        <w:rPr>
          <w:rFonts w:ascii="Times New Roman" w:hAnsi="Times New Roman" w:cs="Times New Roman"/>
        </w:rPr>
        <w:t xml:space="preserve">the </w:t>
      </w:r>
      <w:r w:rsidRPr="00EF6BAE">
        <w:rPr>
          <w:rFonts w:ascii="Times New Roman" w:hAnsi="Times New Roman" w:cs="Times New Roman"/>
        </w:rPr>
        <w:t>scholars' critique of the Indonesian media reporting</w:t>
      </w:r>
      <w:r>
        <w:rPr>
          <w:rFonts w:ascii="Times New Roman" w:hAnsi="Times New Roman" w:cs="Times New Roman"/>
        </w:rPr>
        <w:t xml:space="preserve"> on disaster</w:t>
      </w:r>
      <w:r w:rsidRPr="00EF6BAE">
        <w:rPr>
          <w:rFonts w:ascii="Times New Roman" w:hAnsi="Times New Roman" w:cs="Times New Roman"/>
        </w:rPr>
        <w:t xml:space="preserve"> for focusing on vulnerable groups' suffering, sadness, and grief.</w:t>
      </w:r>
      <w:r>
        <w:rPr>
          <w:rFonts w:ascii="Times New Roman" w:hAnsi="Times New Roman" w:cs="Times New Roman"/>
        </w:rPr>
        <w:t xml:space="preserve"> </w:t>
      </w:r>
      <w:r w:rsidR="00FD14E7" w:rsidRPr="00FD14E7">
        <w:rPr>
          <w:rFonts w:ascii="Times New Roman" w:hAnsi="Times New Roman" w:cs="Times New Roman"/>
        </w:rPr>
        <w:t xml:space="preserve">The absence of comprehensive journalistic </w:t>
      </w:r>
      <w:r w:rsidR="008113EC" w:rsidRPr="00EF6BAE">
        <w:rPr>
          <w:rFonts w:ascii="Times New Roman" w:hAnsi="Times New Roman" w:cs="Times New Roman"/>
        </w:rPr>
        <w:t xml:space="preserve">ethical guidelines for disaster published photographs in Indonesia, </w:t>
      </w:r>
      <w:r w:rsidR="00413528" w:rsidRPr="00413528">
        <w:rPr>
          <w:rFonts w:ascii="Times New Roman" w:hAnsi="Times New Roman" w:cs="Times New Roman"/>
        </w:rPr>
        <w:t>might contribute to the recurring choice and publication of such images in Indonesian print newspapers.</w:t>
      </w:r>
      <w:r w:rsidR="00413528">
        <w:rPr>
          <w:rFonts w:ascii="Times New Roman" w:hAnsi="Times New Roman" w:cs="Times New Roman"/>
        </w:rPr>
        <w:t xml:space="preserve"> </w:t>
      </w:r>
      <w:r w:rsidR="00413528" w:rsidRPr="00413528">
        <w:rPr>
          <w:rFonts w:ascii="Times New Roman" w:hAnsi="Times New Roman" w:cs="Times New Roman"/>
        </w:rPr>
        <w:t>Examining major disasters, including the 2004 Aceh Tsunami, the 2006 Yogyakarta and Central Java earthquake, the 2010 Mt. Merapi Eruption, and the 2015 Sumatra Forest fires, this research provides critical evidence for re-evaluating the Indonesian journalist’s codes of ethics, especially concerning the published photographs of disaster victims</w:t>
      </w:r>
      <w:r w:rsidR="00413528">
        <w:rPr>
          <w:rFonts w:ascii="Times New Roman" w:hAnsi="Times New Roman" w:cs="Times New Roman"/>
        </w:rPr>
        <w:t xml:space="preserve">. </w:t>
      </w:r>
      <w:r w:rsidR="00413528" w:rsidRPr="00FE0363">
        <w:rPr>
          <w:rFonts w:ascii="Times New Roman" w:hAnsi="Times New Roman" w:cs="Times New Roman"/>
        </w:rPr>
        <w:t>Methodologically, this study draws on interviews with six Indonesian journalists and two media practitioners, exploring the ethical practices and dilemmas in photojournalism with a specific emphasis on disaster reporting in Indonesian print newspapers.</w:t>
      </w:r>
      <w:r w:rsidR="00413528" w:rsidRPr="00FE0363">
        <w:rPr>
          <w:rFonts w:ascii="Times New Roman" w:hAnsi="Times New Roman" w:cs="Times New Roman"/>
        </w:rPr>
        <w:t xml:space="preserve"> </w:t>
      </w:r>
      <w:r w:rsidR="00C606EC" w:rsidRPr="00FE0363">
        <w:rPr>
          <w:rFonts w:ascii="Times New Roman" w:hAnsi="Times New Roman" w:cs="Times New Roman"/>
        </w:rPr>
        <w:t xml:space="preserve">The transcripts were analysed thematically, emphasising the repeating ideas or patterns present in the text. </w:t>
      </w:r>
      <w:r w:rsidR="0088056C" w:rsidRPr="00FE0363">
        <w:rPr>
          <w:rFonts w:ascii="Times New Roman" w:hAnsi="Times New Roman" w:cs="Times New Roman"/>
        </w:rPr>
        <w:t>It also includes an analysis of three graphic</w:t>
      </w:r>
      <w:r w:rsidR="00E45864">
        <w:rPr>
          <w:rFonts w:ascii="Times New Roman" w:hAnsi="Times New Roman" w:cs="Times New Roman"/>
        </w:rPr>
        <w:t>/disturbing</w:t>
      </w:r>
      <w:r w:rsidR="0088056C" w:rsidRPr="00FE0363">
        <w:rPr>
          <w:rFonts w:ascii="Times New Roman" w:hAnsi="Times New Roman" w:cs="Times New Roman"/>
        </w:rPr>
        <w:t xml:space="preserve"> photographs from the 2010 Mt</w:t>
      </w:r>
      <w:r w:rsidR="00FE0363" w:rsidRPr="00FE0363">
        <w:t xml:space="preserve"> </w:t>
      </w:r>
      <w:r w:rsidR="00FE0363" w:rsidRPr="00FE0363">
        <w:rPr>
          <w:rFonts w:ascii="Times New Roman" w:hAnsi="Times New Roman" w:cs="Times New Roman"/>
        </w:rPr>
        <w:t xml:space="preserve">Merapi eruption coverage in </w:t>
      </w:r>
      <w:r w:rsidR="00FE0363" w:rsidRPr="00FE0363">
        <w:rPr>
          <w:rFonts w:ascii="Times New Roman" w:hAnsi="Times New Roman" w:cs="Times New Roman"/>
          <w:i/>
          <w:iCs/>
        </w:rPr>
        <w:t xml:space="preserve">Kompas </w:t>
      </w:r>
      <w:r w:rsidR="00FE0363" w:rsidRPr="00FE0363">
        <w:rPr>
          <w:rFonts w:ascii="Times New Roman" w:hAnsi="Times New Roman" w:cs="Times New Roman"/>
        </w:rPr>
        <w:t xml:space="preserve">and </w:t>
      </w:r>
      <w:proofErr w:type="spellStart"/>
      <w:r w:rsidR="00FE0363" w:rsidRPr="00FE0363">
        <w:rPr>
          <w:rFonts w:ascii="Times New Roman" w:hAnsi="Times New Roman" w:cs="Times New Roman"/>
          <w:i/>
          <w:iCs/>
        </w:rPr>
        <w:t>Kedaulatan</w:t>
      </w:r>
      <w:proofErr w:type="spellEnd"/>
      <w:r w:rsidR="00FE0363" w:rsidRPr="00FE0363">
        <w:rPr>
          <w:rFonts w:ascii="Times New Roman" w:hAnsi="Times New Roman" w:cs="Times New Roman"/>
          <w:i/>
          <w:iCs/>
        </w:rPr>
        <w:t xml:space="preserve"> Rakyat</w:t>
      </w:r>
      <w:r w:rsidR="00FE0363" w:rsidRPr="00FE0363">
        <w:rPr>
          <w:rFonts w:ascii="Times New Roman" w:hAnsi="Times New Roman" w:cs="Times New Roman"/>
        </w:rPr>
        <w:t xml:space="preserve"> newspapers</w:t>
      </w:r>
      <w:r w:rsidR="00FE0363">
        <w:rPr>
          <w:rFonts w:ascii="Times New Roman" w:hAnsi="Times New Roman" w:cs="Times New Roman"/>
        </w:rPr>
        <w:t>.</w:t>
      </w:r>
      <w:r w:rsidR="00822042">
        <w:rPr>
          <w:rFonts w:ascii="Times New Roman" w:hAnsi="Times New Roman" w:cs="Times New Roman"/>
        </w:rPr>
        <w:t xml:space="preserve"> </w:t>
      </w:r>
      <w:proofErr w:type="gramStart"/>
      <w:r w:rsidR="00FE0363" w:rsidRPr="00FE0363">
        <w:rPr>
          <w:rFonts w:ascii="Times New Roman" w:hAnsi="Times New Roman" w:cs="Times New Roman"/>
        </w:rPr>
        <w:t>The</w:t>
      </w:r>
      <w:proofErr w:type="gramEnd"/>
      <w:r w:rsidR="00FE0363" w:rsidRPr="00FE0363">
        <w:rPr>
          <w:rFonts w:ascii="Times New Roman" w:hAnsi="Times New Roman" w:cs="Times New Roman"/>
        </w:rPr>
        <w:t xml:space="preserve"> study highlights the complex balance </w:t>
      </w:r>
      <w:r w:rsidR="00192E3C" w:rsidRPr="00192E3C">
        <w:rPr>
          <w:rFonts w:ascii="Times New Roman" w:hAnsi="Times New Roman" w:cs="Times New Roman"/>
        </w:rPr>
        <w:t xml:space="preserve">between ensuring truthful reporting and </w:t>
      </w:r>
      <w:r w:rsidR="00413528" w:rsidRPr="00192E3C">
        <w:rPr>
          <w:rFonts w:ascii="Times New Roman" w:hAnsi="Times New Roman" w:cs="Times New Roman"/>
        </w:rPr>
        <w:t>honouring</w:t>
      </w:r>
      <w:r w:rsidR="00192E3C" w:rsidRPr="00192E3C">
        <w:rPr>
          <w:rFonts w:ascii="Times New Roman" w:hAnsi="Times New Roman" w:cs="Times New Roman"/>
        </w:rPr>
        <w:t xml:space="preserve"> the dignity and privacy of those affected by disasters. It advocates for a nuanced method in disaster coverage that harmonizes journalistic integrity with a compassionate portrayal of victims. </w:t>
      </w:r>
      <w:r w:rsidR="00413528" w:rsidRPr="00413528">
        <w:rPr>
          <w:rFonts w:ascii="Times New Roman" w:hAnsi="Times New Roman" w:cs="Times New Roman"/>
        </w:rPr>
        <w:t>This research contributes to the discourse on ethical disaster photojournalism and has significant implications for policy development, journalist training</w:t>
      </w:r>
      <w:r w:rsidR="00413528">
        <w:rPr>
          <w:rFonts w:ascii="Times New Roman" w:hAnsi="Times New Roman" w:cs="Times New Roman"/>
        </w:rPr>
        <w:t xml:space="preserve"> </w:t>
      </w:r>
      <w:r w:rsidR="00413528" w:rsidRPr="00192E3C">
        <w:rPr>
          <w:rFonts w:ascii="Times New Roman" w:hAnsi="Times New Roman" w:cs="Times New Roman"/>
        </w:rPr>
        <w:t>programs</w:t>
      </w:r>
      <w:r w:rsidR="00413528" w:rsidRPr="00413528">
        <w:rPr>
          <w:rFonts w:ascii="Times New Roman" w:hAnsi="Times New Roman" w:cs="Times New Roman"/>
        </w:rPr>
        <w:t>, and the revision of journalistic codes of ethics, promoting a more empathetic and responsible approach in the field.</w:t>
      </w:r>
    </w:p>
    <w:bookmarkEnd w:id="0"/>
    <w:bookmarkEnd w:id="1"/>
    <w:bookmarkEnd w:id="2"/>
    <w:bookmarkEnd w:id="3"/>
    <w:p w14:paraId="5A1A31F2" w14:textId="062CDE16" w:rsidR="00222801" w:rsidRDefault="00222801" w:rsidP="00222801">
      <w:pPr>
        <w:pStyle w:val="NormalWeb"/>
        <w:jc w:val="both"/>
        <w:rPr>
          <w:color w:val="252525"/>
        </w:rPr>
      </w:pPr>
      <w:r w:rsidRPr="00156BBC">
        <w:rPr>
          <w:color w:val="252525"/>
        </w:rPr>
        <w:t xml:space="preserve">Keywords: Indonesian media, </w:t>
      </w:r>
      <w:r w:rsidR="0008674B">
        <w:rPr>
          <w:color w:val="252525"/>
        </w:rPr>
        <w:t>visual</w:t>
      </w:r>
      <w:r w:rsidRPr="00156BBC">
        <w:rPr>
          <w:color w:val="252525"/>
        </w:rPr>
        <w:t xml:space="preserve"> ethics, photojournalism, disaster journalism</w:t>
      </w:r>
      <w:r w:rsidR="0008674B">
        <w:rPr>
          <w:color w:val="252525"/>
        </w:rPr>
        <w:t>, journalism practice</w:t>
      </w:r>
    </w:p>
    <w:p w14:paraId="494F6630" w14:textId="77777777" w:rsidR="00E779E3" w:rsidRDefault="00E779E3" w:rsidP="00222801">
      <w:pPr>
        <w:pStyle w:val="NormalWeb"/>
        <w:jc w:val="both"/>
        <w:rPr>
          <w:color w:val="252525"/>
        </w:rPr>
      </w:pPr>
    </w:p>
    <w:p w14:paraId="35558B8F" w14:textId="77777777" w:rsidR="00E779E3" w:rsidRPr="00156BBC" w:rsidRDefault="00E779E3" w:rsidP="00222801">
      <w:pPr>
        <w:pStyle w:val="NormalWeb"/>
        <w:jc w:val="both"/>
        <w:rPr>
          <w:color w:val="252525"/>
        </w:rPr>
      </w:pPr>
    </w:p>
    <w:p w14:paraId="4C8AB121" w14:textId="1DBDAF11" w:rsidR="00DB0468" w:rsidRPr="00DB0468" w:rsidRDefault="000031DA" w:rsidP="00DB0468">
      <w:pPr>
        <w:spacing w:line="360" w:lineRule="auto"/>
        <w:rPr>
          <w:rFonts w:ascii="Times New Roman" w:hAnsi="Times New Roman" w:cs="Times New Roman"/>
        </w:rPr>
      </w:pPr>
      <w:r w:rsidRPr="00F51395">
        <w:rPr>
          <w:rFonts w:ascii="Times New Roman" w:hAnsi="Times New Roman" w:cs="Times New Roman"/>
        </w:rPr>
        <w:lastRenderedPageBreak/>
        <w:t>INTRODUCTION</w:t>
      </w:r>
    </w:p>
    <w:p w14:paraId="321B4C6E" w14:textId="77777777" w:rsidR="004F3F95" w:rsidRDefault="0060185D" w:rsidP="00BE7FDE">
      <w:pPr>
        <w:spacing w:line="360" w:lineRule="auto"/>
        <w:ind w:firstLine="851"/>
        <w:jc w:val="both"/>
        <w:rPr>
          <w:rFonts w:ascii="Times New Roman" w:hAnsi="Times New Roman" w:cs="Times New Roman"/>
        </w:rPr>
      </w:pPr>
      <w:r w:rsidRPr="00945D86">
        <w:rPr>
          <w:rFonts w:ascii="Times New Roman" w:hAnsi="Times New Roman" w:cs="Times New Roman"/>
        </w:rPr>
        <w:t>The media, including print newspapers, extensively covers disasters due to their significant news value, which impacts both human lives and the environment. These media play a crucial role in providing information to readers about the events occurring in a disaster-stricken area and the necessary actions that affected individuals should take. However, unlike in Japan and Australia, Indonesian media present a distinct representation of disaster by vividly depicting the visible suffering of victims. This portrayal, focusing on moments of despair, pain, and vulnerability, is found to prioritize sensationalism over sensitivity, leading to ethical dilemmas concerning the victims' right to privacy and the exploitation of their trauma for commercial gain (</w:t>
      </w:r>
      <w:proofErr w:type="spellStart"/>
      <w:r w:rsidRPr="00945D86">
        <w:rPr>
          <w:rFonts w:ascii="Times New Roman" w:hAnsi="Times New Roman" w:cs="Times New Roman"/>
        </w:rPr>
        <w:t>Irawanto</w:t>
      </w:r>
      <w:proofErr w:type="spellEnd"/>
      <w:r w:rsidRPr="00945D86">
        <w:rPr>
          <w:rFonts w:ascii="Times New Roman" w:hAnsi="Times New Roman" w:cs="Times New Roman"/>
        </w:rPr>
        <w:t xml:space="preserve">, 2018; </w:t>
      </w:r>
      <w:proofErr w:type="spellStart"/>
      <w:r w:rsidRPr="00945D86">
        <w:rPr>
          <w:rFonts w:ascii="Times New Roman" w:hAnsi="Times New Roman" w:cs="Times New Roman"/>
        </w:rPr>
        <w:t>Lampito</w:t>
      </w:r>
      <w:proofErr w:type="spellEnd"/>
      <w:r w:rsidRPr="00945D86">
        <w:rPr>
          <w:rFonts w:ascii="Times New Roman" w:hAnsi="Times New Roman" w:cs="Times New Roman"/>
        </w:rPr>
        <w:t xml:space="preserve">, 2015; </w:t>
      </w:r>
      <w:proofErr w:type="spellStart"/>
      <w:r w:rsidRPr="00945D86">
        <w:rPr>
          <w:rFonts w:ascii="Times New Roman" w:hAnsi="Times New Roman" w:cs="Times New Roman"/>
        </w:rPr>
        <w:t>Arif</w:t>
      </w:r>
      <w:proofErr w:type="spellEnd"/>
      <w:r w:rsidRPr="00945D86">
        <w:rPr>
          <w:rFonts w:ascii="Times New Roman" w:hAnsi="Times New Roman" w:cs="Times New Roman"/>
        </w:rPr>
        <w:t xml:space="preserve">, 2010; </w:t>
      </w:r>
      <w:proofErr w:type="spellStart"/>
      <w:r w:rsidRPr="00945D86">
        <w:rPr>
          <w:rFonts w:ascii="Times New Roman" w:hAnsi="Times New Roman" w:cs="Times New Roman"/>
        </w:rPr>
        <w:t>Noviani</w:t>
      </w:r>
      <w:proofErr w:type="spellEnd"/>
      <w:r w:rsidRPr="00945D86">
        <w:rPr>
          <w:rFonts w:ascii="Times New Roman" w:hAnsi="Times New Roman" w:cs="Times New Roman"/>
        </w:rPr>
        <w:t xml:space="preserve">, 2009; Silva and Eldridge 2020). </w:t>
      </w:r>
    </w:p>
    <w:p w14:paraId="1F3752CA" w14:textId="1A5D7686" w:rsidR="004F3F95" w:rsidRDefault="00B76D31" w:rsidP="000144B2">
      <w:pPr>
        <w:spacing w:line="360" w:lineRule="auto"/>
        <w:ind w:firstLine="851"/>
        <w:jc w:val="both"/>
        <w:rPr>
          <w:rFonts w:ascii="Times New Roman" w:hAnsi="Times New Roman" w:cs="Times New Roman"/>
        </w:rPr>
      </w:pPr>
      <w:r>
        <w:rPr>
          <w:rFonts w:ascii="Times New Roman" w:hAnsi="Times New Roman" w:cs="Times New Roman"/>
        </w:rPr>
        <w:t>T</w:t>
      </w:r>
      <w:r w:rsidR="004F3F95" w:rsidRPr="004F3F95">
        <w:rPr>
          <w:rFonts w:ascii="Times New Roman" w:hAnsi="Times New Roman" w:cs="Times New Roman"/>
        </w:rPr>
        <w:t xml:space="preserve">he commercial nature of media organizations is evident in disaster reporting. The intense competition among news </w:t>
      </w:r>
      <w:r w:rsidR="004F3F95">
        <w:rPr>
          <w:rFonts w:ascii="Times New Roman" w:hAnsi="Times New Roman" w:cs="Times New Roman"/>
        </w:rPr>
        <w:t>outlets</w:t>
      </w:r>
      <w:r w:rsidR="004F3F95" w:rsidRPr="004F3F95">
        <w:rPr>
          <w:rFonts w:ascii="Times New Roman" w:hAnsi="Times New Roman" w:cs="Times New Roman"/>
        </w:rPr>
        <w:t xml:space="preserve"> to be the first on the scene during crises highlights this commercial drive</w:t>
      </w:r>
      <w:r w:rsidR="004F3F95">
        <w:rPr>
          <w:rFonts w:ascii="Times New Roman" w:hAnsi="Times New Roman" w:cs="Times New Roman"/>
        </w:rPr>
        <w:t xml:space="preserve"> </w:t>
      </w:r>
      <w:r w:rsidR="004F3F95" w:rsidRPr="00BE7FDE">
        <w:rPr>
          <w:rFonts w:ascii="Times New Roman" w:hAnsi="Times New Roman" w:cs="Times New Roman"/>
        </w:rPr>
        <w:t>in the industry</w:t>
      </w:r>
      <w:r w:rsidR="004F3F95" w:rsidRPr="004F3F95">
        <w:rPr>
          <w:rFonts w:ascii="Times New Roman" w:hAnsi="Times New Roman" w:cs="Times New Roman"/>
        </w:rPr>
        <w:t xml:space="preserve"> (Anis, 2022).</w:t>
      </w:r>
      <w:r w:rsidR="004F3F95">
        <w:rPr>
          <w:rFonts w:ascii="Times New Roman" w:hAnsi="Times New Roman" w:cs="Times New Roman"/>
        </w:rPr>
        <w:t xml:space="preserve"> </w:t>
      </w:r>
      <w:r w:rsidR="00BE7FDE" w:rsidRPr="00BE7FDE">
        <w:rPr>
          <w:rFonts w:ascii="Times New Roman" w:hAnsi="Times New Roman" w:cs="Times New Roman"/>
        </w:rPr>
        <w:t>Such a competitive drive can influence the nature of disaster reporting, potentially exacerbating the focus on sensationalism and the commercialization of human suffering</w:t>
      </w:r>
      <w:r w:rsidR="00BE7FDE">
        <w:rPr>
          <w:rFonts w:ascii="Times New Roman" w:hAnsi="Times New Roman" w:cs="Times New Roman"/>
        </w:rPr>
        <w:t xml:space="preserve">. </w:t>
      </w:r>
      <w:r w:rsidR="000144B2" w:rsidRPr="000144B2">
        <w:rPr>
          <w:rFonts w:ascii="Times New Roman" w:hAnsi="Times New Roman" w:cs="Times New Roman"/>
        </w:rPr>
        <w:t xml:space="preserve">Griffin (2010) and Ali (2014) have noted that photographs, particularly those depicting shocking events or mass destruction, possess a unique capacity to engage a global audience. This remarkable ability to grab attention also renders these graphic images highly marketable, attracting more readers and viewers, which in turn boosts their commercial value for media outlets. Building on this, </w:t>
      </w:r>
      <w:proofErr w:type="spellStart"/>
      <w:r w:rsidR="000144B2" w:rsidRPr="000144B2">
        <w:rPr>
          <w:rFonts w:ascii="Times New Roman" w:hAnsi="Times New Roman" w:cs="Times New Roman"/>
        </w:rPr>
        <w:t>Hoijer</w:t>
      </w:r>
      <w:proofErr w:type="spellEnd"/>
      <w:r w:rsidR="000144B2" w:rsidRPr="000144B2">
        <w:rPr>
          <w:rFonts w:ascii="Times New Roman" w:hAnsi="Times New Roman" w:cs="Times New Roman"/>
        </w:rPr>
        <w:t xml:space="preserve"> (2004, p. 516) contends that media reporting on distant suffering is not just about informing the public. It can also be driven by more cynical commercial interests, where media entities commodify human tragedies for sale in a global marketplace. </w:t>
      </w:r>
      <w:r w:rsidR="000144B2" w:rsidRPr="00945D86">
        <w:rPr>
          <w:rFonts w:ascii="Times New Roman" w:hAnsi="Times New Roman" w:cs="Times New Roman"/>
        </w:rPr>
        <w:t>Th</w:t>
      </w:r>
      <w:r w:rsidR="000144B2">
        <w:rPr>
          <w:rFonts w:ascii="Times New Roman" w:hAnsi="Times New Roman" w:cs="Times New Roman"/>
        </w:rPr>
        <w:t>is problem</w:t>
      </w:r>
      <w:r w:rsidR="004F3F95" w:rsidRPr="00945D86">
        <w:rPr>
          <w:rFonts w:ascii="Times New Roman" w:hAnsi="Times New Roman" w:cs="Times New Roman"/>
        </w:rPr>
        <w:t>, coupled with the country's frequent encounters with disasters, means that it's crucial to evaluate the ethical implications of disaster photography in Indonesia.</w:t>
      </w:r>
    </w:p>
    <w:p w14:paraId="05F09476" w14:textId="1AF4E3E4" w:rsidR="0060185D" w:rsidRPr="00945D86" w:rsidRDefault="00E27DEA" w:rsidP="00BE7FDE">
      <w:pPr>
        <w:spacing w:line="360" w:lineRule="auto"/>
        <w:ind w:firstLine="851"/>
        <w:jc w:val="both"/>
        <w:rPr>
          <w:rFonts w:ascii="Times New Roman" w:hAnsi="Times New Roman" w:cs="Times New Roman"/>
        </w:rPr>
      </w:pPr>
      <w:r w:rsidRPr="00E27DEA">
        <w:rPr>
          <w:rFonts w:ascii="Times New Roman" w:hAnsi="Times New Roman" w:cs="Times New Roman"/>
        </w:rPr>
        <w:t xml:space="preserve">Sensationalism in disaster reporting is often closely linked to the level of </w:t>
      </w:r>
      <w:r w:rsidRPr="00945D86">
        <w:rPr>
          <w:rFonts w:ascii="Times New Roman" w:hAnsi="Times New Roman" w:cs="Times New Roman"/>
        </w:rPr>
        <w:t xml:space="preserve">professionalism in </w:t>
      </w:r>
      <w:r w:rsidR="009C16AA" w:rsidRPr="00945D86">
        <w:rPr>
          <w:rFonts w:ascii="Times New Roman" w:hAnsi="Times New Roman" w:cs="Times New Roman"/>
        </w:rPr>
        <w:t>journalism</w:t>
      </w:r>
      <w:r w:rsidR="009C16AA">
        <w:rPr>
          <w:rFonts w:ascii="Times New Roman" w:hAnsi="Times New Roman" w:cs="Times New Roman"/>
        </w:rPr>
        <w:t>.</w:t>
      </w:r>
      <w:r w:rsidR="009C16AA" w:rsidRPr="00945D86">
        <w:rPr>
          <w:rFonts w:ascii="Times New Roman" w:hAnsi="Times New Roman" w:cs="Times New Roman"/>
        </w:rPr>
        <w:t xml:space="preserve"> In</w:t>
      </w:r>
      <w:r w:rsidR="005371F9" w:rsidRPr="00945D86">
        <w:rPr>
          <w:rFonts w:ascii="Times New Roman" w:hAnsi="Times New Roman" w:cs="Times New Roman"/>
        </w:rPr>
        <w:t xml:space="preserve"> Indonesia, the Journalists' Code of Ethics provides broad guidelines for</w:t>
      </w:r>
      <w:r w:rsidR="00E779E3">
        <w:rPr>
          <w:rFonts w:ascii="Times New Roman" w:hAnsi="Times New Roman" w:cs="Times New Roman"/>
        </w:rPr>
        <w:t xml:space="preserve"> news photographs</w:t>
      </w:r>
      <w:r w:rsidR="005303AA">
        <w:rPr>
          <w:rFonts w:ascii="Times New Roman" w:hAnsi="Times New Roman" w:cs="Times New Roman"/>
        </w:rPr>
        <w:t xml:space="preserve"> </w:t>
      </w:r>
      <w:r w:rsidR="004F3F95">
        <w:rPr>
          <w:rFonts w:ascii="Times New Roman" w:hAnsi="Times New Roman" w:cs="Times New Roman"/>
        </w:rPr>
        <w:t>publication</w:t>
      </w:r>
      <w:r w:rsidR="005371F9" w:rsidRPr="00945D86">
        <w:rPr>
          <w:rFonts w:ascii="Times New Roman" w:hAnsi="Times New Roman" w:cs="Times New Roman"/>
        </w:rPr>
        <w:t xml:space="preserve">, as seen in Article No. 4, which advises against creating false, slanderous, cruel, and filthy news reports, and describes 'sadistic' </w:t>
      </w:r>
      <w:proofErr w:type="spellStart"/>
      <w:r w:rsidR="005371F9" w:rsidRPr="00945D86">
        <w:rPr>
          <w:rFonts w:ascii="Times New Roman" w:hAnsi="Times New Roman" w:cs="Times New Roman"/>
        </w:rPr>
        <w:t>behavior</w:t>
      </w:r>
      <w:proofErr w:type="spellEnd"/>
      <w:r w:rsidR="005371F9" w:rsidRPr="00945D86">
        <w:rPr>
          <w:rFonts w:ascii="Times New Roman" w:hAnsi="Times New Roman" w:cs="Times New Roman"/>
        </w:rPr>
        <w:t xml:space="preserve"> as characterized by cruelty and a lack of sympathy (Dewan Pers, 2017, p. 38). Additionally, Article 9 emphasizes the need to uphold the privacy of news sources, barring conflicts with public interest, and defines "private life" as aspects of an individual's life not directly connected to public matters (Dewan Pers, 2017, p. 40-41). Despite these guidelines, there is a lack of </w:t>
      </w:r>
      <w:r w:rsidR="005371F9" w:rsidRPr="00945D86">
        <w:rPr>
          <w:rFonts w:ascii="Times New Roman" w:hAnsi="Times New Roman" w:cs="Times New Roman"/>
        </w:rPr>
        <w:lastRenderedPageBreak/>
        <w:t xml:space="preserve">specificity and enforceability, particularly in the context of </w:t>
      </w:r>
      <w:r w:rsidR="00DE213C">
        <w:rPr>
          <w:rFonts w:ascii="Times New Roman" w:hAnsi="Times New Roman" w:cs="Times New Roman"/>
        </w:rPr>
        <w:t xml:space="preserve">published photograph of the </w:t>
      </w:r>
      <w:r w:rsidR="005371F9" w:rsidRPr="00945D86">
        <w:rPr>
          <w:rFonts w:ascii="Times New Roman" w:hAnsi="Times New Roman" w:cs="Times New Roman"/>
        </w:rPr>
        <w:t>disaster</w:t>
      </w:r>
      <w:r w:rsidR="00DE213C">
        <w:rPr>
          <w:rFonts w:ascii="Times New Roman" w:hAnsi="Times New Roman" w:cs="Times New Roman"/>
        </w:rPr>
        <w:t>’s victims</w:t>
      </w:r>
      <w:r w:rsidR="005371F9" w:rsidRPr="00945D86">
        <w:rPr>
          <w:rFonts w:ascii="Times New Roman" w:hAnsi="Times New Roman" w:cs="Times New Roman"/>
        </w:rPr>
        <w:t xml:space="preserve">, leading to potential violations of rights and dignity. </w:t>
      </w:r>
    </w:p>
    <w:p w14:paraId="098AD172" w14:textId="488D1739" w:rsidR="0052215A" w:rsidRDefault="0052215A" w:rsidP="008B3D8D">
      <w:pPr>
        <w:spacing w:line="360" w:lineRule="auto"/>
        <w:ind w:firstLine="851"/>
        <w:jc w:val="both"/>
        <w:rPr>
          <w:rFonts w:ascii="Times New Roman" w:hAnsi="Times New Roman" w:cs="Times New Roman"/>
        </w:rPr>
      </w:pPr>
      <w:r w:rsidRPr="0052215A">
        <w:rPr>
          <w:rFonts w:ascii="Times New Roman" w:hAnsi="Times New Roman" w:cs="Times New Roman"/>
        </w:rPr>
        <w:t xml:space="preserve">Photojournalists and editors are at the forefront of these ethical considerations, embodying the principles of both framing theory and gatekeeping theory. </w:t>
      </w:r>
      <w:r w:rsidR="008B3D8D" w:rsidRPr="008B3D8D">
        <w:rPr>
          <w:rFonts w:ascii="Times New Roman" w:hAnsi="Times New Roman" w:cs="Times New Roman"/>
        </w:rPr>
        <w:t xml:space="preserve">They are responsible for determining </w:t>
      </w:r>
      <w:r w:rsidRPr="0052215A">
        <w:rPr>
          <w:rFonts w:ascii="Times New Roman" w:hAnsi="Times New Roman" w:cs="Times New Roman"/>
        </w:rPr>
        <w:t xml:space="preserve">what to capture, how to frame it, and ultimately, what to publish, carrying a significant weight in shaping public perception and discourse. Framing theory suggests that the way information is presented (or 'framed') by the media can influence how it is understood and interpreted by audiences. </w:t>
      </w:r>
      <w:r w:rsidR="007E6719">
        <w:rPr>
          <w:rFonts w:ascii="Times New Roman" w:hAnsi="Times New Roman" w:cs="Times New Roman"/>
        </w:rPr>
        <w:t xml:space="preserve">Framing, as explained by </w:t>
      </w:r>
      <w:proofErr w:type="spellStart"/>
      <w:r w:rsidR="007E6719" w:rsidRPr="007E6719">
        <w:rPr>
          <w:rFonts w:ascii="Times New Roman" w:hAnsi="Times New Roman" w:cs="Times New Roman"/>
        </w:rPr>
        <w:t>Entman</w:t>
      </w:r>
      <w:proofErr w:type="spellEnd"/>
      <w:r w:rsidR="007E6719" w:rsidRPr="007E6719">
        <w:rPr>
          <w:rFonts w:ascii="Times New Roman" w:hAnsi="Times New Roman" w:cs="Times New Roman"/>
        </w:rPr>
        <w:t xml:space="preserve"> (1993, p. 55)</w:t>
      </w:r>
      <w:r w:rsidR="007E6719">
        <w:rPr>
          <w:rFonts w:ascii="Times New Roman" w:hAnsi="Times New Roman" w:cs="Times New Roman"/>
        </w:rPr>
        <w:t xml:space="preserve">, </w:t>
      </w:r>
      <w:r w:rsidR="007E6719" w:rsidRPr="007E6719">
        <w:rPr>
          <w:rFonts w:ascii="Times New Roman" w:hAnsi="Times New Roman" w:cs="Times New Roman"/>
        </w:rPr>
        <w:t>describes a selecting process that "call[s] attention to some aspects of reality while obscuring other elements, which might lead audiences to have different reactions</w:t>
      </w:r>
      <w:r w:rsidR="007E6719">
        <w:rPr>
          <w:rFonts w:ascii="Times New Roman" w:hAnsi="Times New Roman" w:cs="Times New Roman"/>
        </w:rPr>
        <w:t>.</w:t>
      </w:r>
      <w:r w:rsidR="007E6719" w:rsidRPr="007E6719">
        <w:rPr>
          <w:rFonts w:ascii="Times New Roman" w:hAnsi="Times New Roman" w:cs="Times New Roman"/>
        </w:rPr>
        <w:t xml:space="preserve">" </w:t>
      </w:r>
      <w:r w:rsidRPr="0052215A">
        <w:rPr>
          <w:rFonts w:ascii="Times New Roman" w:hAnsi="Times New Roman" w:cs="Times New Roman"/>
        </w:rPr>
        <w:t>Photojournalists and editors play a crucial role in this process, making deliberate choices about which aspects of a story to emphasize or omit, thus framing the audience's understanding of the event</w:t>
      </w:r>
      <w:r>
        <w:rPr>
          <w:rFonts w:ascii="Times New Roman" w:hAnsi="Times New Roman" w:cs="Times New Roman"/>
        </w:rPr>
        <w:t>.</w:t>
      </w:r>
    </w:p>
    <w:p w14:paraId="5C535387" w14:textId="1B161C33" w:rsidR="00EC121E" w:rsidRDefault="00EC121E" w:rsidP="005303AA">
      <w:pPr>
        <w:spacing w:line="360" w:lineRule="auto"/>
        <w:ind w:firstLine="851"/>
        <w:jc w:val="both"/>
        <w:rPr>
          <w:rFonts w:ascii="Times New Roman" w:hAnsi="Times New Roman" w:cs="Times New Roman"/>
        </w:rPr>
      </w:pPr>
      <w:r w:rsidRPr="00B569A8">
        <w:rPr>
          <w:rFonts w:ascii="Times New Roman" w:hAnsi="Times New Roman" w:cs="Times New Roman"/>
        </w:rPr>
        <w:t xml:space="preserve">Seelig (2001) characterizes the photo editor as 'the visual elite,' underscoring their </w:t>
      </w:r>
      <w:r>
        <w:rPr>
          <w:rFonts w:ascii="Times New Roman" w:hAnsi="Times New Roman" w:cs="Times New Roman"/>
        </w:rPr>
        <w:t xml:space="preserve">important </w:t>
      </w:r>
      <w:r w:rsidRPr="00B569A8">
        <w:rPr>
          <w:rFonts w:ascii="Times New Roman" w:hAnsi="Times New Roman" w:cs="Times New Roman"/>
        </w:rPr>
        <w:t>role in determining the visual narrative of news</w:t>
      </w:r>
      <w:r>
        <w:rPr>
          <w:rFonts w:ascii="Times New Roman" w:hAnsi="Times New Roman" w:cs="Times New Roman"/>
        </w:rPr>
        <w:t xml:space="preserve">. </w:t>
      </w:r>
      <w:r w:rsidRPr="00EC121E">
        <w:rPr>
          <w:rFonts w:ascii="Times New Roman" w:hAnsi="Times New Roman" w:cs="Times New Roman"/>
        </w:rPr>
        <w:t xml:space="preserve">This perspective aligns with the gatekeeping theory, as expounded by Shoemaker and Vos (2009). They describe how editors function as gatekeepers, crucially determining what information is published and what is omitted. These gatekeepers </w:t>
      </w:r>
      <w:r w:rsidR="005303AA" w:rsidRPr="005303AA">
        <w:rPr>
          <w:rFonts w:ascii="Times New Roman" w:hAnsi="Times New Roman" w:cs="Times New Roman"/>
        </w:rPr>
        <w:t xml:space="preserve">in charge </w:t>
      </w:r>
      <w:r w:rsidR="005303AA">
        <w:rPr>
          <w:rFonts w:ascii="Times New Roman" w:hAnsi="Times New Roman" w:cs="Times New Roman"/>
        </w:rPr>
        <w:t xml:space="preserve">in evaluating </w:t>
      </w:r>
      <w:r w:rsidR="005303AA" w:rsidRPr="005303AA">
        <w:rPr>
          <w:rFonts w:ascii="Times New Roman" w:hAnsi="Times New Roman" w:cs="Times New Roman"/>
        </w:rPr>
        <w:t xml:space="preserve">a wide range of stories and </w:t>
      </w:r>
      <w:r w:rsidR="005303AA" w:rsidRPr="005303AA">
        <w:rPr>
          <w:rFonts w:ascii="Times New Roman" w:hAnsi="Times New Roman" w:cs="Times New Roman"/>
        </w:rPr>
        <w:t>images,</w:t>
      </w:r>
      <w:r w:rsidR="005303AA" w:rsidRPr="00EC121E">
        <w:rPr>
          <w:rFonts w:ascii="Times New Roman" w:hAnsi="Times New Roman" w:cs="Times New Roman"/>
        </w:rPr>
        <w:t xml:space="preserve"> selecting</w:t>
      </w:r>
      <w:r w:rsidRPr="00EC121E">
        <w:rPr>
          <w:rFonts w:ascii="Times New Roman" w:hAnsi="Times New Roman" w:cs="Times New Roman"/>
        </w:rPr>
        <w:t xml:space="preserve"> those that reach the public based on criteria such as newsworthiness, ethical considerations, and organizational policy. Together with framing theory, gatekeeping theory, as elaborated by Shoemaker and Vos, underscores the significant influence of photojournalists and editors in crafting the media landscape and, consequently, influencing the public's perception and response to news events.</w:t>
      </w:r>
    </w:p>
    <w:p w14:paraId="65CDDA63" w14:textId="4DF257D7" w:rsidR="009E6868" w:rsidRPr="009E6868" w:rsidRDefault="007B0E89" w:rsidP="009E6868">
      <w:pPr>
        <w:spacing w:line="360" w:lineRule="auto"/>
        <w:ind w:firstLine="851"/>
        <w:jc w:val="both"/>
        <w:rPr>
          <w:rFonts w:ascii="Times New Roman" w:hAnsi="Times New Roman" w:cs="Times New Roman"/>
        </w:rPr>
      </w:pPr>
      <w:r w:rsidRPr="00987217">
        <w:rPr>
          <w:rFonts w:ascii="Times New Roman" w:hAnsi="Times New Roman" w:cs="Times New Roman"/>
        </w:rPr>
        <w:t>Studies shows that the selection images for publication is close related to the concept of newsworthiness</w:t>
      </w:r>
      <w:r w:rsidR="00885F84" w:rsidRPr="00987217">
        <w:rPr>
          <w:rFonts w:ascii="Times New Roman" w:hAnsi="Times New Roman" w:cs="Times New Roman"/>
        </w:rPr>
        <w:t>, which is defined by several factors that determine whether a story is worthy of being reported</w:t>
      </w:r>
      <w:r w:rsidR="00987217" w:rsidRPr="00987217">
        <w:rPr>
          <w:rFonts w:ascii="Times New Roman" w:hAnsi="Times New Roman" w:cs="Times New Roman"/>
        </w:rPr>
        <w:t xml:space="preserve"> (</w:t>
      </w:r>
      <w:proofErr w:type="spellStart"/>
      <w:r w:rsidR="00987217" w:rsidRPr="00987217">
        <w:rPr>
          <w:rFonts w:ascii="Times New Roman" w:hAnsi="Times New Roman" w:cs="Times New Roman"/>
        </w:rPr>
        <w:t>Bednarek</w:t>
      </w:r>
      <w:proofErr w:type="spellEnd"/>
      <w:r w:rsidR="00987217" w:rsidRPr="00987217">
        <w:rPr>
          <w:rFonts w:ascii="Times New Roman" w:hAnsi="Times New Roman" w:cs="Times New Roman"/>
        </w:rPr>
        <w:t xml:space="preserve"> and Caple 2017)</w:t>
      </w:r>
      <w:r w:rsidR="00885F84" w:rsidRPr="00987217">
        <w:rPr>
          <w:rFonts w:ascii="Times New Roman" w:hAnsi="Times New Roman" w:cs="Times New Roman"/>
        </w:rPr>
        <w:t>.</w:t>
      </w:r>
      <w:r w:rsidR="00885F84">
        <w:rPr>
          <w:rFonts w:ascii="Times New Roman" w:hAnsi="Times New Roman" w:cs="Times New Roman"/>
        </w:rPr>
        <w:t xml:space="preserve"> </w:t>
      </w:r>
      <w:r w:rsidR="00885F84" w:rsidRPr="00885F84">
        <w:rPr>
          <w:rFonts w:ascii="Times New Roman" w:hAnsi="Times New Roman" w:cs="Times New Roman"/>
        </w:rPr>
        <w:t xml:space="preserve">Galtung and </w:t>
      </w:r>
      <w:proofErr w:type="spellStart"/>
      <w:r w:rsidR="00885F84" w:rsidRPr="00885F84">
        <w:rPr>
          <w:rFonts w:ascii="Times New Roman" w:hAnsi="Times New Roman" w:cs="Times New Roman"/>
        </w:rPr>
        <w:t>Ruge</w:t>
      </w:r>
      <w:proofErr w:type="spellEnd"/>
      <w:r w:rsidR="00885F84" w:rsidRPr="00885F84">
        <w:rPr>
          <w:rFonts w:ascii="Times New Roman" w:hAnsi="Times New Roman" w:cs="Times New Roman"/>
        </w:rPr>
        <w:t xml:space="preserve"> (</w:t>
      </w:r>
      <w:r w:rsidR="00885F84">
        <w:rPr>
          <w:rFonts w:ascii="Times New Roman" w:hAnsi="Times New Roman" w:cs="Times New Roman"/>
        </w:rPr>
        <w:t>1965</w:t>
      </w:r>
      <w:r w:rsidR="00885F84" w:rsidRPr="00885F84">
        <w:rPr>
          <w:rFonts w:ascii="Times New Roman" w:hAnsi="Times New Roman" w:cs="Times New Roman"/>
        </w:rPr>
        <w:t>)</w:t>
      </w:r>
      <w:r w:rsidR="00885F84">
        <w:rPr>
          <w:rFonts w:ascii="Times New Roman" w:hAnsi="Times New Roman" w:cs="Times New Roman"/>
        </w:rPr>
        <w:t xml:space="preserve"> </w:t>
      </w:r>
      <w:r w:rsidR="00885F84" w:rsidRPr="00885F84">
        <w:rPr>
          <w:rFonts w:ascii="Times New Roman" w:hAnsi="Times New Roman" w:cs="Times New Roman"/>
        </w:rPr>
        <w:t>propose a set of criteria that journalists often use to evaluate the newsworthiness of a story</w:t>
      </w:r>
      <w:r w:rsidR="00885F84">
        <w:rPr>
          <w:rFonts w:ascii="Times New Roman" w:hAnsi="Times New Roman" w:cs="Times New Roman"/>
        </w:rPr>
        <w:t xml:space="preserve">, </w:t>
      </w:r>
      <w:r w:rsidR="00885F84" w:rsidRPr="00885F84">
        <w:rPr>
          <w:rFonts w:ascii="Times New Roman" w:hAnsi="Times New Roman" w:cs="Times New Roman"/>
        </w:rPr>
        <w:t>which includes criteria such as timeliness, proximity, conflict, human interest, impact, prominence, and novelty.</w:t>
      </w:r>
      <w:r w:rsidR="008959D4">
        <w:rPr>
          <w:rFonts w:ascii="Times New Roman" w:hAnsi="Times New Roman" w:cs="Times New Roman"/>
        </w:rPr>
        <w:t xml:space="preserve"> </w:t>
      </w:r>
      <w:proofErr w:type="spellStart"/>
      <w:r w:rsidR="00366F7F" w:rsidRPr="00366F7F">
        <w:rPr>
          <w:rFonts w:ascii="Times New Roman" w:hAnsi="Times New Roman" w:cs="Times New Roman"/>
        </w:rPr>
        <w:t>Bednarek</w:t>
      </w:r>
      <w:proofErr w:type="spellEnd"/>
      <w:r w:rsidR="00366F7F" w:rsidRPr="00366F7F">
        <w:rPr>
          <w:rFonts w:ascii="Times New Roman" w:hAnsi="Times New Roman" w:cs="Times New Roman"/>
        </w:rPr>
        <w:t xml:space="preserve"> and Caple (2016, pp. 447–448) detail how news values in visual journalism are constructed through elements like </w:t>
      </w:r>
      <w:r w:rsidR="008959D4" w:rsidRPr="008959D4">
        <w:rPr>
          <w:rFonts w:ascii="Times New Roman" w:hAnsi="Times New Roman" w:cs="Times New Roman"/>
        </w:rPr>
        <w:t xml:space="preserve">such as </w:t>
      </w:r>
      <w:proofErr w:type="spellStart"/>
      <w:r w:rsidR="008959D4" w:rsidRPr="008959D4">
        <w:rPr>
          <w:rFonts w:ascii="Times New Roman" w:hAnsi="Times New Roman" w:cs="Times New Roman"/>
        </w:rPr>
        <w:t>eliteness</w:t>
      </w:r>
      <w:proofErr w:type="spellEnd"/>
      <w:r w:rsidR="008959D4" w:rsidRPr="008959D4">
        <w:rPr>
          <w:rFonts w:ascii="Times New Roman" w:hAnsi="Times New Roman" w:cs="Times New Roman"/>
        </w:rPr>
        <w:t xml:space="preserve">, impact, novelty, personalization, consonance, and aesthetic appeal, among others. Each news value is linked with key devices in image-making: content elements like the presence of high-status individuals or scenes of destruction, and camera techniques such as angles and framing that convey significance or emotional resonance. For instance, </w:t>
      </w:r>
      <w:proofErr w:type="spellStart"/>
      <w:r w:rsidR="008959D4" w:rsidRPr="008959D4">
        <w:rPr>
          <w:rFonts w:ascii="Times New Roman" w:hAnsi="Times New Roman" w:cs="Times New Roman"/>
        </w:rPr>
        <w:t>eliteness</w:t>
      </w:r>
      <w:proofErr w:type="spellEnd"/>
      <w:r w:rsidR="008959D4" w:rsidRPr="008959D4">
        <w:rPr>
          <w:rFonts w:ascii="Times New Roman" w:hAnsi="Times New Roman" w:cs="Times New Roman"/>
        </w:rPr>
        <w:t xml:space="preserve"> is conveyed through images of recognizable figures or symbols of authority, while impact is highlighted by capturing the significant effects of events, such as </w:t>
      </w:r>
      <w:r w:rsidR="008959D4" w:rsidRPr="008959D4">
        <w:rPr>
          <w:rFonts w:ascii="Times New Roman" w:hAnsi="Times New Roman" w:cs="Times New Roman"/>
        </w:rPr>
        <w:lastRenderedPageBreak/>
        <w:t>destruction or emotional aftermath. This complex interplay of content and technique in visual storytelling shapes the news value and the audience’s perception of a story</w:t>
      </w:r>
      <w:r w:rsidR="008959D4">
        <w:rPr>
          <w:rFonts w:ascii="Times New Roman" w:hAnsi="Times New Roman" w:cs="Times New Roman"/>
        </w:rPr>
        <w:t>.</w:t>
      </w:r>
    </w:p>
    <w:p w14:paraId="5E5ACDAD" w14:textId="77777777" w:rsidR="009E6868" w:rsidRDefault="00422A93" w:rsidP="009E6868">
      <w:pPr>
        <w:spacing w:line="360" w:lineRule="auto"/>
        <w:ind w:firstLine="851"/>
        <w:jc w:val="both"/>
        <w:rPr>
          <w:rFonts w:ascii="Times New Roman" w:hAnsi="Times New Roman" w:cs="Times New Roman"/>
        </w:rPr>
      </w:pPr>
      <w:r w:rsidRPr="00422A93">
        <w:rPr>
          <w:rFonts w:ascii="Times New Roman" w:hAnsi="Times New Roman" w:cs="Times New Roman"/>
        </w:rPr>
        <w:t xml:space="preserve">While the broad ethical challenges in photojournalism, including staging, accuracy, editing, and the implications of </w:t>
      </w:r>
      <w:r w:rsidR="00DE213C">
        <w:rPr>
          <w:rFonts w:ascii="Times New Roman" w:hAnsi="Times New Roman" w:cs="Times New Roman"/>
        </w:rPr>
        <w:t>Artificial Intelligence (</w:t>
      </w:r>
      <w:r w:rsidRPr="00422A93">
        <w:rPr>
          <w:rFonts w:ascii="Times New Roman" w:hAnsi="Times New Roman" w:cs="Times New Roman"/>
        </w:rPr>
        <w:t>AI</w:t>
      </w:r>
      <w:r w:rsidR="00DE213C">
        <w:rPr>
          <w:rFonts w:ascii="Times New Roman" w:hAnsi="Times New Roman" w:cs="Times New Roman"/>
        </w:rPr>
        <w:t>)</w:t>
      </w:r>
      <w:r w:rsidRPr="00422A93">
        <w:rPr>
          <w:rFonts w:ascii="Times New Roman" w:hAnsi="Times New Roman" w:cs="Times New Roman"/>
        </w:rPr>
        <w:t xml:space="preserve">, are increasingly scrutinized, this study narrows its focus to the ethics of portraying victims in disaster imagery within Indonesian print </w:t>
      </w:r>
      <w:r>
        <w:rPr>
          <w:rFonts w:ascii="Times New Roman" w:hAnsi="Times New Roman" w:cs="Times New Roman"/>
        </w:rPr>
        <w:t>newspaper</w:t>
      </w:r>
      <w:r w:rsidRPr="00422A93">
        <w:rPr>
          <w:rFonts w:ascii="Times New Roman" w:hAnsi="Times New Roman" w:cs="Times New Roman"/>
        </w:rPr>
        <w:t xml:space="preserve">. With Scopus data indicating </w:t>
      </w:r>
      <w:r>
        <w:rPr>
          <w:rFonts w:ascii="Times New Roman" w:hAnsi="Times New Roman" w:cs="Times New Roman"/>
        </w:rPr>
        <w:t>limited</w:t>
      </w:r>
      <w:r w:rsidRPr="00422A93">
        <w:rPr>
          <w:rFonts w:ascii="Times New Roman" w:hAnsi="Times New Roman" w:cs="Times New Roman"/>
        </w:rPr>
        <w:t xml:space="preserve"> scholarly attention to disaster photojournalism ethics in Indonesian newspapers, this research aims to </w:t>
      </w:r>
      <w:r>
        <w:rPr>
          <w:rFonts w:ascii="Times New Roman" w:hAnsi="Times New Roman" w:cs="Times New Roman"/>
        </w:rPr>
        <w:t>fill</w:t>
      </w:r>
      <w:r w:rsidRPr="00422A93">
        <w:rPr>
          <w:rFonts w:ascii="Times New Roman" w:hAnsi="Times New Roman" w:cs="Times New Roman"/>
        </w:rPr>
        <w:t xml:space="preserve"> this gap and make a significant scholarly contribution to the field. It investigate</w:t>
      </w:r>
      <w:r w:rsidR="00F11E8C">
        <w:rPr>
          <w:rFonts w:ascii="Times New Roman" w:hAnsi="Times New Roman" w:cs="Times New Roman"/>
        </w:rPr>
        <w:t>s</w:t>
      </w:r>
      <w:r w:rsidRPr="00422A93">
        <w:rPr>
          <w:rFonts w:ascii="Times New Roman" w:hAnsi="Times New Roman" w:cs="Times New Roman"/>
        </w:rPr>
        <w:t xml:space="preserve"> photojournalism ethics as applied to disaster reportage in Indonesian print newspapers. </w:t>
      </w:r>
      <w:r w:rsidR="00884CFA" w:rsidRPr="00945D86">
        <w:rPr>
          <w:rFonts w:ascii="Times New Roman" w:hAnsi="Times New Roman" w:cs="Times New Roman"/>
        </w:rPr>
        <w:t>Specifically, the study identif</w:t>
      </w:r>
      <w:r w:rsidR="00F11E8C">
        <w:rPr>
          <w:rFonts w:ascii="Times New Roman" w:hAnsi="Times New Roman" w:cs="Times New Roman"/>
        </w:rPr>
        <w:t>ies</w:t>
      </w:r>
      <w:r w:rsidR="00884CFA" w:rsidRPr="00945D86">
        <w:rPr>
          <w:rFonts w:ascii="Times New Roman" w:hAnsi="Times New Roman" w:cs="Times New Roman"/>
        </w:rPr>
        <w:t xml:space="preserve"> the norms and regulations followed by news photographers, highlight the most significant professional ethical issues they encounter</w:t>
      </w:r>
      <w:r>
        <w:rPr>
          <w:rFonts w:ascii="Times New Roman" w:hAnsi="Times New Roman" w:cs="Times New Roman"/>
        </w:rPr>
        <w:t xml:space="preserve"> in capturing and selecting images of disaster victims.</w:t>
      </w:r>
      <w:r w:rsidR="00884CFA" w:rsidRPr="00945D86">
        <w:rPr>
          <w:rFonts w:ascii="Times New Roman" w:hAnsi="Times New Roman" w:cs="Times New Roman"/>
        </w:rPr>
        <w:t xml:space="preserve"> In addition, </w:t>
      </w:r>
      <w:r w:rsidR="008803D1" w:rsidRPr="000122AC">
        <w:rPr>
          <w:rFonts w:ascii="Times New Roman" w:hAnsi="Times New Roman" w:cs="Times New Roman"/>
        </w:rPr>
        <w:t>the study sought to stimulate discourse regarding the necessity of regulating the ethical standards of photojournalism.</w:t>
      </w:r>
    </w:p>
    <w:p w14:paraId="79011AE9" w14:textId="3B78FB53" w:rsidR="00F57749" w:rsidRPr="00945D86" w:rsidRDefault="009E6868" w:rsidP="00BE4DF7">
      <w:pPr>
        <w:spacing w:line="360" w:lineRule="auto"/>
        <w:ind w:firstLine="851"/>
        <w:jc w:val="both"/>
        <w:rPr>
          <w:rFonts w:ascii="Times New Roman" w:hAnsi="Times New Roman" w:cs="Times New Roman"/>
        </w:rPr>
      </w:pPr>
      <w:r w:rsidRPr="009E6868">
        <w:rPr>
          <w:rFonts w:ascii="Times New Roman" w:hAnsi="Times New Roman" w:cs="Times New Roman"/>
        </w:rPr>
        <w:t xml:space="preserve">To address these aims, the study poses the </w:t>
      </w:r>
      <w:r w:rsidR="00BE4DF7" w:rsidRPr="009E6868">
        <w:rPr>
          <w:rFonts w:ascii="Times New Roman" w:hAnsi="Times New Roman" w:cs="Times New Roman"/>
        </w:rPr>
        <w:t>following</w:t>
      </w:r>
      <w:r w:rsidR="00BE4DF7">
        <w:rPr>
          <w:rFonts w:ascii="Times New Roman" w:hAnsi="Times New Roman" w:cs="Times New Roman"/>
        </w:rPr>
        <w:t xml:space="preserve"> research </w:t>
      </w:r>
      <w:r w:rsidR="00BE4DF7" w:rsidRPr="009E6868">
        <w:rPr>
          <w:rFonts w:ascii="Times New Roman" w:hAnsi="Times New Roman" w:cs="Times New Roman"/>
        </w:rPr>
        <w:t>questions</w:t>
      </w:r>
      <w:r>
        <w:rPr>
          <w:rFonts w:ascii="Times New Roman" w:hAnsi="Times New Roman" w:cs="Times New Roman"/>
        </w:rPr>
        <w:t>. First, w</w:t>
      </w:r>
      <w:r w:rsidRPr="009E6868">
        <w:rPr>
          <w:rFonts w:ascii="Times New Roman" w:hAnsi="Times New Roman" w:cs="Times New Roman"/>
        </w:rPr>
        <w:t xml:space="preserve">hat ethical dilemmas do Indonesian photojournalists and editors face in portraying disaster victims in print newspapers, particularly </w:t>
      </w:r>
      <w:proofErr w:type="gramStart"/>
      <w:r w:rsidRPr="009E6868">
        <w:rPr>
          <w:rFonts w:ascii="Times New Roman" w:hAnsi="Times New Roman" w:cs="Times New Roman"/>
        </w:rPr>
        <w:t>with regard to</w:t>
      </w:r>
      <w:proofErr w:type="gramEnd"/>
      <w:r w:rsidRPr="009E6868">
        <w:rPr>
          <w:rFonts w:ascii="Times New Roman" w:hAnsi="Times New Roman" w:cs="Times New Roman"/>
        </w:rPr>
        <w:t xml:space="preserve"> respecting victims' rights and dignity?</w:t>
      </w:r>
      <w:r>
        <w:rPr>
          <w:rFonts w:ascii="Times New Roman" w:hAnsi="Times New Roman" w:cs="Times New Roman"/>
        </w:rPr>
        <w:t xml:space="preserve"> Second, h</w:t>
      </w:r>
      <w:r w:rsidRPr="009E6868">
        <w:rPr>
          <w:rFonts w:ascii="Times New Roman" w:hAnsi="Times New Roman" w:cs="Times New Roman"/>
        </w:rPr>
        <w:t>ow do Indonesia's Journalists' Code of Ethics influence photojournalists during disaster coverage, and how effective are these codes in guiding ethical practices in the depiction of victims in print newspapers?</w:t>
      </w:r>
    </w:p>
    <w:p w14:paraId="42710949" w14:textId="608558A2" w:rsidR="007928A1" w:rsidRPr="00945D86" w:rsidRDefault="001B6BA9" w:rsidP="007928A1">
      <w:pPr>
        <w:spacing w:line="360" w:lineRule="auto"/>
        <w:ind w:firstLine="709"/>
        <w:jc w:val="both"/>
        <w:rPr>
          <w:rFonts w:ascii="Times New Roman" w:hAnsi="Times New Roman" w:cs="Times New Roman"/>
        </w:rPr>
      </w:pPr>
      <w:r>
        <w:rPr>
          <w:rFonts w:ascii="Times New Roman" w:eastAsia="Times New Roman" w:hAnsi="Times New Roman" w:cs="Times New Roman"/>
          <w:kern w:val="0"/>
          <w:lang w:eastAsia="en-GB"/>
          <w14:ligatures w14:val="none"/>
        </w:rPr>
        <w:t>In the f</w:t>
      </w:r>
      <w:r w:rsidR="007F4639" w:rsidRPr="00945D86">
        <w:rPr>
          <w:rFonts w:ascii="Times New Roman" w:eastAsia="Times New Roman" w:hAnsi="Times New Roman" w:cs="Times New Roman"/>
          <w:kern w:val="0"/>
          <w:lang w:eastAsia="en-GB"/>
          <w14:ligatures w14:val="none"/>
        </w:rPr>
        <w:t xml:space="preserve">ollowing </w:t>
      </w:r>
      <w:r>
        <w:rPr>
          <w:rFonts w:ascii="Times New Roman" w:eastAsia="Times New Roman" w:hAnsi="Times New Roman" w:cs="Times New Roman"/>
          <w:kern w:val="0"/>
          <w:lang w:eastAsia="en-GB"/>
          <w14:ligatures w14:val="none"/>
        </w:rPr>
        <w:t>section</w:t>
      </w:r>
      <w:r w:rsidR="007F4639" w:rsidRPr="007F4639">
        <w:rPr>
          <w:rFonts w:ascii="Times New Roman" w:eastAsia="Times New Roman" w:hAnsi="Times New Roman" w:cs="Times New Roman"/>
          <w:kern w:val="0"/>
          <w:lang w:eastAsia="en-GB"/>
          <w14:ligatures w14:val="none"/>
        </w:rPr>
        <w:t xml:space="preserve">, </w:t>
      </w:r>
      <w:r w:rsidR="007928A1" w:rsidRPr="007928A1">
        <w:rPr>
          <w:rFonts w:ascii="Times New Roman" w:hAnsi="Times New Roman" w:cs="Times New Roman"/>
        </w:rPr>
        <w:t>the paper provide</w:t>
      </w:r>
      <w:r>
        <w:rPr>
          <w:rFonts w:ascii="Times New Roman" w:hAnsi="Times New Roman" w:cs="Times New Roman"/>
        </w:rPr>
        <w:t>s</w:t>
      </w:r>
      <w:r w:rsidR="007928A1" w:rsidRPr="007928A1">
        <w:rPr>
          <w:rFonts w:ascii="Times New Roman" w:hAnsi="Times New Roman" w:cs="Times New Roman"/>
        </w:rPr>
        <w:t xml:space="preserve"> an overview of the research methodology used. </w:t>
      </w:r>
      <w:r w:rsidR="007928A1" w:rsidRPr="009949E4">
        <w:rPr>
          <w:rFonts w:ascii="Times New Roman" w:hAnsi="Times New Roman" w:cs="Times New Roman"/>
        </w:rPr>
        <w:t xml:space="preserve">It then </w:t>
      </w:r>
      <w:r w:rsidR="009F5384" w:rsidRPr="009949E4">
        <w:rPr>
          <w:rFonts w:ascii="Times New Roman" w:hAnsi="Times New Roman" w:cs="Times New Roman"/>
        </w:rPr>
        <w:t>delves</w:t>
      </w:r>
      <w:r w:rsidR="007928A1" w:rsidRPr="009949E4">
        <w:rPr>
          <w:rFonts w:ascii="Times New Roman" w:hAnsi="Times New Roman" w:cs="Times New Roman"/>
        </w:rPr>
        <w:t xml:space="preserve"> into three main themes that were identified from the interview transcripts: the sensationalism often associated with disaster reporting,</w:t>
      </w:r>
      <w:r w:rsidR="00F11E8C" w:rsidRPr="009949E4">
        <w:rPr>
          <w:rFonts w:ascii="Times New Roman" w:hAnsi="Times New Roman" w:cs="Times New Roman"/>
        </w:rPr>
        <w:t xml:space="preserve"> the</w:t>
      </w:r>
      <w:r w:rsidR="007928A1" w:rsidRPr="009949E4">
        <w:rPr>
          <w:rFonts w:ascii="Times New Roman" w:hAnsi="Times New Roman" w:cs="Times New Roman"/>
        </w:rPr>
        <w:t xml:space="preserve"> ethical dilemmas faced by photojournalists</w:t>
      </w:r>
      <w:r w:rsidR="009949E4" w:rsidRPr="009949E4">
        <w:rPr>
          <w:rFonts w:ascii="Times New Roman" w:hAnsi="Times New Roman" w:cs="Times New Roman"/>
        </w:rPr>
        <w:t xml:space="preserve">, and </w:t>
      </w:r>
      <w:r w:rsidR="009949E4" w:rsidRPr="009949E4">
        <w:rPr>
          <w:rFonts w:ascii="Times New Roman" w:hAnsi="Times New Roman" w:cs="Times New Roman"/>
        </w:rPr>
        <w:t>the ethical considerations surrounding disaster imagery in Indonesian journalism</w:t>
      </w:r>
      <w:r w:rsidR="009949E4" w:rsidRPr="009949E4">
        <w:rPr>
          <w:rFonts w:ascii="Times New Roman" w:hAnsi="Times New Roman" w:cs="Times New Roman"/>
        </w:rPr>
        <w:t>.</w:t>
      </w:r>
      <w:r w:rsidR="007928A1" w:rsidRPr="007928A1">
        <w:rPr>
          <w:rFonts w:ascii="Times New Roman" w:hAnsi="Times New Roman" w:cs="Times New Roman"/>
        </w:rPr>
        <w:t xml:space="preserve"> The paper </w:t>
      </w:r>
      <w:r w:rsidR="00F11E8C" w:rsidRPr="007928A1">
        <w:rPr>
          <w:rFonts w:ascii="Times New Roman" w:hAnsi="Times New Roman" w:cs="Times New Roman"/>
        </w:rPr>
        <w:t>concludes</w:t>
      </w:r>
      <w:r w:rsidR="007928A1" w:rsidRPr="007928A1">
        <w:rPr>
          <w:rFonts w:ascii="Times New Roman" w:hAnsi="Times New Roman" w:cs="Times New Roman"/>
        </w:rPr>
        <w:t xml:space="preserve"> up by summarising the main findings, offering suggestions to tackle the identified challenges, and suggesting areas for further research.</w:t>
      </w:r>
    </w:p>
    <w:p w14:paraId="41888F1D" w14:textId="77777777" w:rsidR="00427878" w:rsidRPr="007F4639" w:rsidRDefault="00427878" w:rsidP="007928A1">
      <w:pPr>
        <w:spacing w:line="360" w:lineRule="auto"/>
        <w:jc w:val="both"/>
        <w:rPr>
          <w:rFonts w:ascii="Times New Roman" w:hAnsi="Times New Roman" w:cs="Times New Roman"/>
        </w:rPr>
      </w:pPr>
    </w:p>
    <w:p w14:paraId="7E19847A" w14:textId="051CA171" w:rsidR="00A8364F" w:rsidRDefault="002E141D" w:rsidP="002E141D">
      <w:pPr>
        <w:spacing w:line="360" w:lineRule="auto"/>
        <w:jc w:val="both"/>
        <w:rPr>
          <w:rFonts w:ascii="Times New Roman" w:eastAsia="Times New Roman" w:hAnsi="Times New Roman" w:cs="Times New Roman"/>
          <w:kern w:val="0"/>
          <w:lang w:eastAsia="en-GB"/>
          <w14:ligatures w14:val="none"/>
        </w:rPr>
      </w:pPr>
      <w:r w:rsidRPr="00FF5E1D">
        <w:rPr>
          <w:rFonts w:ascii="Times New Roman" w:eastAsia="Times New Roman" w:hAnsi="Times New Roman" w:cs="Times New Roman"/>
          <w:kern w:val="0"/>
          <w:lang w:eastAsia="en-GB"/>
          <w14:ligatures w14:val="none"/>
        </w:rPr>
        <w:t>METHODS</w:t>
      </w:r>
    </w:p>
    <w:p w14:paraId="03F68D19" w14:textId="22A2C71B" w:rsidR="00666B9E" w:rsidRDefault="00A8364F" w:rsidP="00E379C2">
      <w:pPr>
        <w:spacing w:line="360" w:lineRule="auto"/>
        <w:ind w:firstLine="720"/>
        <w:jc w:val="both"/>
        <w:rPr>
          <w:rFonts w:ascii="Times New Roman" w:eastAsia="Times New Roman" w:hAnsi="Times New Roman" w:cs="Times New Roman"/>
          <w:kern w:val="0"/>
          <w:lang w:eastAsia="en-GB"/>
          <w14:ligatures w14:val="none"/>
        </w:rPr>
      </w:pPr>
      <w:r w:rsidRPr="00A8364F">
        <w:rPr>
          <w:rFonts w:ascii="Times New Roman" w:eastAsia="Times New Roman" w:hAnsi="Times New Roman" w:cs="Times New Roman"/>
          <w:kern w:val="0"/>
          <w:lang w:eastAsia="en-GB"/>
          <w14:ligatures w14:val="none"/>
        </w:rPr>
        <w:t xml:space="preserve">This study </w:t>
      </w:r>
      <w:r w:rsidRPr="003C5B5B">
        <w:rPr>
          <w:rFonts w:ascii="Times New Roman" w:hAnsi="Times New Roman" w:cs="Times New Roman"/>
        </w:rPr>
        <w:t>employs</w:t>
      </w:r>
      <w:r w:rsidRPr="00A8364F">
        <w:rPr>
          <w:rFonts w:ascii="Times New Roman" w:eastAsia="Times New Roman" w:hAnsi="Times New Roman" w:cs="Times New Roman"/>
          <w:kern w:val="0"/>
          <w:lang w:eastAsia="en-GB"/>
          <w14:ligatures w14:val="none"/>
        </w:rPr>
        <w:t xml:space="preserve"> in-depth interviews to gather rich, detailed information from </w:t>
      </w:r>
      <w:r w:rsidR="00427878">
        <w:rPr>
          <w:rFonts w:ascii="Times New Roman" w:eastAsia="Times New Roman" w:hAnsi="Times New Roman" w:cs="Times New Roman"/>
          <w:kern w:val="0"/>
          <w:lang w:eastAsia="en-GB"/>
          <w14:ligatures w14:val="none"/>
        </w:rPr>
        <w:t xml:space="preserve">six </w:t>
      </w:r>
      <w:r w:rsidRPr="00A8364F">
        <w:rPr>
          <w:rFonts w:ascii="Times New Roman" w:eastAsia="Times New Roman" w:hAnsi="Times New Roman" w:cs="Times New Roman"/>
          <w:kern w:val="0"/>
          <w:lang w:eastAsia="en-GB"/>
          <w14:ligatures w14:val="none"/>
        </w:rPr>
        <w:t>Indonesian journalists</w:t>
      </w:r>
      <w:r w:rsidR="00FE2545">
        <w:rPr>
          <w:rFonts w:ascii="Times New Roman" w:eastAsia="Times New Roman" w:hAnsi="Times New Roman" w:cs="Times New Roman"/>
          <w:kern w:val="0"/>
          <w:lang w:eastAsia="en-GB"/>
          <w14:ligatures w14:val="none"/>
        </w:rPr>
        <w:t xml:space="preserve"> </w:t>
      </w:r>
      <w:r w:rsidR="00EA12B4">
        <w:rPr>
          <w:rFonts w:ascii="Times New Roman" w:eastAsia="Times New Roman" w:hAnsi="Times New Roman" w:cs="Times New Roman"/>
          <w:kern w:val="0"/>
          <w:lang w:eastAsia="en-GB"/>
          <w14:ligatures w14:val="none"/>
        </w:rPr>
        <w:t xml:space="preserve">(reporter, </w:t>
      </w:r>
      <w:r w:rsidR="00EA12B4">
        <w:rPr>
          <w:rFonts w:ascii="Times New Roman" w:eastAsia="Times New Roman" w:hAnsi="Times New Roman" w:cs="Times New Roman"/>
          <w:kern w:val="0"/>
          <w:lang w:eastAsia="en-GB"/>
          <w14:ligatures w14:val="none"/>
        </w:rPr>
        <w:t>photojournalist,</w:t>
      </w:r>
      <w:r w:rsidR="00EA12B4">
        <w:rPr>
          <w:rFonts w:ascii="Times New Roman" w:eastAsia="Times New Roman" w:hAnsi="Times New Roman" w:cs="Times New Roman"/>
          <w:kern w:val="0"/>
          <w:lang w:eastAsia="en-GB"/>
          <w14:ligatures w14:val="none"/>
        </w:rPr>
        <w:t xml:space="preserve"> and editors) </w:t>
      </w:r>
      <w:r w:rsidRPr="00A8364F">
        <w:rPr>
          <w:rFonts w:ascii="Times New Roman" w:eastAsia="Times New Roman" w:hAnsi="Times New Roman" w:cs="Times New Roman"/>
          <w:kern w:val="0"/>
          <w:lang w:eastAsia="en-GB"/>
          <w14:ligatures w14:val="none"/>
        </w:rPr>
        <w:t xml:space="preserve">from both national and local newspapers in three cities: Yogyakarta, Jakarta, and Riau. Additionally, </w:t>
      </w:r>
      <w:r w:rsidR="00427878">
        <w:rPr>
          <w:rFonts w:ascii="Times New Roman" w:eastAsia="Times New Roman" w:hAnsi="Times New Roman" w:cs="Times New Roman"/>
          <w:kern w:val="0"/>
          <w:lang w:eastAsia="en-GB"/>
          <w14:ligatures w14:val="none"/>
        </w:rPr>
        <w:t>two</w:t>
      </w:r>
      <w:r w:rsidRPr="00A8364F">
        <w:rPr>
          <w:rFonts w:ascii="Times New Roman" w:eastAsia="Times New Roman" w:hAnsi="Times New Roman" w:cs="Times New Roman"/>
          <w:kern w:val="0"/>
          <w:lang w:eastAsia="en-GB"/>
          <w14:ligatures w14:val="none"/>
        </w:rPr>
        <w:t xml:space="preserve"> Indonesian media practitioners </w:t>
      </w:r>
      <w:r w:rsidR="002230E5">
        <w:rPr>
          <w:rFonts w:ascii="Times New Roman" w:eastAsia="Times New Roman" w:hAnsi="Times New Roman" w:cs="Times New Roman"/>
          <w:kern w:val="0"/>
          <w:lang w:eastAsia="en-GB"/>
          <w14:ligatures w14:val="none"/>
        </w:rPr>
        <w:t xml:space="preserve">from Dewan Pers and the Indonesian Ministry of Communication </w:t>
      </w:r>
      <w:r w:rsidRPr="00A8364F">
        <w:rPr>
          <w:rFonts w:ascii="Times New Roman" w:eastAsia="Times New Roman" w:hAnsi="Times New Roman" w:cs="Times New Roman"/>
          <w:kern w:val="0"/>
          <w:lang w:eastAsia="en-GB"/>
          <w14:ligatures w14:val="none"/>
        </w:rPr>
        <w:t>are included in th</w:t>
      </w:r>
      <w:r>
        <w:rPr>
          <w:rFonts w:ascii="Times New Roman" w:eastAsia="Times New Roman" w:hAnsi="Times New Roman" w:cs="Times New Roman"/>
          <w:kern w:val="0"/>
          <w:lang w:eastAsia="en-GB"/>
          <w14:ligatures w14:val="none"/>
        </w:rPr>
        <w:t xml:space="preserve">is </w:t>
      </w:r>
      <w:r w:rsidRPr="00A8364F">
        <w:rPr>
          <w:rFonts w:ascii="Times New Roman" w:eastAsia="Times New Roman" w:hAnsi="Times New Roman" w:cs="Times New Roman"/>
          <w:kern w:val="0"/>
          <w:lang w:eastAsia="en-GB"/>
          <w14:ligatures w14:val="none"/>
        </w:rPr>
        <w:t>research.</w:t>
      </w:r>
      <w:r w:rsidR="00DE213C">
        <w:rPr>
          <w:rFonts w:ascii="Times New Roman" w:eastAsia="Times New Roman" w:hAnsi="Times New Roman" w:cs="Times New Roman"/>
          <w:kern w:val="0"/>
          <w:lang w:eastAsia="en-GB"/>
          <w14:ligatures w14:val="none"/>
        </w:rPr>
        <w:t xml:space="preserve"> </w:t>
      </w:r>
      <w:r w:rsidR="00C66015" w:rsidRPr="00C66015">
        <w:rPr>
          <w:rFonts w:ascii="Times New Roman" w:eastAsia="Times New Roman" w:hAnsi="Times New Roman" w:cs="Times New Roman"/>
          <w:kern w:val="0"/>
          <w:lang w:eastAsia="en-GB"/>
          <w14:ligatures w14:val="none"/>
        </w:rPr>
        <w:t>Conducted in July – August 2018, these interviews aimed to gather detailed insights into journalistic experiences, attitudes, and perceptions, particularly in the context of disaster reporting.</w:t>
      </w:r>
      <w:r w:rsidR="00C66015">
        <w:rPr>
          <w:rFonts w:ascii="Times New Roman" w:eastAsia="Times New Roman" w:hAnsi="Times New Roman" w:cs="Times New Roman"/>
          <w:kern w:val="0"/>
          <w:lang w:eastAsia="en-GB"/>
          <w14:ligatures w14:val="none"/>
        </w:rPr>
        <w:t xml:space="preserve"> </w:t>
      </w:r>
      <w:r w:rsidR="00C66015" w:rsidRPr="00C66015">
        <w:rPr>
          <w:rFonts w:ascii="Times New Roman" w:eastAsia="Times New Roman" w:hAnsi="Times New Roman" w:cs="Times New Roman"/>
          <w:kern w:val="0"/>
          <w:lang w:eastAsia="en-GB"/>
          <w14:ligatures w14:val="none"/>
        </w:rPr>
        <w:t xml:space="preserve">The focus was on how print newspapers in Indonesia report disasters and </w:t>
      </w:r>
      <w:r w:rsidR="00C66015" w:rsidRPr="00C66015">
        <w:rPr>
          <w:rFonts w:ascii="Times New Roman" w:eastAsia="Times New Roman" w:hAnsi="Times New Roman" w:cs="Times New Roman"/>
          <w:kern w:val="0"/>
          <w:lang w:eastAsia="en-GB"/>
          <w14:ligatures w14:val="none"/>
        </w:rPr>
        <w:lastRenderedPageBreak/>
        <w:t>adhere to journalistic ethics and professionalism. This included a specific examination of three graphic</w:t>
      </w:r>
      <w:r w:rsidR="00E45864">
        <w:rPr>
          <w:rFonts w:ascii="Times New Roman" w:eastAsia="Times New Roman" w:hAnsi="Times New Roman" w:cs="Times New Roman"/>
          <w:kern w:val="0"/>
          <w:lang w:eastAsia="en-GB"/>
          <w14:ligatures w14:val="none"/>
        </w:rPr>
        <w:t>/disturbing</w:t>
      </w:r>
      <w:r w:rsidR="00C66015" w:rsidRPr="00C66015">
        <w:rPr>
          <w:rFonts w:ascii="Times New Roman" w:eastAsia="Times New Roman" w:hAnsi="Times New Roman" w:cs="Times New Roman"/>
          <w:kern w:val="0"/>
          <w:lang w:eastAsia="en-GB"/>
          <w14:ligatures w14:val="none"/>
        </w:rPr>
        <w:t xml:space="preserve"> photographs from the 2010 Mt. Merapi eruption in </w:t>
      </w:r>
      <w:r w:rsidR="00C66015" w:rsidRPr="00C66015">
        <w:rPr>
          <w:rFonts w:ascii="Times New Roman" w:eastAsia="Times New Roman" w:hAnsi="Times New Roman" w:cs="Times New Roman"/>
          <w:i/>
          <w:iCs/>
          <w:kern w:val="0"/>
          <w:lang w:eastAsia="en-GB"/>
          <w14:ligatures w14:val="none"/>
        </w:rPr>
        <w:t>Kompas</w:t>
      </w:r>
      <w:r w:rsidR="00C66015" w:rsidRPr="00C66015">
        <w:rPr>
          <w:rFonts w:ascii="Times New Roman" w:eastAsia="Times New Roman" w:hAnsi="Times New Roman" w:cs="Times New Roman"/>
          <w:kern w:val="0"/>
          <w:lang w:eastAsia="en-GB"/>
          <w14:ligatures w14:val="none"/>
        </w:rPr>
        <w:t xml:space="preserve"> and </w:t>
      </w:r>
      <w:proofErr w:type="spellStart"/>
      <w:r w:rsidR="00C66015" w:rsidRPr="00C66015">
        <w:rPr>
          <w:rFonts w:ascii="Times New Roman" w:eastAsia="Times New Roman" w:hAnsi="Times New Roman" w:cs="Times New Roman"/>
          <w:i/>
          <w:iCs/>
          <w:kern w:val="0"/>
          <w:lang w:eastAsia="en-GB"/>
          <w14:ligatures w14:val="none"/>
        </w:rPr>
        <w:t>Kedaulatan</w:t>
      </w:r>
      <w:proofErr w:type="spellEnd"/>
      <w:r w:rsidR="00C66015" w:rsidRPr="00C66015">
        <w:rPr>
          <w:rFonts w:ascii="Times New Roman" w:eastAsia="Times New Roman" w:hAnsi="Times New Roman" w:cs="Times New Roman"/>
          <w:i/>
          <w:iCs/>
          <w:kern w:val="0"/>
          <w:lang w:eastAsia="en-GB"/>
          <w14:ligatures w14:val="none"/>
        </w:rPr>
        <w:t xml:space="preserve"> Rakyat</w:t>
      </w:r>
      <w:r w:rsidR="00C66015" w:rsidRPr="00C66015">
        <w:rPr>
          <w:rFonts w:ascii="Times New Roman" w:eastAsia="Times New Roman" w:hAnsi="Times New Roman" w:cs="Times New Roman"/>
          <w:kern w:val="0"/>
          <w:lang w:eastAsia="en-GB"/>
          <w14:ligatures w14:val="none"/>
        </w:rPr>
        <w:t xml:space="preserve"> newspapers.</w:t>
      </w:r>
      <w:r w:rsidR="00666B9E">
        <w:rPr>
          <w:rFonts w:ascii="Times New Roman" w:eastAsia="Times New Roman" w:hAnsi="Times New Roman" w:cs="Times New Roman"/>
          <w:kern w:val="0"/>
          <w:lang w:eastAsia="en-GB"/>
          <w14:ligatures w14:val="none"/>
        </w:rPr>
        <w:t xml:space="preserve"> </w:t>
      </w:r>
      <w:r w:rsidR="00666B9E" w:rsidRPr="00C66015">
        <w:rPr>
          <w:rFonts w:ascii="Times New Roman" w:eastAsia="Times New Roman" w:hAnsi="Times New Roman" w:cs="Times New Roman"/>
          <w:kern w:val="0"/>
          <w:lang w:eastAsia="en-GB"/>
          <w14:ligatures w14:val="none"/>
        </w:rPr>
        <w:t>The selection of journalist participants was based on their experience in covering at least one major Indonesian disaster event, ensuring a knowledgeable and relevant group of respondents. Major disasters discussed included the 2004 Aceh Tsunami, the 2006 Yogyakarta and Central Java earthquake, the 2010 Mt. Merapi Eruption, and the 2015 Sumatra Forest fires. These discussions provided a platform to explore the ethical considerations and practices influencing journalists' decision-making processes in disaster reporting.</w:t>
      </w:r>
    </w:p>
    <w:p w14:paraId="30414C18" w14:textId="09E13BC5" w:rsidR="000B0FF9" w:rsidRDefault="00D42908" w:rsidP="000B0FF9">
      <w:pPr>
        <w:spacing w:line="360" w:lineRule="auto"/>
        <w:ind w:firstLine="720"/>
        <w:jc w:val="both"/>
        <w:rPr>
          <w:rFonts w:ascii="Times New Roman" w:eastAsia="Times New Roman" w:hAnsi="Times New Roman" w:cs="Times New Roman"/>
          <w:kern w:val="0"/>
          <w:lang w:eastAsia="en-GB"/>
          <w14:ligatures w14:val="none"/>
        </w:rPr>
      </w:pPr>
      <w:r w:rsidRPr="000107E5">
        <w:rPr>
          <w:rFonts w:ascii="Times New Roman" w:eastAsia="Times New Roman" w:hAnsi="Times New Roman" w:cs="Times New Roman"/>
          <w:kern w:val="0"/>
          <w:lang w:eastAsia="en-GB"/>
          <w14:ligatures w14:val="none"/>
        </w:rPr>
        <w:t>For the analytica</w:t>
      </w:r>
      <w:r w:rsidR="00E379C2">
        <w:rPr>
          <w:rFonts w:ascii="Times New Roman" w:eastAsia="Times New Roman" w:hAnsi="Times New Roman" w:cs="Times New Roman"/>
          <w:kern w:val="0"/>
          <w:lang w:eastAsia="en-GB"/>
          <w14:ligatures w14:val="none"/>
        </w:rPr>
        <w:t>l</w:t>
      </w:r>
      <w:r w:rsidRPr="000107E5">
        <w:rPr>
          <w:rFonts w:ascii="Times New Roman" w:eastAsia="Times New Roman" w:hAnsi="Times New Roman" w:cs="Times New Roman"/>
          <w:kern w:val="0"/>
          <w:lang w:eastAsia="en-GB"/>
          <w14:ligatures w14:val="none"/>
        </w:rPr>
        <w:t xml:space="preserve"> approach, this research employs thematic analysis to examine the transcripts of the interviews. </w:t>
      </w:r>
      <w:r w:rsidR="00B4174B" w:rsidRPr="000107E5">
        <w:rPr>
          <w:rFonts w:ascii="Times New Roman" w:hAnsi="Times New Roman" w:cs="Times New Roman"/>
        </w:rPr>
        <w:t xml:space="preserve">Thematic analysis is a method for “identifying, analysing and reporting patterns (themes) within data” (Braun and Clarke 2006, p. </w:t>
      </w:r>
      <w:r w:rsidR="002E0144" w:rsidRPr="000107E5">
        <w:rPr>
          <w:rFonts w:ascii="Times New Roman" w:hAnsi="Times New Roman" w:cs="Times New Roman"/>
        </w:rPr>
        <w:t>79).</w:t>
      </w:r>
      <w:r w:rsidR="000107E5">
        <w:t xml:space="preserve"> </w:t>
      </w:r>
      <w:r w:rsidR="000107E5">
        <w:rPr>
          <w:rFonts w:ascii="Times New Roman" w:eastAsia="Times New Roman" w:hAnsi="Times New Roman" w:cs="Times New Roman"/>
          <w:kern w:val="0"/>
          <w:lang w:eastAsia="en-GB"/>
          <w14:ligatures w14:val="none"/>
        </w:rPr>
        <w:t>Thematic analysis</w:t>
      </w:r>
      <w:r w:rsidRPr="00D42908">
        <w:rPr>
          <w:rFonts w:ascii="Times New Roman" w:eastAsia="Times New Roman" w:hAnsi="Times New Roman" w:cs="Times New Roman"/>
          <w:kern w:val="0"/>
          <w:lang w:eastAsia="en-GB"/>
          <w14:ligatures w14:val="none"/>
        </w:rPr>
        <w:t xml:space="preserve"> focuses on identifying and highlighting recurrent ideas or patterns within the text. </w:t>
      </w:r>
      <w:r w:rsidR="000107E5" w:rsidRPr="000107E5">
        <w:rPr>
          <w:rFonts w:ascii="Times New Roman" w:hAnsi="Times New Roman" w:cs="Times New Roman"/>
        </w:rPr>
        <w:t xml:space="preserve">The theme, according to Braun and Clarke (2006, p.82) “captures something important about the data in relation to the research </w:t>
      </w:r>
      <w:r w:rsidR="00647FB7" w:rsidRPr="000107E5">
        <w:t>question and</w:t>
      </w:r>
      <w:r w:rsidR="000107E5" w:rsidRPr="000107E5">
        <w:rPr>
          <w:rFonts w:ascii="Times New Roman" w:hAnsi="Times New Roman" w:cs="Times New Roman"/>
        </w:rPr>
        <w:t xml:space="preserve"> represents some level of patterned response or meaning within the data set”</w:t>
      </w:r>
      <w:r w:rsidR="000107E5">
        <w:t xml:space="preserve">. </w:t>
      </w:r>
      <w:r w:rsidRPr="00D42908">
        <w:rPr>
          <w:rFonts w:ascii="Times New Roman" w:eastAsia="Times New Roman" w:hAnsi="Times New Roman" w:cs="Times New Roman"/>
          <w:kern w:val="0"/>
          <w:lang w:eastAsia="en-GB"/>
          <w14:ligatures w14:val="none"/>
        </w:rPr>
        <w:t>The study systematically organize</w:t>
      </w:r>
      <w:r w:rsidR="00F11E8C">
        <w:rPr>
          <w:rFonts w:ascii="Times New Roman" w:eastAsia="Times New Roman" w:hAnsi="Times New Roman" w:cs="Times New Roman"/>
          <w:kern w:val="0"/>
          <w:lang w:eastAsia="en-GB"/>
          <w14:ligatures w14:val="none"/>
        </w:rPr>
        <w:t>s</w:t>
      </w:r>
      <w:r w:rsidRPr="00D42908">
        <w:rPr>
          <w:rFonts w:ascii="Times New Roman" w:eastAsia="Times New Roman" w:hAnsi="Times New Roman" w:cs="Times New Roman"/>
          <w:kern w:val="0"/>
          <w:lang w:eastAsia="en-GB"/>
          <w14:ligatures w14:val="none"/>
        </w:rPr>
        <w:t xml:space="preserve"> these patterns into emerging themes and further </w:t>
      </w:r>
      <w:r w:rsidR="00F11E8C" w:rsidRPr="00D42908">
        <w:rPr>
          <w:rFonts w:ascii="Times New Roman" w:eastAsia="Times New Roman" w:hAnsi="Times New Roman" w:cs="Times New Roman"/>
          <w:kern w:val="0"/>
          <w:lang w:eastAsia="en-GB"/>
          <w14:ligatures w14:val="none"/>
        </w:rPr>
        <w:t>analyse</w:t>
      </w:r>
      <w:r w:rsidRPr="00D42908">
        <w:rPr>
          <w:rFonts w:ascii="Times New Roman" w:eastAsia="Times New Roman" w:hAnsi="Times New Roman" w:cs="Times New Roman"/>
          <w:kern w:val="0"/>
          <w:lang w:eastAsia="en-GB"/>
          <w14:ligatures w14:val="none"/>
        </w:rPr>
        <w:t xml:space="preserve"> </w:t>
      </w:r>
      <w:r w:rsidR="002E0144">
        <w:rPr>
          <w:rFonts w:ascii="Times New Roman" w:eastAsia="Times New Roman" w:hAnsi="Times New Roman" w:cs="Times New Roman"/>
          <w:kern w:val="0"/>
          <w:lang w:eastAsia="en-GB"/>
          <w14:ligatures w14:val="none"/>
        </w:rPr>
        <w:t xml:space="preserve">and interpret </w:t>
      </w:r>
      <w:r w:rsidRPr="00D42908">
        <w:rPr>
          <w:rFonts w:ascii="Times New Roman" w:eastAsia="Times New Roman" w:hAnsi="Times New Roman" w:cs="Times New Roman"/>
          <w:kern w:val="0"/>
          <w:lang w:eastAsia="en-GB"/>
          <w14:ligatures w14:val="none"/>
        </w:rPr>
        <w:t xml:space="preserve">them through the lens of the gatekeeping process, newsworthiness, and ethical considerations in journalism. </w:t>
      </w:r>
      <w:r w:rsidR="000B0FF9" w:rsidRPr="00D42908">
        <w:rPr>
          <w:rFonts w:ascii="Times New Roman" w:eastAsia="Times New Roman" w:hAnsi="Times New Roman" w:cs="Times New Roman"/>
          <w:kern w:val="0"/>
          <w:lang w:eastAsia="en-GB"/>
          <w14:ligatures w14:val="none"/>
        </w:rPr>
        <w:t>By doing so, it aims to provide a nuanced understanding of the complexities and challenges inherent in disaster reporting in Indonesia.</w:t>
      </w:r>
      <w:r w:rsidR="000B0FF9" w:rsidRPr="00E1560B">
        <w:t xml:space="preserve"> </w:t>
      </w:r>
      <w:r w:rsidR="000B0FF9" w:rsidRPr="00E1560B">
        <w:rPr>
          <w:rFonts w:ascii="Times New Roman" w:eastAsia="Times New Roman" w:hAnsi="Times New Roman" w:cs="Times New Roman"/>
          <w:kern w:val="0"/>
          <w:lang w:eastAsia="en-GB"/>
          <w14:ligatures w14:val="none"/>
        </w:rPr>
        <w:t>Through this approach, the study seeks to offer a comprehensive and detailed insight into the intricate complexities and challenges specific to disaster reporting in Indonesia.</w:t>
      </w:r>
    </w:p>
    <w:p w14:paraId="1922B913" w14:textId="77777777" w:rsidR="00344251" w:rsidRDefault="00647FB7" w:rsidP="00344251">
      <w:pPr>
        <w:spacing w:line="360" w:lineRule="auto"/>
        <w:ind w:firstLine="720"/>
        <w:jc w:val="both"/>
        <w:rPr>
          <w:rFonts w:ascii="Times New Roman" w:eastAsia="Times New Roman" w:hAnsi="Times New Roman" w:cs="Times New Roman"/>
          <w:kern w:val="0"/>
          <w:lang w:eastAsia="en-GB"/>
          <w14:ligatures w14:val="none"/>
        </w:rPr>
      </w:pPr>
      <w:r w:rsidRPr="000B0FF9">
        <w:rPr>
          <w:rFonts w:ascii="Times New Roman" w:hAnsi="Times New Roman" w:cs="Times New Roman"/>
        </w:rPr>
        <w:t>Thematic analysis is selected for its notable advantage of effectively summarising key features of a substantial amount of data</w:t>
      </w:r>
      <w:r w:rsidR="000B0FF9" w:rsidRPr="000B0FF9">
        <w:rPr>
          <w:rFonts w:ascii="Times New Roman" w:hAnsi="Times New Roman" w:cs="Times New Roman"/>
        </w:rPr>
        <w:t>.</w:t>
      </w:r>
      <w:r w:rsidRPr="000B0FF9">
        <w:rPr>
          <w:rFonts w:ascii="Times New Roman" w:hAnsi="Times New Roman" w:cs="Times New Roman"/>
        </w:rPr>
        <w:t xml:space="preserve"> In addition, it facilitates the identification of similarities and differences across the data set and can bring out recurrent themes and patterns that might not be immediately apparent.</w:t>
      </w:r>
      <w:r w:rsidR="00344251">
        <w:rPr>
          <w:rFonts w:ascii="Times New Roman" w:hAnsi="Times New Roman" w:cs="Times New Roman"/>
        </w:rPr>
        <w:t xml:space="preserve"> </w:t>
      </w:r>
      <w:r w:rsidR="00344251" w:rsidRPr="00D42908">
        <w:rPr>
          <w:rFonts w:ascii="Times New Roman" w:eastAsia="Times New Roman" w:hAnsi="Times New Roman" w:cs="Times New Roman"/>
          <w:kern w:val="0"/>
          <w:lang w:eastAsia="en-GB"/>
          <w14:ligatures w14:val="none"/>
        </w:rPr>
        <w:t xml:space="preserve">To </w:t>
      </w:r>
      <w:r w:rsidR="00344251">
        <w:rPr>
          <w:rFonts w:ascii="Times New Roman" w:eastAsia="Times New Roman" w:hAnsi="Times New Roman" w:cs="Times New Roman"/>
          <w:kern w:val="0"/>
          <w:lang w:eastAsia="en-GB"/>
          <w14:ligatures w14:val="none"/>
        </w:rPr>
        <w:t>enhance</w:t>
      </w:r>
      <w:r w:rsidR="00344251" w:rsidRPr="00D42908">
        <w:rPr>
          <w:rFonts w:ascii="Times New Roman" w:eastAsia="Times New Roman" w:hAnsi="Times New Roman" w:cs="Times New Roman"/>
          <w:kern w:val="0"/>
          <w:lang w:eastAsia="en-GB"/>
          <w14:ligatures w14:val="none"/>
        </w:rPr>
        <w:t xml:space="preserve"> the primary data collected from interviews, this research also incorporates relevant secondary sources, including books and articles, to enrich the analysis. </w:t>
      </w:r>
    </w:p>
    <w:p w14:paraId="75AF0A58" w14:textId="77777777" w:rsidR="002E141D" w:rsidRPr="00754F75" w:rsidRDefault="002E141D" w:rsidP="002E141D">
      <w:pPr>
        <w:spacing w:line="360" w:lineRule="auto"/>
        <w:jc w:val="both"/>
        <w:rPr>
          <w:rFonts w:ascii="Times New Roman" w:hAnsi="Times New Roman" w:cs="Times New Roman"/>
        </w:rPr>
      </w:pPr>
    </w:p>
    <w:p w14:paraId="14AB44FD" w14:textId="768C330A" w:rsidR="00F119E8" w:rsidRPr="00FF5E1D" w:rsidRDefault="003A2B77" w:rsidP="00F119E8">
      <w:pPr>
        <w:spacing w:line="360" w:lineRule="auto"/>
        <w:jc w:val="both"/>
        <w:rPr>
          <w:rFonts w:ascii="Times New Roman" w:hAnsi="Times New Roman" w:cs="Times New Roman"/>
          <w:b/>
          <w:bCs/>
        </w:rPr>
      </w:pPr>
      <w:r w:rsidRPr="00FF5E1D">
        <w:rPr>
          <w:rFonts w:ascii="Times New Roman" w:hAnsi="Times New Roman" w:cs="Times New Roman"/>
          <w:b/>
          <w:bCs/>
        </w:rPr>
        <w:t>DISCUSSION</w:t>
      </w:r>
    </w:p>
    <w:p w14:paraId="52F086E8" w14:textId="123B9EF5" w:rsidR="00D7365D" w:rsidRDefault="00B658E4" w:rsidP="00D7365D">
      <w:pPr>
        <w:spacing w:line="360" w:lineRule="auto"/>
        <w:jc w:val="both"/>
        <w:rPr>
          <w:rFonts w:ascii="Times New Roman" w:hAnsi="Times New Roman" w:cs="Times New Roman"/>
        </w:rPr>
      </w:pPr>
      <w:r w:rsidRPr="009949E4">
        <w:rPr>
          <w:rFonts w:ascii="Times New Roman" w:hAnsi="Times New Roman" w:cs="Times New Roman"/>
        </w:rPr>
        <w:t xml:space="preserve">This section discussed three main themes derived </w:t>
      </w:r>
      <w:r w:rsidR="003C321E" w:rsidRPr="009949E4">
        <w:rPr>
          <w:rFonts w:ascii="Times New Roman" w:hAnsi="Times New Roman" w:cs="Times New Roman"/>
        </w:rPr>
        <w:t>from the</w:t>
      </w:r>
      <w:r w:rsidRPr="009949E4">
        <w:rPr>
          <w:rFonts w:ascii="Times New Roman" w:hAnsi="Times New Roman" w:cs="Times New Roman"/>
        </w:rPr>
        <w:t xml:space="preserve"> interview</w:t>
      </w:r>
      <w:r w:rsidR="00D7365D" w:rsidRPr="009949E4">
        <w:rPr>
          <w:rFonts w:ascii="Times New Roman" w:hAnsi="Times New Roman" w:cs="Times New Roman"/>
        </w:rPr>
        <w:t xml:space="preserve">. These themes include the </w:t>
      </w:r>
      <w:proofErr w:type="spellStart"/>
      <w:r w:rsidR="00D7365D" w:rsidRPr="009949E4">
        <w:rPr>
          <w:rFonts w:ascii="Times New Roman" w:hAnsi="Times New Roman" w:cs="Times New Roman"/>
        </w:rPr>
        <w:t>the</w:t>
      </w:r>
      <w:proofErr w:type="spellEnd"/>
      <w:r w:rsidR="00D7365D" w:rsidRPr="009949E4">
        <w:rPr>
          <w:rFonts w:ascii="Times New Roman" w:hAnsi="Times New Roman" w:cs="Times New Roman"/>
        </w:rPr>
        <w:t xml:space="preserve"> issue of sensationalism in disaster reporting, the ethical dilemmas faced by photojournalists</w:t>
      </w:r>
      <w:r w:rsidR="009949E4" w:rsidRPr="009949E4">
        <w:rPr>
          <w:rFonts w:ascii="Times New Roman" w:hAnsi="Times New Roman" w:cs="Times New Roman"/>
        </w:rPr>
        <w:t xml:space="preserve">, and </w:t>
      </w:r>
      <w:r w:rsidR="009949E4" w:rsidRPr="009949E4">
        <w:rPr>
          <w:rFonts w:ascii="Times New Roman" w:hAnsi="Times New Roman" w:cs="Times New Roman"/>
        </w:rPr>
        <w:t>ethical considerations surrounding disaster imagery in Indonesian journalism</w:t>
      </w:r>
      <w:r w:rsidR="009949E4">
        <w:rPr>
          <w:rFonts w:ascii="Times New Roman" w:hAnsi="Times New Roman" w:cs="Times New Roman"/>
        </w:rPr>
        <w:t>.</w:t>
      </w:r>
    </w:p>
    <w:p w14:paraId="05D74FF2" w14:textId="77777777" w:rsidR="00C0033E" w:rsidRDefault="00C0033E" w:rsidP="00C0033E">
      <w:pPr>
        <w:spacing w:line="360" w:lineRule="auto"/>
        <w:jc w:val="both"/>
        <w:rPr>
          <w:rFonts w:ascii="Times New Roman" w:hAnsi="Times New Roman" w:cs="Times New Roman"/>
          <w:color w:val="000000"/>
          <w:kern w:val="0"/>
          <w:lang w:val="en-GB"/>
        </w:rPr>
      </w:pPr>
    </w:p>
    <w:p w14:paraId="3B5AE9C7" w14:textId="3B350F5D" w:rsidR="00D849F4" w:rsidRPr="00641F66" w:rsidRDefault="00D05BAA" w:rsidP="004151B0">
      <w:pPr>
        <w:spacing w:line="360" w:lineRule="auto"/>
        <w:jc w:val="both"/>
        <w:rPr>
          <w:rFonts w:ascii="Times New Roman" w:hAnsi="Times New Roman" w:cs="Times New Roman"/>
          <w:b/>
          <w:bCs/>
        </w:rPr>
      </w:pPr>
      <w:r w:rsidRPr="00641F66">
        <w:rPr>
          <w:rFonts w:ascii="Times New Roman" w:hAnsi="Times New Roman" w:cs="Times New Roman"/>
          <w:b/>
          <w:bCs/>
        </w:rPr>
        <w:t>The Sensationalism of Disaster Reporting</w:t>
      </w:r>
      <w:r w:rsidR="000B7E09" w:rsidRPr="00641F66">
        <w:rPr>
          <w:rFonts w:ascii="Times New Roman" w:hAnsi="Times New Roman" w:cs="Times New Roman"/>
          <w:b/>
          <w:bCs/>
        </w:rPr>
        <w:t xml:space="preserve"> in Indonesia</w:t>
      </w:r>
    </w:p>
    <w:p w14:paraId="4C1A9A62" w14:textId="514A9156" w:rsidR="00A2353F" w:rsidRPr="00823082" w:rsidRDefault="00B528F2" w:rsidP="00823082">
      <w:pPr>
        <w:spacing w:line="360" w:lineRule="auto"/>
        <w:ind w:firstLine="720"/>
        <w:jc w:val="both"/>
        <w:rPr>
          <w:rFonts w:ascii="Times New Roman" w:hAnsi="Times New Roman" w:cs="Times New Roman"/>
        </w:rPr>
      </w:pPr>
      <w:r w:rsidRPr="00B528F2">
        <w:rPr>
          <w:rFonts w:ascii="Times New Roman" w:hAnsi="Times New Roman" w:cs="Times New Roman"/>
        </w:rPr>
        <w:lastRenderedPageBreak/>
        <w:t xml:space="preserve">This section discusses three graphic/disturbing photographs from the 2010 Mt. Merapi eruption as featured in the national and local newspapers, </w:t>
      </w:r>
      <w:r w:rsidRPr="00B528F2">
        <w:rPr>
          <w:rFonts w:ascii="Times New Roman" w:hAnsi="Times New Roman" w:cs="Times New Roman"/>
          <w:i/>
          <w:iCs/>
        </w:rPr>
        <w:t>Kompas</w:t>
      </w:r>
      <w:r w:rsidRPr="00B528F2">
        <w:rPr>
          <w:rFonts w:ascii="Times New Roman" w:hAnsi="Times New Roman" w:cs="Times New Roman"/>
        </w:rPr>
        <w:t xml:space="preserve"> and </w:t>
      </w:r>
      <w:proofErr w:type="spellStart"/>
      <w:r w:rsidRPr="00B528F2">
        <w:rPr>
          <w:rFonts w:ascii="Times New Roman" w:hAnsi="Times New Roman" w:cs="Times New Roman"/>
          <w:i/>
          <w:iCs/>
        </w:rPr>
        <w:t>Kedaulatan</w:t>
      </w:r>
      <w:proofErr w:type="spellEnd"/>
      <w:r w:rsidRPr="00B528F2">
        <w:rPr>
          <w:rFonts w:ascii="Times New Roman" w:hAnsi="Times New Roman" w:cs="Times New Roman"/>
          <w:i/>
          <w:iCs/>
        </w:rPr>
        <w:t xml:space="preserve"> Rakyat</w:t>
      </w:r>
      <w:r w:rsidRPr="00B528F2">
        <w:rPr>
          <w:rFonts w:ascii="Times New Roman" w:hAnsi="Times New Roman" w:cs="Times New Roman"/>
        </w:rPr>
        <w:t xml:space="preserve">, </w:t>
      </w:r>
      <w:proofErr w:type="spellStart"/>
      <w:r w:rsidRPr="00B528F2">
        <w:rPr>
          <w:rFonts w:ascii="Times New Roman" w:hAnsi="Times New Roman" w:cs="Times New Roman"/>
        </w:rPr>
        <w:t>analyzing</w:t>
      </w:r>
      <w:proofErr w:type="spellEnd"/>
      <w:r w:rsidRPr="00B528F2">
        <w:rPr>
          <w:rFonts w:ascii="Times New Roman" w:hAnsi="Times New Roman" w:cs="Times New Roman"/>
        </w:rPr>
        <w:t xml:space="preserve"> the responses of research participants to these images. These photographs exemplify the ethical challenges inherent in disaster coverage, which holds significant news value due to its profound effects on human lives.</w:t>
      </w:r>
      <w:r>
        <w:rPr>
          <w:rFonts w:ascii="Times New Roman" w:hAnsi="Times New Roman" w:cs="Times New Roman"/>
        </w:rPr>
        <w:t xml:space="preserve"> </w:t>
      </w:r>
      <w:r w:rsidR="00A2353F" w:rsidRPr="00A2353F">
        <w:rPr>
          <w:rFonts w:ascii="Times New Roman" w:hAnsi="Times New Roman" w:cs="Times New Roman"/>
        </w:rPr>
        <w:t>A representative from the Indonesian Ministry of Communication has highlighted the dilemma that, while dramatic images might capture public attention and boost newspaper sales, they also risk crossing into sensationalism and exploiting the suffering of victims.</w:t>
      </w:r>
      <w:r w:rsidR="00823082">
        <w:rPr>
          <w:rFonts w:ascii="Times New Roman" w:hAnsi="Times New Roman" w:cs="Times New Roman"/>
        </w:rPr>
        <w:t xml:space="preserve"> </w:t>
      </w:r>
      <w:r w:rsidR="00823082" w:rsidRPr="00823082">
        <w:rPr>
          <w:rFonts w:ascii="Times New Roman" w:hAnsi="Times New Roman" w:cs="Times New Roman"/>
        </w:rPr>
        <w:t>He emphasized the potential for a 'double disaster,</w:t>
      </w:r>
      <w:r w:rsidR="00823082">
        <w:rPr>
          <w:rFonts w:ascii="Times New Roman" w:hAnsi="Times New Roman" w:cs="Times New Roman"/>
        </w:rPr>
        <w:t>’</w:t>
      </w:r>
      <w:r w:rsidR="00823082" w:rsidRPr="00823082">
        <w:t xml:space="preserve"> </w:t>
      </w:r>
      <w:r w:rsidR="00823082" w:rsidRPr="00823082">
        <w:rPr>
          <w:rFonts w:ascii="Times New Roman" w:hAnsi="Times New Roman" w:cs="Times New Roman"/>
        </w:rPr>
        <w:t xml:space="preserve">with his statement: </w:t>
      </w:r>
      <w:r w:rsidR="00823082">
        <w:rPr>
          <w:rFonts w:ascii="Times New Roman" w:hAnsi="Times New Roman" w:cs="Times New Roman"/>
        </w:rPr>
        <w:t>“</w:t>
      </w:r>
      <w:r w:rsidR="00823082" w:rsidRPr="00823082">
        <w:rPr>
          <w:rFonts w:ascii="Times New Roman" w:hAnsi="Times New Roman" w:cs="Times New Roman"/>
        </w:rPr>
        <w:t>The first disaster is the real, physical one. The second disaster is born from the way it is reported, leading to double the trauma and sorrow. This is what we must avoid; this is the essence of journalistic ethics.</w:t>
      </w:r>
      <w:r w:rsidR="00823082">
        <w:rPr>
          <w:rFonts w:ascii="Times New Roman" w:hAnsi="Times New Roman" w:cs="Times New Roman"/>
        </w:rPr>
        <w:t>”</w:t>
      </w:r>
    </w:p>
    <w:p w14:paraId="34139CCE" w14:textId="372BF546" w:rsidR="002F45B9" w:rsidRDefault="00BA3E10" w:rsidP="0095730B">
      <w:pPr>
        <w:spacing w:line="360" w:lineRule="auto"/>
        <w:ind w:firstLine="720"/>
        <w:jc w:val="both"/>
        <w:rPr>
          <w:rFonts w:ascii="Times New Roman" w:hAnsi="Times New Roman" w:cs="Times New Roman"/>
        </w:rPr>
      </w:pPr>
      <w:r w:rsidRPr="00BA3E10">
        <w:rPr>
          <w:rFonts w:ascii="Times New Roman" w:hAnsi="Times New Roman" w:cs="Times New Roman"/>
        </w:rPr>
        <w:t xml:space="preserve">Echoing </w:t>
      </w:r>
      <w:r w:rsidR="00823082">
        <w:rPr>
          <w:rFonts w:ascii="Times New Roman" w:hAnsi="Times New Roman" w:cs="Times New Roman"/>
        </w:rPr>
        <w:t xml:space="preserve">her </w:t>
      </w:r>
      <w:r w:rsidRPr="00BA3E10">
        <w:rPr>
          <w:rFonts w:ascii="Times New Roman" w:hAnsi="Times New Roman" w:cs="Times New Roman"/>
        </w:rPr>
        <w:t>sentiment, a chief editor from a local Yogyakarta newspaper sheds light on the motivations behind sensationalist disaster reporting in Indonesian media. He points out that the frequent use of dramatic, emotionally charged images might be motivated by commercial interests aimed at sustaining newspaper sales. Meanwhile</w:t>
      </w:r>
      <w:r w:rsidR="00233D13">
        <w:rPr>
          <w:rFonts w:ascii="Times New Roman" w:hAnsi="Times New Roman" w:cs="Times New Roman"/>
        </w:rPr>
        <w:t xml:space="preserve">, </w:t>
      </w:r>
      <w:r w:rsidR="00B2302B" w:rsidRPr="00B2302B">
        <w:rPr>
          <w:rFonts w:ascii="Times New Roman" w:hAnsi="Times New Roman" w:cs="Times New Roman"/>
        </w:rPr>
        <w:t>the depiction of suffering in photographs remains a con</w:t>
      </w:r>
      <w:r w:rsidR="00233D13">
        <w:rPr>
          <w:rFonts w:ascii="Times New Roman" w:hAnsi="Times New Roman" w:cs="Times New Roman"/>
        </w:rPr>
        <w:t>troversial</w:t>
      </w:r>
      <w:r w:rsidR="00B2302B" w:rsidRPr="00B2302B">
        <w:rPr>
          <w:rFonts w:ascii="Times New Roman" w:hAnsi="Times New Roman" w:cs="Times New Roman"/>
        </w:rPr>
        <w:t xml:space="preserve"> topic within journalism</w:t>
      </w:r>
      <w:r w:rsidR="00FD2CC7">
        <w:rPr>
          <w:rFonts w:ascii="Times New Roman" w:hAnsi="Times New Roman" w:cs="Times New Roman"/>
        </w:rPr>
        <w:t xml:space="preserve"> globally</w:t>
      </w:r>
      <w:r w:rsidR="00665271">
        <w:rPr>
          <w:rFonts w:ascii="Times New Roman" w:hAnsi="Times New Roman" w:cs="Times New Roman"/>
        </w:rPr>
        <w:t xml:space="preserve"> (</w:t>
      </w:r>
      <w:r w:rsidR="00665271" w:rsidRPr="00DC7369">
        <w:rPr>
          <w:rFonts w:ascii="Times New Roman" w:hAnsi="Times New Roman" w:cs="Times New Roman"/>
          <w:color w:val="000000" w:themeColor="text1"/>
          <w:shd w:val="clear" w:color="auto" w:fill="FFFFFF"/>
        </w:rPr>
        <w:t>Santos Silva</w:t>
      </w:r>
      <w:r w:rsidR="00665271">
        <w:rPr>
          <w:rFonts w:ascii="Times New Roman" w:hAnsi="Times New Roman" w:cs="Times New Roman"/>
          <w:color w:val="000000" w:themeColor="text1"/>
          <w:shd w:val="clear" w:color="auto" w:fill="FFFFFF"/>
        </w:rPr>
        <w:t xml:space="preserve"> </w:t>
      </w:r>
      <w:r w:rsidR="00665271" w:rsidRPr="00DC7369">
        <w:rPr>
          <w:rFonts w:ascii="Times New Roman" w:hAnsi="Times New Roman" w:cs="Times New Roman"/>
          <w:color w:val="000000" w:themeColor="text1"/>
          <w:shd w:val="clear" w:color="auto" w:fill="FFFFFF"/>
        </w:rPr>
        <w:t>&amp; Eldridge</w:t>
      </w:r>
      <w:r w:rsidR="00665271">
        <w:rPr>
          <w:rFonts w:ascii="Times New Roman" w:hAnsi="Times New Roman" w:cs="Times New Roman"/>
          <w:color w:val="000000" w:themeColor="text1"/>
          <w:shd w:val="clear" w:color="auto" w:fill="FFFFFF"/>
        </w:rPr>
        <w:t xml:space="preserve"> </w:t>
      </w:r>
      <w:r w:rsidR="00665271" w:rsidRPr="00DC7369">
        <w:rPr>
          <w:rFonts w:ascii="Times New Roman" w:hAnsi="Times New Roman" w:cs="Times New Roman"/>
          <w:color w:val="000000" w:themeColor="text1"/>
          <w:shd w:val="clear" w:color="auto" w:fill="FFFFFF"/>
        </w:rPr>
        <w:t>2020</w:t>
      </w:r>
      <w:r w:rsidR="00665271">
        <w:rPr>
          <w:rFonts w:ascii="Times New Roman" w:hAnsi="Times New Roman" w:cs="Times New Roman"/>
          <w:color w:val="000000" w:themeColor="text1"/>
          <w:shd w:val="clear" w:color="auto" w:fill="FFFFFF"/>
        </w:rPr>
        <w:t xml:space="preserve">, </w:t>
      </w:r>
      <w:proofErr w:type="spellStart"/>
      <w:r w:rsidR="00665271">
        <w:rPr>
          <w:rFonts w:ascii="Times New Roman" w:hAnsi="Times New Roman" w:cs="Times New Roman"/>
          <w:color w:val="000000" w:themeColor="text1"/>
          <w:shd w:val="clear" w:color="auto" w:fill="FFFFFF"/>
        </w:rPr>
        <w:t>Arif</w:t>
      </w:r>
      <w:proofErr w:type="spellEnd"/>
      <w:r w:rsidR="00665271">
        <w:rPr>
          <w:rFonts w:ascii="Times New Roman" w:hAnsi="Times New Roman" w:cs="Times New Roman"/>
          <w:color w:val="000000" w:themeColor="text1"/>
          <w:shd w:val="clear" w:color="auto" w:fill="FFFFFF"/>
        </w:rPr>
        <w:t xml:space="preserve"> 2010</w:t>
      </w:r>
      <w:r w:rsidR="00665271" w:rsidRPr="00DC7369">
        <w:rPr>
          <w:rFonts w:ascii="Times New Roman" w:hAnsi="Times New Roman" w:cs="Times New Roman"/>
          <w:color w:val="000000" w:themeColor="text1"/>
          <w:shd w:val="clear" w:color="auto" w:fill="FFFFFF"/>
        </w:rPr>
        <w:t>)</w:t>
      </w:r>
      <w:r w:rsidR="00B2302B" w:rsidRPr="00B2302B">
        <w:rPr>
          <w:rFonts w:ascii="Times New Roman" w:hAnsi="Times New Roman" w:cs="Times New Roman"/>
        </w:rPr>
        <w:t xml:space="preserve">. Some </w:t>
      </w:r>
      <w:r w:rsidR="00B2302B">
        <w:rPr>
          <w:rFonts w:ascii="Times New Roman" w:hAnsi="Times New Roman" w:cs="Times New Roman"/>
        </w:rPr>
        <w:t>journalists</w:t>
      </w:r>
      <w:r w:rsidR="00B2302B" w:rsidRPr="00B2302B">
        <w:rPr>
          <w:rFonts w:ascii="Times New Roman" w:hAnsi="Times New Roman" w:cs="Times New Roman"/>
        </w:rPr>
        <w:t xml:space="preserve"> defend such imagery as a truthful representation of the harsh consequences and a means to humanize the event. However, critics argue these images </w:t>
      </w:r>
      <w:r w:rsidR="00B2302B" w:rsidRPr="00245A68">
        <w:rPr>
          <w:rFonts w:ascii="Times New Roman" w:hAnsi="Times New Roman" w:cs="Times New Roman"/>
        </w:rPr>
        <w:t>can sensationalize tragedy, harm those depicted, and unnecessarily disturb readers</w:t>
      </w:r>
      <w:r w:rsidR="00B2302B" w:rsidRPr="00B2302B">
        <w:rPr>
          <w:rFonts w:ascii="Times New Roman" w:hAnsi="Times New Roman" w:cs="Times New Roman"/>
        </w:rPr>
        <w:t xml:space="preserve">. </w:t>
      </w:r>
    </w:p>
    <w:p w14:paraId="6AE58056" w14:textId="77777777" w:rsidR="0090268A" w:rsidRDefault="0046438F" w:rsidP="0090268A">
      <w:pPr>
        <w:spacing w:line="360" w:lineRule="auto"/>
        <w:ind w:firstLine="720"/>
        <w:jc w:val="both"/>
        <w:rPr>
          <w:rFonts w:ascii="Times New Roman" w:hAnsi="Times New Roman" w:cs="Times New Roman"/>
          <w:color w:val="000000"/>
          <w:kern w:val="0"/>
          <w:lang w:val="en-GB"/>
        </w:rPr>
      </w:pPr>
      <w:r w:rsidRPr="0046438F">
        <w:rPr>
          <w:rFonts w:ascii="Times New Roman" w:hAnsi="Times New Roman" w:cs="Times New Roman"/>
          <w:color w:val="000000"/>
          <w:kern w:val="0"/>
          <w:lang w:val="en-GB"/>
        </w:rPr>
        <w:t xml:space="preserve">In an interview, a local journalist from Riau </w:t>
      </w:r>
      <w:r>
        <w:rPr>
          <w:rFonts w:ascii="Times New Roman" w:hAnsi="Times New Roman" w:cs="Times New Roman"/>
          <w:color w:val="000000"/>
          <w:kern w:val="0"/>
          <w:lang w:val="en-GB"/>
        </w:rPr>
        <w:t>conveys</w:t>
      </w:r>
      <w:r w:rsidRPr="0046438F">
        <w:rPr>
          <w:rFonts w:ascii="Times New Roman" w:hAnsi="Times New Roman" w:cs="Times New Roman"/>
          <w:color w:val="000000"/>
          <w:kern w:val="0"/>
          <w:lang w:val="en-GB"/>
        </w:rPr>
        <w:t xml:space="preserve"> the importance of photographs in local newspapers</w:t>
      </w:r>
      <w:r w:rsidR="0090268A">
        <w:rPr>
          <w:rFonts w:ascii="Times New Roman" w:hAnsi="Times New Roman" w:cs="Times New Roman"/>
          <w:color w:val="000000"/>
          <w:kern w:val="0"/>
          <w:lang w:val="en-GB"/>
        </w:rPr>
        <w:t xml:space="preserve">. </w:t>
      </w:r>
      <w:r w:rsidR="00F864B4" w:rsidRPr="00F864B4">
        <w:rPr>
          <w:rFonts w:ascii="Times New Roman" w:hAnsi="Times New Roman" w:cs="Times New Roman"/>
          <w:color w:val="000000"/>
          <w:kern w:val="0"/>
          <w:lang w:val="en-GB"/>
        </w:rPr>
        <w:t xml:space="preserve">He states, </w:t>
      </w:r>
      <w:r w:rsidR="00F864B4">
        <w:rPr>
          <w:rFonts w:ascii="Times New Roman" w:hAnsi="Times New Roman" w:cs="Times New Roman"/>
          <w:color w:val="000000"/>
          <w:kern w:val="0"/>
          <w:lang w:val="en-GB"/>
        </w:rPr>
        <w:t>“</w:t>
      </w:r>
      <w:r w:rsidR="00F864B4" w:rsidRPr="00F864B4">
        <w:rPr>
          <w:rFonts w:ascii="Times New Roman" w:hAnsi="Times New Roman" w:cs="Times New Roman"/>
          <w:color w:val="000000"/>
          <w:kern w:val="0"/>
          <w:lang w:val="en-GB"/>
        </w:rPr>
        <w:t xml:space="preserve">Photos are an important part of the newspaper. At </w:t>
      </w:r>
      <w:r w:rsidR="00F864B4" w:rsidRPr="00FC59E8">
        <w:rPr>
          <w:rFonts w:ascii="Times New Roman" w:hAnsi="Times New Roman" w:cs="Times New Roman"/>
          <w:i/>
          <w:iCs/>
          <w:color w:val="000000"/>
          <w:kern w:val="0"/>
          <w:lang w:val="en-GB"/>
        </w:rPr>
        <w:t xml:space="preserve">Riau </w:t>
      </w:r>
      <w:proofErr w:type="spellStart"/>
      <w:r w:rsidR="00F864B4" w:rsidRPr="00FC59E8">
        <w:rPr>
          <w:rFonts w:ascii="Times New Roman" w:hAnsi="Times New Roman" w:cs="Times New Roman"/>
          <w:i/>
          <w:iCs/>
          <w:color w:val="000000"/>
          <w:kern w:val="0"/>
          <w:lang w:val="en-GB"/>
        </w:rPr>
        <w:t>Pos</w:t>
      </w:r>
      <w:proofErr w:type="spellEnd"/>
      <w:r w:rsidR="00F864B4" w:rsidRPr="00F864B4">
        <w:rPr>
          <w:rFonts w:ascii="Times New Roman" w:hAnsi="Times New Roman" w:cs="Times New Roman"/>
          <w:color w:val="000000"/>
          <w:kern w:val="0"/>
          <w:lang w:val="en-GB"/>
        </w:rPr>
        <w:t>, there's always a question and discussion about 'what's the photo of the day?</w:t>
      </w:r>
      <w:r w:rsidR="0090268A">
        <w:rPr>
          <w:rFonts w:ascii="Times New Roman" w:hAnsi="Times New Roman" w:cs="Times New Roman"/>
          <w:color w:val="000000"/>
          <w:kern w:val="0"/>
          <w:lang w:val="en-GB"/>
        </w:rPr>
        <w:t xml:space="preserve">”. </w:t>
      </w:r>
      <w:r w:rsidR="0090268A" w:rsidRPr="0090268A">
        <w:rPr>
          <w:rFonts w:ascii="Times New Roman" w:hAnsi="Times New Roman" w:cs="Times New Roman"/>
          <w:color w:val="000000"/>
          <w:kern w:val="0"/>
          <w:lang w:val="en-GB"/>
        </w:rPr>
        <w:t>This highlights how photographs are essential elements that define the quality and appeal of the publication. Further elaborating on the competitive aspect of the newspaper market, he notes</w:t>
      </w:r>
      <w:r w:rsidR="0090268A">
        <w:rPr>
          <w:rFonts w:ascii="Times New Roman" w:hAnsi="Times New Roman" w:cs="Times New Roman"/>
          <w:color w:val="000000"/>
          <w:kern w:val="0"/>
          <w:lang w:val="en-GB"/>
        </w:rPr>
        <w:t>:</w:t>
      </w:r>
    </w:p>
    <w:p w14:paraId="25B5A2F2" w14:textId="77777777" w:rsidR="0090268A" w:rsidRDefault="0090268A" w:rsidP="0090268A">
      <w:pPr>
        <w:ind w:left="851" w:right="946" w:hanging="131"/>
        <w:jc w:val="both"/>
        <w:rPr>
          <w:rFonts w:ascii="Times New Roman" w:hAnsi="Times New Roman" w:cs="Times New Roman"/>
          <w:color w:val="000000"/>
          <w:kern w:val="0"/>
          <w:lang w:val="en-GB"/>
        </w:rPr>
      </w:pPr>
      <w:r w:rsidRPr="0090268A">
        <w:rPr>
          <w:rFonts w:ascii="Times New Roman" w:hAnsi="Times New Roman" w:cs="Times New Roman"/>
          <w:color w:val="000000"/>
          <w:kern w:val="0"/>
          <w:lang w:val="en-GB"/>
        </w:rPr>
        <w:t xml:space="preserve"> </w:t>
      </w:r>
      <w:r>
        <w:rPr>
          <w:rFonts w:ascii="Times New Roman" w:hAnsi="Times New Roman" w:cs="Times New Roman"/>
          <w:color w:val="000000"/>
          <w:kern w:val="0"/>
          <w:lang w:val="en-GB"/>
        </w:rPr>
        <w:t>“</w:t>
      </w:r>
      <w:r w:rsidRPr="0090268A">
        <w:rPr>
          <w:rFonts w:ascii="Times New Roman" w:hAnsi="Times New Roman" w:cs="Times New Roman"/>
          <w:color w:val="000000"/>
          <w:kern w:val="0"/>
          <w:lang w:val="en-GB"/>
        </w:rPr>
        <w:t xml:space="preserve">We sell newspapers if our product is good, otherwise it won't sell. Meanwhile, we have competitors like </w:t>
      </w:r>
      <w:proofErr w:type="spellStart"/>
      <w:r w:rsidRPr="0090268A">
        <w:rPr>
          <w:rFonts w:ascii="Times New Roman" w:hAnsi="Times New Roman" w:cs="Times New Roman"/>
          <w:i/>
          <w:iCs/>
          <w:color w:val="000000"/>
          <w:kern w:val="0"/>
          <w:lang w:val="en-GB"/>
        </w:rPr>
        <w:t>Tribun</w:t>
      </w:r>
      <w:proofErr w:type="spellEnd"/>
      <w:r w:rsidRPr="0090268A">
        <w:rPr>
          <w:rFonts w:ascii="Times New Roman" w:hAnsi="Times New Roman" w:cs="Times New Roman"/>
          <w:i/>
          <w:iCs/>
          <w:color w:val="000000"/>
          <w:kern w:val="0"/>
          <w:lang w:val="en-GB"/>
        </w:rPr>
        <w:t xml:space="preserve"> Haluan Riau</w:t>
      </w:r>
      <w:r w:rsidRPr="0090268A">
        <w:rPr>
          <w:rFonts w:ascii="Times New Roman" w:hAnsi="Times New Roman" w:cs="Times New Roman"/>
          <w:color w:val="000000"/>
          <w:kern w:val="0"/>
          <w:lang w:val="en-GB"/>
        </w:rPr>
        <w:t xml:space="preserve"> and others in this region. If we are selling and our goods aren't good, how will people want to buy? This means competition with other newspapers.</w:t>
      </w:r>
      <w:r>
        <w:rPr>
          <w:rFonts w:ascii="Times New Roman" w:hAnsi="Times New Roman" w:cs="Times New Roman"/>
          <w:color w:val="000000"/>
          <w:kern w:val="0"/>
          <w:lang w:val="en-GB"/>
        </w:rPr>
        <w:t>”</w:t>
      </w:r>
      <w:r w:rsidRPr="0090268A">
        <w:rPr>
          <w:rFonts w:ascii="Times New Roman" w:hAnsi="Times New Roman" w:cs="Times New Roman"/>
          <w:color w:val="000000"/>
          <w:kern w:val="0"/>
          <w:lang w:val="en-GB"/>
        </w:rPr>
        <w:t xml:space="preserve"> </w:t>
      </w:r>
    </w:p>
    <w:p w14:paraId="27AAFC72" w14:textId="77777777" w:rsidR="0090268A" w:rsidRDefault="0090268A" w:rsidP="0090268A">
      <w:pPr>
        <w:ind w:left="851" w:right="946" w:hanging="131"/>
        <w:jc w:val="both"/>
        <w:rPr>
          <w:rFonts w:ascii="Times New Roman" w:hAnsi="Times New Roman" w:cs="Times New Roman"/>
          <w:color w:val="000000"/>
          <w:kern w:val="0"/>
          <w:lang w:val="en-GB"/>
        </w:rPr>
      </w:pPr>
    </w:p>
    <w:p w14:paraId="65FBF90E" w14:textId="78C3D99E" w:rsidR="0090268A" w:rsidRPr="00CF0601" w:rsidRDefault="0090268A" w:rsidP="0090268A">
      <w:pPr>
        <w:spacing w:line="360" w:lineRule="auto"/>
        <w:jc w:val="both"/>
        <w:rPr>
          <w:rFonts w:ascii="Times New Roman" w:hAnsi="Times New Roman" w:cs="Times New Roman"/>
          <w:color w:val="000000"/>
          <w:kern w:val="0"/>
          <w:lang w:val="en-GB"/>
        </w:rPr>
      </w:pPr>
      <w:r w:rsidRPr="0090268A">
        <w:rPr>
          <w:rFonts w:ascii="Times New Roman" w:hAnsi="Times New Roman" w:cs="Times New Roman"/>
          <w:color w:val="000000"/>
          <w:kern w:val="0"/>
          <w:lang w:val="en-GB"/>
        </w:rPr>
        <w:t>These insights convey that in the competitive newspaper market, visually compelling and well-presented photographs are crucial for attracting readers and distinguishing the publication from its competitors. These images are not just decorative; they are fundamental to the newspaper's identity and success, underlining the critical role of visual elements in modern journalism and the strategic considerations in selecting and featuring photographs in daily publications.</w:t>
      </w:r>
    </w:p>
    <w:p w14:paraId="581C1AAF" w14:textId="1E6B3155" w:rsidR="00B2302B" w:rsidRDefault="00B2302B" w:rsidP="00B2302B">
      <w:pPr>
        <w:spacing w:line="360" w:lineRule="auto"/>
        <w:ind w:firstLine="720"/>
        <w:jc w:val="both"/>
        <w:rPr>
          <w:rFonts w:ascii="Times New Roman" w:hAnsi="Times New Roman" w:cs="Times New Roman"/>
        </w:rPr>
      </w:pPr>
      <w:r w:rsidRPr="00B2302B">
        <w:rPr>
          <w:rFonts w:ascii="Times New Roman" w:hAnsi="Times New Roman" w:cs="Times New Roman"/>
        </w:rPr>
        <w:lastRenderedPageBreak/>
        <w:t>This ethical conflict is particularly evident in images that vividly capture victim distress, contributing to a trend towards traumatic reporting. Prominent disasters like the 2004 Aceh tsunami</w:t>
      </w:r>
      <w:r w:rsidR="009760BF">
        <w:rPr>
          <w:rFonts w:ascii="Times New Roman" w:hAnsi="Times New Roman" w:cs="Times New Roman"/>
        </w:rPr>
        <w:t>,</w:t>
      </w:r>
      <w:r w:rsidRPr="00B2302B">
        <w:rPr>
          <w:rFonts w:ascii="Times New Roman" w:hAnsi="Times New Roman" w:cs="Times New Roman"/>
        </w:rPr>
        <w:t xml:space="preserve"> the 2006 Yogyakarta earthquake</w:t>
      </w:r>
      <w:r w:rsidR="009760BF">
        <w:rPr>
          <w:rFonts w:ascii="Times New Roman" w:hAnsi="Times New Roman" w:cs="Times New Roman"/>
        </w:rPr>
        <w:t xml:space="preserve"> and 2010 Mt Merapi eruption</w:t>
      </w:r>
      <w:r w:rsidRPr="00B2302B">
        <w:rPr>
          <w:rFonts w:ascii="Times New Roman" w:hAnsi="Times New Roman" w:cs="Times New Roman"/>
        </w:rPr>
        <w:t xml:space="preserve"> have seen such reporting styles, which, while aiming to reflect the emotional and physical toll of these events, also risk impacting the audience's perception and </w:t>
      </w:r>
      <w:r w:rsidRPr="00C0033E">
        <w:rPr>
          <w:rFonts w:ascii="Times New Roman" w:hAnsi="Times New Roman" w:cs="Times New Roman"/>
        </w:rPr>
        <w:t>compromising the dignity of those depicted.</w:t>
      </w:r>
    </w:p>
    <w:p w14:paraId="64D15E85" w14:textId="38C17BED" w:rsidR="002F45B9" w:rsidRPr="002F45B9" w:rsidRDefault="002F45B9" w:rsidP="009760BF">
      <w:pPr>
        <w:spacing w:line="360" w:lineRule="auto"/>
        <w:ind w:firstLine="720"/>
        <w:jc w:val="both"/>
        <w:rPr>
          <w:rFonts w:ascii="Times New Roman" w:eastAsia="Times New Roman" w:hAnsi="Times New Roman" w:cs="Times New Roman"/>
          <w:kern w:val="0"/>
          <w:lang w:eastAsia="en-GB"/>
          <w14:ligatures w14:val="none"/>
        </w:rPr>
      </w:pPr>
      <w:r w:rsidRPr="002F45B9">
        <w:rPr>
          <w:rFonts w:ascii="Times New Roman" w:eastAsia="Times New Roman" w:hAnsi="Times New Roman" w:cs="Times New Roman"/>
          <w:kern w:val="0"/>
          <w:lang w:eastAsia="en-GB"/>
          <w14:ligatures w14:val="none"/>
        </w:rPr>
        <w:t xml:space="preserve">The media's role in fundraising efforts through disaster photography adds another layer to the discussion. </w:t>
      </w:r>
      <w:r>
        <w:rPr>
          <w:rFonts w:ascii="Times New Roman" w:eastAsia="Times New Roman" w:hAnsi="Times New Roman" w:cs="Times New Roman"/>
          <w:kern w:val="0"/>
          <w:lang w:eastAsia="en-GB"/>
          <w14:ligatures w14:val="none"/>
        </w:rPr>
        <w:t xml:space="preserve">In an interview, </w:t>
      </w:r>
      <w:r w:rsidR="00BD4FC6">
        <w:rPr>
          <w:rFonts w:ascii="Times New Roman" w:eastAsia="Times New Roman" w:hAnsi="Times New Roman" w:cs="Times New Roman"/>
          <w:kern w:val="0"/>
          <w:lang w:eastAsia="en-GB"/>
          <w14:ligatures w14:val="none"/>
        </w:rPr>
        <w:t xml:space="preserve">a chief-editor of </w:t>
      </w:r>
      <w:r w:rsidR="00BD4FC6" w:rsidRPr="00A00E46">
        <w:rPr>
          <w:rFonts w:ascii="Times New Roman" w:eastAsia="Times New Roman" w:hAnsi="Times New Roman" w:cs="Times New Roman"/>
          <w:kern w:val="0"/>
          <w:lang w:eastAsia="en-GB"/>
          <w14:ligatures w14:val="none"/>
        </w:rPr>
        <w:t xml:space="preserve">a local </w:t>
      </w:r>
      <w:r w:rsidR="00BD4FC6">
        <w:rPr>
          <w:rFonts w:ascii="Times New Roman" w:eastAsia="Times New Roman" w:hAnsi="Times New Roman" w:cs="Times New Roman"/>
          <w:kern w:val="0"/>
          <w:lang w:eastAsia="en-GB"/>
          <w14:ligatures w14:val="none"/>
        </w:rPr>
        <w:t>newspaper (</w:t>
      </w:r>
      <w:r w:rsidR="00BD4FC6" w:rsidRPr="00A00E46">
        <w:rPr>
          <w:rFonts w:ascii="Times New Roman" w:eastAsia="Times New Roman" w:hAnsi="Times New Roman" w:cs="Times New Roman"/>
          <w:i/>
          <w:iCs/>
          <w:kern w:val="0"/>
          <w:lang w:eastAsia="en-GB"/>
          <w14:ligatures w14:val="none"/>
        </w:rPr>
        <w:t>KR</w:t>
      </w:r>
      <w:r w:rsidR="00BD4FC6">
        <w:rPr>
          <w:rFonts w:ascii="Times New Roman" w:eastAsia="Times New Roman" w:hAnsi="Times New Roman" w:cs="Times New Roman"/>
          <w:kern w:val="0"/>
          <w:lang w:eastAsia="en-GB"/>
          <w14:ligatures w14:val="none"/>
        </w:rPr>
        <w:t>)</w:t>
      </w:r>
      <w:r w:rsidR="00BD4FC6" w:rsidRPr="00A00E46">
        <w:rPr>
          <w:rFonts w:ascii="Times New Roman" w:eastAsia="Times New Roman" w:hAnsi="Times New Roman" w:cs="Times New Roman"/>
          <w:kern w:val="0"/>
          <w:lang w:eastAsia="en-GB"/>
          <w14:ligatures w14:val="none"/>
        </w:rPr>
        <w:t xml:space="preserve"> </w:t>
      </w:r>
      <w:r w:rsidRPr="002F45B9">
        <w:rPr>
          <w:rFonts w:ascii="Times New Roman" w:eastAsia="Times New Roman" w:hAnsi="Times New Roman" w:cs="Times New Roman"/>
          <w:kern w:val="0"/>
          <w:lang w:eastAsia="en-GB"/>
          <w14:ligatures w14:val="none"/>
        </w:rPr>
        <w:t xml:space="preserve">suggests that </w:t>
      </w:r>
      <w:r>
        <w:rPr>
          <w:rFonts w:ascii="Times New Roman" w:eastAsia="Times New Roman" w:hAnsi="Times New Roman" w:cs="Times New Roman"/>
          <w:kern w:val="0"/>
          <w:lang w:eastAsia="en-GB"/>
          <w14:ligatures w14:val="none"/>
        </w:rPr>
        <w:t>b</w:t>
      </w:r>
      <w:r w:rsidRPr="0032160F">
        <w:rPr>
          <w:rFonts w:ascii="Times New Roman" w:eastAsia="Times New Roman" w:hAnsi="Times New Roman" w:cs="Times New Roman"/>
          <w:kern w:val="0"/>
          <w:lang w:eastAsia="en-GB"/>
          <w14:ligatures w14:val="none"/>
        </w:rPr>
        <w:t xml:space="preserve">y showing the real situation, a photo can </w:t>
      </w:r>
      <w:proofErr w:type="gramStart"/>
      <w:r w:rsidRPr="0032160F">
        <w:rPr>
          <w:rFonts w:ascii="Times New Roman" w:eastAsia="Times New Roman" w:hAnsi="Times New Roman" w:cs="Times New Roman"/>
          <w:kern w:val="0"/>
          <w:lang w:eastAsia="en-GB"/>
          <w14:ligatures w14:val="none"/>
        </w:rPr>
        <w:t>actually become</w:t>
      </w:r>
      <w:proofErr w:type="gramEnd"/>
      <w:r w:rsidRPr="0032160F">
        <w:rPr>
          <w:rFonts w:ascii="Times New Roman" w:eastAsia="Times New Roman" w:hAnsi="Times New Roman" w:cs="Times New Roman"/>
          <w:kern w:val="0"/>
          <w:lang w:eastAsia="en-GB"/>
          <w14:ligatures w14:val="none"/>
        </w:rPr>
        <w:t xml:space="preserve"> a means to extend a hand to gather support</w:t>
      </w:r>
      <w:r w:rsidR="009760BF">
        <w:rPr>
          <w:rFonts w:ascii="Times New Roman" w:eastAsia="Times New Roman" w:hAnsi="Times New Roman" w:cs="Times New Roman"/>
          <w:kern w:val="0"/>
          <w:lang w:eastAsia="en-GB"/>
          <w14:ligatures w14:val="none"/>
        </w:rPr>
        <w:t xml:space="preserve"> and </w:t>
      </w:r>
      <w:r w:rsidR="009760BF" w:rsidRPr="009760BF">
        <w:rPr>
          <w:rFonts w:ascii="Times New Roman" w:eastAsia="Times New Roman" w:hAnsi="Times New Roman" w:cs="Times New Roman"/>
          <w:kern w:val="0"/>
          <w:lang w:eastAsia="en-GB"/>
          <w14:ligatures w14:val="none"/>
        </w:rPr>
        <w:t>aid for disaster victims</w:t>
      </w:r>
      <w:r>
        <w:rPr>
          <w:rFonts w:ascii="Times New Roman" w:eastAsia="Times New Roman" w:hAnsi="Times New Roman" w:cs="Times New Roman"/>
          <w:kern w:val="0"/>
          <w:lang w:eastAsia="en-GB"/>
          <w14:ligatures w14:val="none"/>
        </w:rPr>
        <w:t xml:space="preserve">. </w:t>
      </w:r>
      <w:r w:rsidR="009760BF" w:rsidRPr="009760BF">
        <w:rPr>
          <w:rFonts w:ascii="Times New Roman" w:eastAsia="Times New Roman" w:hAnsi="Times New Roman" w:cs="Times New Roman"/>
          <w:kern w:val="0"/>
          <w:lang w:eastAsia="en-GB"/>
          <w14:ligatures w14:val="none"/>
        </w:rPr>
        <w:t xml:space="preserve">However, </w:t>
      </w:r>
      <w:r w:rsidR="004D31F8">
        <w:rPr>
          <w:rFonts w:ascii="Times New Roman" w:eastAsia="Times New Roman" w:hAnsi="Times New Roman" w:cs="Times New Roman"/>
          <w:kern w:val="0"/>
          <w:lang w:eastAsia="en-GB"/>
          <w14:ligatures w14:val="none"/>
        </w:rPr>
        <w:t>he</w:t>
      </w:r>
      <w:r w:rsidR="009760BF" w:rsidRPr="009760BF">
        <w:rPr>
          <w:rFonts w:ascii="Times New Roman" w:eastAsia="Times New Roman" w:hAnsi="Times New Roman" w:cs="Times New Roman"/>
          <w:kern w:val="0"/>
          <w:lang w:eastAsia="en-GB"/>
          <w14:ligatures w14:val="none"/>
        </w:rPr>
        <w:t xml:space="preserve"> emphasizes the importance of handling such photographs with sensitivity. </w:t>
      </w:r>
      <w:r w:rsidR="00C95FBF" w:rsidRPr="00C95FBF">
        <w:rPr>
          <w:rFonts w:ascii="Times New Roman" w:eastAsia="Times New Roman" w:hAnsi="Times New Roman" w:cs="Times New Roman"/>
          <w:i/>
          <w:iCs/>
          <w:kern w:val="0"/>
          <w:lang w:eastAsia="en-GB"/>
          <w14:ligatures w14:val="none"/>
        </w:rPr>
        <w:t>KR</w:t>
      </w:r>
      <w:r w:rsidR="00C95FBF" w:rsidRPr="00C95FBF">
        <w:rPr>
          <w:rFonts w:ascii="Times New Roman" w:eastAsia="Times New Roman" w:hAnsi="Times New Roman" w:cs="Times New Roman"/>
          <w:kern w:val="0"/>
          <w:lang w:eastAsia="en-GB"/>
          <w14:ligatures w14:val="none"/>
        </w:rPr>
        <w:t xml:space="preserve"> frequently dedicates entire pages to showcasing photographs related to donations.</w:t>
      </w:r>
      <w:r w:rsidR="009C5B10" w:rsidRPr="009C5B10">
        <w:t xml:space="preserve"> </w:t>
      </w:r>
      <w:r w:rsidR="009C5B10" w:rsidRPr="009C5B10">
        <w:rPr>
          <w:rFonts w:ascii="Times New Roman" w:eastAsia="Times New Roman" w:hAnsi="Times New Roman" w:cs="Times New Roman"/>
          <w:kern w:val="0"/>
          <w:lang w:eastAsia="en-GB"/>
          <w14:ligatures w14:val="none"/>
        </w:rPr>
        <w:t>Although this approach has practical benefits,</w:t>
      </w:r>
      <w:r w:rsidR="00CA1AE9">
        <w:rPr>
          <w:rFonts w:ascii="Times New Roman" w:eastAsia="Times New Roman" w:hAnsi="Times New Roman" w:cs="Times New Roman"/>
          <w:kern w:val="0"/>
          <w:lang w:eastAsia="en-GB"/>
          <w14:ligatures w14:val="none"/>
        </w:rPr>
        <w:t xml:space="preserve"> </w:t>
      </w:r>
      <w:r w:rsidR="00CA1AE9" w:rsidRPr="00CA1AE9">
        <w:rPr>
          <w:rFonts w:ascii="Times New Roman" w:eastAsia="Times New Roman" w:hAnsi="Times New Roman" w:cs="Times New Roman"/>
          <w:kern w:val="0"/>
          <w:lang w:eastAsia="en-GB"/>
          <w14:ligatures w14:val="none"/>
        </w:rPr>
        <w:t>it has been subject to scholarly criticism. Concerns primarily revolve around the potential compromise of journalistic integrity and the risk of exploiting victim suffering for the purpose of aid (</w:t>
      </w:r>
      <w:proofErr w:type="spellStart"/>
      <w:r w:rsidR="00CA1AE9" w:rsidRPr="00CA1AE9">
        <w:rPr>
          <w:rFonts w:ascii="Times New Roman" w:eastAsia="Times New Roman" w:hAnsi="Times New Roman" w:cs="Times New Roman"/>
          <w:kern w:val="0"/>
          <w:lang w:eastAsia="en-GB"/>
          <w14:ligatures w14:val="none"/>
        </w:rPr>
        <w:t>Masduki</w:t>
      </w:r>
      <w:proofErr w:type="spellEnd"/>
      <w:r w:rsidR="00CA1AE9" w:rsidRPr="00CA1AE9">
        <w:rPr>
          <w:rFonts w:ascii="Times New Roman" w:eastAsia="Times New Roman" w:hAnsi="Times New Roman" w:cs="Times New Roman"/>
          <w:kern w:val="0"/>
          <w:lang w:eastAsia="en-GB"/>
          <w14:ligatures w14:val="none"/>
        </w:rPr>
        <w:t xml:space="preserve"> 2007). These criticisms highlight the necessity for a thorough evaluation of both the ethical ramifications and the practical effectiveness of using disaster photography in media-led charitable </w:t>
      </w:r>
      <w:r w:rsidR="00CA1AE9">
        <w:rPr>
          <w:rFonts w:ascii="Times New Roman" w:eastAsia="Times New Roman" w:hAnsi="Times New Roman" w:cs="Times New Roman"/>
          <w:kern w:val="0"/>
          <w:lang w:eastAsia="en-GB"/>
          <w14:ligatures w14:val="none"/>
        </w:rPr>
        <w:t xml:space="preserve">endeavours. </w:t>
      </w:r>
    </w:p>
    <w:p w14:paraId="3720138F" w14:textId="129D15C3" w:rsidR="002A365A" w:rsidRDefault="0094426F" w:rsidP="002A365A">
      <w:pPr>
        <w:spacing w:line="360" w:lineRule="auto"/>
        <w:ind w:firstLine="709"/>
        <w:jc w:val="both"/>
        <w:rPr>
          <w:rFonts w:ascii="Times New Roman" w:eastAsia="Times New Roman" w:hAnsi="Times New Roman" w:cs="Times New Roman"/>
          <w:kern w:val="0"/>
          <w:lang w:eastAsia="en-GB"/>
          <w14:ligatures w14:val="none"/>
        </w:rPr>
      </w:pPr>
      <w:r w:rsidRPr="00850B09">
        <w:rPr>
          <w:rFonts w:ascii="Times New Roman" w:eastAsia="Times New Roman" w:hAnsi="Times New Roman" w:cs="Times New Roman"/>
          <w:kern w:val="0"/>
          <w:lang w:eastAsia="en-GB"/>
          <w14:ligatures w14:val="none"/>
        </w:rPr>
        <w:t>The media's portrayal of the 2010 M</w:t>
      </w:r>
      <w:r>
        <w:rPr>
          <w:rFonts w:ascii="Times New Roman" w:eastAsia="Times New Roman" w:hAnsi="Times New Roman" w:cs="Times New Roman"/>
          <w:kern w:val="0"/>
          <w:lang w:eastAsia="en-GB"/>
          <w14:ligatures w14:val="none"/>
        </w:rPr>
        <w:t>t</w:t>
      </w:r>
      <w:r w:rsidRPr="00850B09">
        <w:rPr>
          <w:rFonts w:ascii="Times New Roman" w:eastAsia="Times New Roman" w:hAnsi="Times New Roman" w:cs="Times New Roman"/>
          <w:kern w:val="0"/>
          <w:lang w:eastAsia="en-GB"/>
          <w14:ligatures w14:val="none"/>
        </w:rPr>
        <w:t xml:space="preserve"> Merapi eruption offers more evidence of the distressing imagery depicting the disasters</w:t>
      </w:r>
      <w:r w:rsidR="00C0033E">
        <w:rPr>
          <w:rFonts w:ascii="Times New Roman" w:eastAsia="Times New Roman" w:hAnsi="Times New Roman" w:cs="Times New Roman"/>
          <w:kern w:val="0"/>
          <w:lang w:eastAsia="en-GB"/>
          <w14:ligatures w14:val="none"/>
        </w:rPr>
        <w:t xml:space="preserve"> in Indonesia</w:t>
      </w:r>
      <w:r w:rsidRPr="00850B09">
        <w:rPr>
          <w:rFonts w:ascii="Times New Roman" w:eastAsia="Times New Roman" w:hAnsi="Times New Roman" w:cs="Times New Roman"/>
          <w:kern w:val="0"/>
          <w:lang w:eastAsia="en-GB"/>
          <w14:ligatures w14:val="none"/>
        </w:rPr>
        <w:t xml:space="preserve">.  </w:t>
      </w:r>
      <w:r w:rsidR="004F7A59">
        <w:rPr>
          <w:rFonts w:ascii="Times New Roman" w:eastAsia="Times New Roman" w:hAnsi="Times New Roman" w:cs="Times New Roman"/>
          <w:kern w:val="0"/>
          <w:lang w:eastAsia="en-GB"/>
          <w14:ligatures w14:val="none"/>
        </w:rPr>
        <w:t>A</w:t>
      </w:r>
      <w:r w:rsidR="004F7A59" w:rsidRPr="004F7A59">
        <w:rPr>
          <w:rFonts w:ascii="Times New Roman" w:eastAsia="Times New Roman" w:hAnsi="Times New Roman" w:cs="Times New Roman"/>
          <w:kern w:val="0"/>
          <w:lang w:eastAsia="en-GB"/>
          <w14:ligatures w14:val="none"/>
        </w:rPr>
        <w:t xml:space="preserve"> front-page photo in the Indonesian national daily, </w:t>
      </w:r>
      <w:r w:rsidR="004F7A59" w:rsidRPr="004F7A59">
        <w:rPr>
          <w:rFonts w:ascii="Times New Roman" w:eastAsia="Times New Roman" w:hAnsi="Times New Roman" w:cs="Times New Roman"/>
          <w:i/>
          <w:iCs/>
          <w:kern w:val="0"/>
          <w:lang w:eastAsia="en-GB"/>
          <w14:ligatures w14:val="none"/>
        </w:rPr>
        <w:t>Kompas</w:t>
      </w:r>
      <w:r w:rsidR="004F7A59" w:rsidRPr="004F7A59">
        <w:rPr>
          <w:rFonts w:ascii="Times New Roman" w:eastAsia="Times New Roman" w:hAnsi="Times New Roman" w:cs="Times New Roman"/>
          <w:kern w:val="0"/>
          <w:lang w:eastAsia="en-GB"/>
          <w14:ligatures w14:val="none"/>
        </w:rPr>
        <w:t xml:space="preserve">, from October 6, 2010, </w:t>
      </w:r>
      <w:r w:rsidR="004F7A59">
        <w:rPr>
          <w:rFonts w:ascii="Times New Roman" w:eastAsia="Times New Roman" w:hAnsi="Times New Roman" w:cs="Times New Roman"/>
          <w:kern w:val="0"/>
          <w:lang w:eastAsia="en-GB"/>
          <w14:ligatures w14:val="none"/>
        </w:rPr>
        <w:t xml:space="preserve">as shown in figure 1, </w:t>
      </w:r>
      <w:r w:rsidR="004F7A59" w:rsidRPr="004F7A59">
        <w:rPr>
          <w:rFonts w:ascii="Times New Roman" w:eastAsia="Times New Roman" w:hAnsi="Times New Roman" w:cs="Times New Roman"/>
          <w:kern w:val="0"/>
          <w:lang w:eastAsia="en-GB"/>
          <w14:ligatures w14:val="none"/>
        </w:rPr>
        <w:t>presents a powerful visual narrative: a grieving woman, her face etched with ash and tears, embodies the profound sadness and helplessness prevalent among the residents of Yogyakarta during the eruption.</w:t>
      </w:r>
      <w:r w:rsidR="00D93302">
        <w:rPr>
          <w:rFonts w:ascii="Times New Roman" w:eastAsia="Times New Roman" w:hAnsi="Times New Roman" w:cs="Times New Roman"/>
          <w:kern w:val="0"/>
          <w:lang w:eastAsia="en-GB"/>
          <w14:ligatures w14:val="none"/>
        </w:rPr>
        <w:t xml:space="preserve"> </w:t>
      </w:r>
      <w:r w:rsidR="00875788" w:rsidRPr="00875788">
        <w:rPr>
          <w:rFonts w:ascii="Times New Roman" w:eastAsia="Times New Roman" w:hAnsi="Times New Roman" w:cs="Times New Roman"/>
          <w:kern w:val="0"/>
          <w:lang w:eastAsia="en-GB"/>
          <w14:ligatures w14:val="none"/>
        </w:rPr>
        <w:t xml:space="preserve">Accompanying this image was </w:t>
      </w:r>
      <w:r w:rsidR="002A365A" w:rsidRPr="002A365A">
        <w:rPr>
          <w:rFonts w:ascii="Times New Roman" w:eastAsia="Times New Roman" w:hAnsi="Times New Roman" w:cs="Times New Roman"/>
          <w:kern w:val="0"/>
          <w:lang w:eastAsia="en-GB"/>
          <w14:ligatures w14:val="none"/>
        </w:rPr>
        <w:t xml:space="preserve">the impactful headline 'Merapi </w:t>
      </w:r>
      <w:proofErr w:type="spellStart"/>
      <w:r w:rsidR="002A365A" w:rsidRPr="002A365A">
        <w:rPr>
          <w:rFonts w:ascii="Times New Roman" w:eastAsia="Times New Roman" w:hAnsi="Times New Roman" w:cs="Times New Roman"/>
          <w:kern w:val="0"/>
          <w:lang w:eastAsia="en-GB"/>
          <w14:ligatures w14:val="none"/>
        </w:rPr>
        <w:t>Peras</w:t>
      </w:r>
      <w:proofErr w:type="spellEnd"/>
      <w:r w:rsidR="002A365A" w:rsidRPr="002A365A">
        <w:rPr>
          <w:rFonts w:ascii="Times New Roman" w:eastAsia="Times New Roman" w:hAnsi="Times New Roman" w:cs="Times New Roman"/>
          <w:kern w:val="0"/>
          <w:lang w:eastAsia="en-GB"/>
          <w14:ligatures w14:val="none"/>
        </w:rPr>
        <w:t xml:space="preserve"> Air Mata,' which can be directly translated as 'Merapi Squeezes Tears.' This headline not only reflects the essence of the </w:t>
      </w:r>
      <w:r w:rsidR="002A365A">
        <w:rPr>
          <w:rFonts w:ascii="Times New Roman" w:eastAsia="Times New Roman" w:hAnsi="Times New Roman" w:cs="Times New Roman"/>
          <w:kern w:val="0"/>
          <w:lang w:eastAsia="en-GB"/>
          <w14:ligatures w14:val="none"/>
        </w:rPr>
        <w:t>image,</w:t>
      </w:r>
      <w:r w:rsidR="002A365A" w:rsidRPr="002A365A">
        <w:rPr>
          <w:rFonts w:ascii="Times New Roman" w:eastAsia="Times New Roman" w:hAnsi="Times New Roman" w:cs="Times New Roman"/>
          <w:kern w:val="0"/>
          <w:lang w:eastAsia="en-GB"/>
          <w14:ligatures w14:val="none"/>
        </w:rPr>
        <w:t xml:space="preserve"> but also effectively communicates the deep psychological distress caused by the event.</w:t>
      </w:r>
    </w:p>
    <w:p w14:paraId="13290D48"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lastRenderedPageBreak/>
        <w:drawing>
          <wp:inline distT="0" distB="0" distL="0" distR="0" wp14:anchorId="0F68BFE1" wp14:editId="4095CDFD">
            <wp:extent cx="3962915" cy="2583402"/>
            <wp:effectExtent l="0" t="0" r="0" b="0"/>
            <wp:docPr id="141296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66230" name="Picture 14129662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1517" cy="2628123"/>
                    </a:xfrm>
                    <a:prstGeom prst="rect">
                      <a:avLst/>
                    </a:prstGeom>
                  </pic:spPr>
                </pic:pic>
              </a:graphicData>
            </a:graphic>
          </wp:inline>
        </w:drawing>
      </w:r>
    </w:p>
    <w:p w14:paraId="28EF380F"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Figure 1. Photo of a woman’s victims in tears. </w:t>
      </w:r>
      <w:r w:rsidRPr="00C20D00">
        <w:rPr>
          <w:rFonts w:ascii="Times New Roman" w:eastAsia="Times New Roman" w:hAnsi="Times New Roman" w:cs="Times New Roman"/>
          <w:i/>
          <w:iCs/>
          <w:kern w:val="0"/>
          <w:lang w:eastAsia="en-GB"/>
          <w14:ligatures w14:val="none"/>
        </w:rPr>
        <w:t xml:space="preserve">Kompas </w:t>
      </w:r>
      <w:r w:rsidRPr="00C20D00">
        <w:rPr>
          <w:rFonts w:ascii="Times New Roman" w:eastAsia="Times New Roman" w:hAnsi="Times New Roman" w:cs="Times New Roman"/>
          <w:kern w:val="0"/>
          <w:lang w:eastAsia="en-GB"/>
          <w14:ligatures w14:val="none"/>
        </w:rPr>
        <w:t xml:space="preserve">on </w:t>
      </w:r>
      <w:r>
        <w:rPr>
          <w:rFonts w:ascii="Times New Roman" w:eastAsia="Times New Roman" w:hAnsi="Times New Roman" w:cs="Times New Roman"/>
          <w:kern w:val="0"/>
          <w:lang w:eastAsia="en-GB"/>
          <w14:ligatures w14:val="none"/>
        </w:rPr>
        <w:t>6 October 2010</w:t>
      </w:r>
    </w:p>
    <w:p w14:paraId="65001180" w14:textId="77777777" w:rsidR="00C53EDA" w:rsidRDefault="00C53EDA" w:rsidP="0094426F">
      <w:pPr>
        <w:spacing w:line="360" w:lineRule="auto"/>
        <w:jc w:val="center"/>
        <w:rPr>
          <w:rFonts w:ascii="Times New Roman" w:eastAsia="Times New Roman" w:hAnsi="Times New Roman" w:cs="Times New Roman"/>
          <w:kern w:val="0"/>
          <w:lang w:eastAsia="en-GB"/>
          <w14:ligatures w14:val="none"/>
        </w:rPr>
      </w:pPr>
    </w:p>
    <w:p w14:paraId="5BBCA978" w14:textId="212409C4" w:rsidR="009411FC" w:rsidRDefault="00C53EDA" w:rsidP="00F51EA1">
      <w:pPr>
        <w:spacing w:line="360" w:lineRule="auto"/>
        <w:jc w:val="both"/>
        <w:rPr>
          <w:rFonts w:ascii="Times New Roman" w:hAnsi="Times New Roman" w:cs="Times New Roman"/>
          <w:color w:val="000000"/>
          <w:kern w:val="0"/>
          <w:lang w:val="en-GB"/>
        </w:rPr>
      </w:pPr>
      <w:r>
        <w:rPr>
          <w:rFonts w:ascii="Times New Roman" w:eastAsia="Times New Roman" w:hAnsi="Times New Roman" w:cs="Times New Roman"/>
          <w:kern w:val="0"/>
          <w:lang w:eastAsia="en-GB"/>
          <w14:ligatures w14:val="none"/>
        </w:rPr>
        <w:tab/>
      </w:r>
      <w:r w:rsidRPr="000C6378">
        <w:rPr>
          <w:rFonts w:ascii="Times New Roman" w:hAnsi="Times New Roman" w:cs="Times New Roman"/>
          <w:color w:val="000000"/>
          <w:kern w:val="0"/>
          <w:lang w:val="en-GB"/>
        </w:rPr>
        <w:t xml:space="preserve">In Indonesia, the portrayal of an individual's profound sadness or suffering, often captured in close-up shots, does not </w:t>
      </w:r>
      <w:r w:rsidR="00C0033E">
        <w:rPr>
          <w:rFonts w:ascii="Times New Roman" w:hAnsi="Times New Roman" w:cs="Times New Roman"/>
          <w:color w:val="000000"/>
          <w:kern w:val="0"/>
          <w:lang w:val="en-GB"/>
        </w:rPr>
        <w:t>require</w:t>
      </w:r>
      <w:r w:rsidRPr="000C6378">
        <w:rPr>
          <w:rFonts w:ascii="Times New Roman" w:hAnsi="Times New Roman" w:cs="Times New Roman"/>
          <w:color w:val="000000"/>
          <w:kern w:val="0"/>
          <w:lang w:val="en-GB"/>
        </w:rPr>
        <w:t xml:space="preserve"> consent. </w:t>
      </w:r>
      <w:r w:rsidR="009411FC" w:rsidRPr="009411FC">
        <w:rPr>
          <w:rFonts w:ascii="Times New Roman" w:hAnsi="Times New Roman" w:cs="Times New Roman"/>
          <w:color w:val="000000"/>
          <w:kern w:val="0"/>
          <w:lang w:val="en-GB"/>
        </w:rPr>
        <w:t xml:space="preserve">This reflects an alarming gap in ethical standards, </w:t>
      </w:r>
      <w:r w:rsidRPr="000C6378">
        <w:rPr>
          <w:rFonts w:ascii="Times New Roman" w:hAnsi="Times New Roman" w:cs="Times New Roman"/>
          <w:color w:val="000000"/>
          <w:kern w:val="0"/>
          <w:lang w:val="en-GB"/>
        </w:rPr>
        <w:t xml:space="preserve">potentially infringing on the privacy and dignity of those affected. </w:t>
      </w:r>
      <w:r w:rsidR="00860055" w:rsidRPr="00860055">
        <w:rPr>
          <w:rFonts w:ascii="Times New Roman" w:hAnsi="Times New Roman" w:cs="Times New Roman"/>
          <w:color w:val="000000"/>
          <w:kern w:val="0"/>
          <w:lang w:val="en-GB"/>
        </w:rPr>
        <w:t>Regarding privacy</w:t>
      </w:r>
      <w:r w:rsidR="00860055">
        <w:rPr>
          <w:rFonts w:ascii="Times New Roman" w:hAnsi="Times New Roman" w:cs="Times New Roman"/>
          <w:color w:val="000000"/>
          <w:kern w:val="0"/>
          <w:lang w:val="en-GB"/>
        </w:rPr>
        <w:t xml:space="preserve"> and consent, a representative of the Indonesian Ministry of Communication</w:t>
      </w:r>
      <w:r w:rsidR="00860055" w:rsidRPr="00860055">
        <w:rPr>
          <w:rFonts w:ascii="Times New Roman" w:hAnsi="Times New Roman" w:cs="Times New Roman"/>
          <w:color w:val="000000"/>
          <w:kern w:val="0"/>
          <w:lang w:val="en-GB"/>
        </w:rPr>
        <w:t xml:space="preserve"> notes that there is a lack of specific regulations in Indonesia protecting the privacy of disaster victims in media reports. </w:t>
      </w:r>
      <w:r w:rsidR="009411FC">
        <w:rPr>
          <w:rFonts w:ascii="Times New Roman" w:hAnsi="Times New Roman" w:cs="Times New Roman"/>
          <w:color w:val="000000"/>
          <w:kern w:val="0"/>
          <w:lang w:val="en-GB"/>
        </w:rPr>
        <w:t>He mentioned in the interview:</w:t>
      </w:r>
    </w:p>
    <w:p w14:paraId="6F16CE87" w14:textId="5A345F6F" w:rsidR="009411FC" w:rsidRDefault="009411FC" w:rsidP="009411FC">
      <w:pPr>
        <w:ind w:left="709" w:right="662"/>
        <w:jc w:val="both"/>
        <w:rPr>
          <w:rFonts w:ascii="Times New Roman" w:hAnsi="Times New Roman" w:cs="Times New Roman"/>
          <w:color w:val="000000"/>
          <w:kern w:val="0"/>
          <w:lang w:val="en-GB"/>
        </w:rPr>
      </w:pPr>
      <w:r w:rsidRPr="009411FC">
        <w:rPr>
          <w:rFonts w:ascii="Times New Roman" w:hAnsi="Times New Roman" w:cs="Times New Roman"/>
          <w:color w:val="000000"/>
          <w:kern w:val="0"/>
          <w:lang w:val="en-GB"/>
        </w:rPr>
        <w:t>'Socially speaking, protection is a right everyone deserves, as happiness and comfort in life come from being respected by others. We desire privacy; not everything should be exposed. However, the issue lies in the regulation—or lack thereof—regarding the protection of personal data. As of now, there is no specific regulation in place.</w:t>
      </w:r>
    </w:p>
    <w:p w14:paraId="33674073" w14:textId="77777777" w:rsidR="009411FC" w:rsidRDefault="009411FC" w:rsidP="009411FC">
      <w:pPr>
        <w:ind w:left="709" w:right="662"/>
        <w:jc w:val="both"/>
        <w:rPr>
          <w:rFonts w:ascii="Times New Roman" w:hAnsi="Times New Roman" w:cs="Times New Roman"/>
          <w:color w:val="000000"/>
          <w:kern w:val="0"/>
          <w:lang w:val="en-GB"/>
        </w:rPr>
      </w:pPr>
    </w:p>
    <w:p w14:paraId="34C84667" w14:textId="77777777" w:rsidR="007562D8" w:rsidRDefault="007562D8" w:rsidP="007562D8">
      <w:pPr>
        <w:spacing w:line="360" w:lineRule="auto"/>
        <w:jc w:val="both"/>
        <w:rPr>
          <w:rFonts w:ascii="Times New Roman" w:hAnsi="Times New Roman" w:cs="Times New Roman"/>
          <w:color w:val="000000"/>
          <w:kern w:val="0"/>
          <w:lang w:val="en-GB"/>
        </w:rPr>
      </w:pPr>
      <w:r w:rsidRPr="009411FC">
        <w:rPr>
          <w:rFonts w:ascii="Times New Roman" w:hAnsi="Times New Roman" w:cs="Times New Roman"/>
          <w:color w:val="000000"/>
          <w:kern w:val="0"/>
          <w:lang w:val="en-GB"/>
        </w:rPr>
        <w:t>This lack of specific regulations creates a significant challenge, as images of dead bodies, suffering individuals, and other sensitive content can circulate widely without the consent of the individuals or their families</w:t>
      </w:r>
      <w:r>
        <w:rPr>
          <w:rFonts w:ascii="Times New Roman" w:hAnsi="Times New Roman" w:cs="Times New Roman"/>
          <w:color w:val="000000"/>
          <w:kern w:val="0"/>
          <w:lang w:val="en-GB"/>
        </w:rPr>
        <w:t xml:space="preserve">. </w:t>
      </w:r>
      <w:r w:rsidR="00860055" w:rsidRPr="00860055">
        <w:rPr>
          <w:rFonts w:ascii="Times New Roman" w:hAnsi="Times New Roman" w:cs="Times New Roman"/>
          <w:color w:val="000000"/>
          <w:kern w:val="0"/>
          <w:lang w:val="en-GB"/>
        </w:rPr>
        <w:t>He stresses the importance of respecting the privacy and dignity of disaster victims, pointing out that ethical considerations should guide the publication of such images</w:t>
      </w:r>
      <w:r w:rsidR="00860055">
        <w:rPr>
          <w:rFonts w:ascii="Times New Roman" w:hAnsi="Times New Roman" w:cs="Times New Roman"/>
          <w:color w:val="000000"/>
          <w:kern w:val="0"/>
          <w:lang w:val="en-GB"/>
        </w:rPr>
        <w:t xml:space="preserve">. </w:t>
      </w:r>
    </w:p>
    <w:p w14:paraId="5CCF606A" w14:textId="77777777" w:rsidR="00CC20CF" w:rsidRDefault="00CC20CF" w:rsidP="00CC20CF">
      <w:pPr>
        <w:spacing w:line="360" w:lineRule="auto"/>
        <w:ind w:firstLine="720"/>
        <w:jc w:val="both"/>
        <w:rPr>
          <w:rFonts w:ascii="Times New Roman" w:hAnsi="Times New Roman" w:cs="Times New Roman"/>
          <w:color w:val="000000"/>
          <w:kern w:val="0"/>
          <w:lang w:val="en-GB"/>
        </w:rPr>
      </w:pPr>
      <w:r w:rsidRPr="00CC20CF">
        <w:rPr>
          <w:rFonts w:ascii="Times New Roman" w:hAnsi="Times New Roman" w:cs="Times New Roman"/>
          <w:color w:val="000000"/>
          <w:kern w:val="0"/>
          <w:lang w:val="en-GB"/>
        </w:rPr>
        <w:t xml:space="preserve">While some may view the photograph of the woman in tears as a graphic portrayal of personal tragedy, the photo editor at </w:t>
      </w:r>
      <w:r w:rsidRPr="00CC20CF">
        <w:rPr>
          <w:rFonts w:ascii="Times New Roman" w:hAnsi="Times New Roman" w:cs="Times New Roman"/>
          <w:i/>
          <w:iCs/>
          <w:color w:val="000000"/>
          <w:kern w:val="0"/>
          <w:lang w:val="en-GB"/>
        </w:rPr>
        <w:t>Kompas</w:t>
      </w:r>
      <w:r w:rsidRPr="00CC20CF">
        <w:rPr>
          <w:rFonts w:ascii="Times New Roman" w:hAnsi="Times New Roman" w:cs="Times New Roman"/>
          <w:color w:val="000000"/>
          <w:kern w:val="0"/>
          <w:lang w:val="en-GB"/>
        </w:rPr>
        <w:t xml:space="preserve"> offers a different perspective. The photo was chosen for its powerful portrayal of the emotional impact of the disaster, emphasizing the human aspect rather than any sensationalism. </w:t>
      </w:r>
      <w:r>
        <w:rPr>
          <w:rFonts w:ascii="Times New Roman" w:hAnsi="Times New Roman" w:cs="Times New Roman"/>
          <w:color w:val="000000"/>
          <w:kern w:val="0"/>
          <w:lang w:val="en-GB"/>
        </w:rPr>
        <w:t>T</w:t>
      </w:r>
      <w:r w:rsidRPr="00CC20CF">
        <w:rPr>
          <w:rFonts w:ascii="Times New Roman" w:hAnsi="Times New Roman" w:cs="Times New Roman"/>
          <w:color w:val="000000"/>
          <w:kern w:val="0"/>
          <w:lang w:val="en-GB"/>
        </w:rPr>
        <w:t xml:space="preserve">he </w:t>
      </w:r>
      <w:r w:rsidRPr="00CC20CF">
        <w:rPr>
          <w:rFonts w:ascii="Times New Roman" w:hAnsi="Times New Roman" w:cs="Times New Roman"/>
          <w:i/>
          <w:iCs/>
          <w:color w:val="000000"/>
          <w:kern w:val="0"/>
          <w:lang w:val="en-GB"/>
        </w:rPr>
        <w:t>Kompas</w:t>
      </w:r>
      <w:r w:rsidRPr="00CC20CF">
        <w:rPr>
          <w:rFonts w:ascii="Times New Roman" w:hAnsi="Times New Roman" w:cs="Times New Roman"/>
          <w:color w:val="000000"/>
          <w:kern w:val="0"/>
          <w:lang w:val="en-GB"/>
        </w:rPr>
        <w:t xml:space="preserve"> photo editor, explains this decision, stating, </w:t>
      </w:r>
      <w:r>
        <w:rPr>
          <w:rFonts w:ascii="Times New Roman" w:hAnsi="Times New Roman" w:cs="Times New Roman"/>
          <w:color w:val="000000"/>
          <w:kern w:val="0"/>
          <w:lang w:val="en-GB"/>
        </w:rPr>
        <w:t>“</w:t>
      </w:r>
      <w:r w:rsidRPr="00CC20CF">
        <w:rPr>
          <w:rFonts w:ascii="Times New Roman" w:hAnsi="Times New Roman" w:cs="Times New Roman"/>
          <w:color w:val="000000"/>
          <w:kern w:val="0"/>
          <w:lang w:val="en-GB"/>
        </w:rPr>
        <w:t>We had other photos, like people being rushed to ambulances with severely burnt legs. However, we couldn't publish those due to ethical constraints.</w:t>
      </w:r>
      <w:r>
        <w:rPr>
          <w:rFonts w:ascii="Times New Roman" w:hAnsi="Times New Roman" w:cs="Times New Roman"/>
          <w:color w:val="000000"/>
          <w:kern w:val="0"/>
          <w:lang w:val="en-GB"/>
        </w:rPr>
        <w:t xml:space="preserve">” </w:t>
      </w:r>
      <w:proofErr w:type="gramStart"/>
      <w:r w:rsidRPr="00CC20CF">
        <w:rPr>
          <w:rFonts w:ascii="Times New Roman" w:hAnsi="Times New Roman" w:cs="Times New Roman"/>
          <w:color w:val="000000"/>
          <w:kern w:val="0"/>
          <w:lang w:val="en-GB"/>
        </w:rPr>
        <w:t>This</w:t>
      </w:r>
      <w:proofErr w:type="gramEnd"/>
      <w:r w:rsidRPr="00CC20CF">
        <w:rPr>
          <w:rFonts w:ascii="Times New Roman" w:hAnsi="Times New Roman" w:cs="Times New Roman"/>
          <w:color w:val="000000"/>
          <w:kern w:val="0"/>
          <w:lang w:val="en-GB"/>
        </w:rPr>
        <w:t xml:space="preserve"> approach underscores the </w:t>
      </w:r>
      <w:r w:rsidRPr="00CC20CF">
        <w:rPr>
          <w:rFonts w:ascii="Times New Roman" w:hAnsi="Times New Roman" w:cs="Times New Roman"/>
          <w:color w:val="000000"/>
          <w:kern w:val="0"/>
          <w:lang w:val="en-GB"/>
        </w:rPr>
        <w:lastRenderedPageBreak/>
        <w:t xml:space="preserve">ethical considerations that guide their editorial decisions. A local journalist also commended the photo's beauty, highlighting its ability to capture a profound human response to the catastrophe. Further emphasizing its impact, this photograph was selected as the winner of a prestigious Merapi photo competition, judged by a professional photographer. Its selection reflects more than just technical skill; the photograph's ability to evoke strong emotions testifies to its power. It transcends mere moment capturing, delving into the depths of human experience. </w:t>
      </w:r>
      <w:r w:rsidRPr="00AF6738">
        <w:rPr>
          <w:rFonts w:ascii="Times New Roman" w:hAnsi="Times New Roman" w:cs="Times New Roman"/>
          <w:color w:val="000000"/>
          <w:kern w:val="0"/>
          <w:lang w:val="en-GB"/>
        </w:rPr>
        <w:t>This range of interpretations highlights the subjective nature of photojournalism and the fine line between evoking empathy and crossing into sensationalism.</w:t>
      </w:r>
    </w:p>
    <w:p w14:paraId="3FB869EF" w14:textId="04140DA1" w:rsidR="000C6378" w:rsidRPr="000C6378" w:rsidRDefault="0094426F" w:rsidP="00C53EDA">
      <w:pPr>
        <w:spacing w:line="360" w:lineRule="auto"/>
        <w:ind w:firstLine="720"/>
        <w:jc w:val="both"/>
        <w:rPr>
          <w:rFonts w:ascii="Times New Roman" w:hAnsi="Times New Roman" w:cs="Times New Roman"/>
          <w:color w:val="000000"/>
          <w:kern w:val="0"/>
          <w:lang w:val="en-GB"/>
        </w:rPr>
      </w:pPr>
      <w:r w:rsidRPr="006322ED">
        <w:rPr>
          <w:rFonts w:ascii="Times New Roman" w:eastAsia="Times New Roman" w:hAnsi="Times New Roman" w:cs="Times New Roman"/>
          <w:kern w:val="0"/>
          <w:lang w:eastAsia="en-GB"/>
          <w14:ligatures w14:val="none"/>
        </w:rPr>
        <w:t>A</w:t>
      </w:r>
      <w:r w:rsidR="00C0033E">
        <w:rPr>
          <w:rFonts w:ascii="Times New Roman" w:eastAsia="Times New Roman" w:hAnsi="Times New Roman" w:cs="Times New Roman"/>
          <w:kern w:val="0"/>
          <w:lang w:eastAsia="en-GB"/>
          <w14:ligatures w14:val="none"/>
        </w:rPr>
        <w:t>nother</w:t>
      </w:r>
      <w:r w:rsidRPr="006322ED">
        <w:rPr>
          <w:rFonts w:ascii="Times New Roman" w:eastAsia="Times New Roman" w:hAnsi="Times New Roman" w:cs="Times New Roman"/>
          <w:kern w:val="0"/>
          <w:lang w:eastAsia="en-GB"/>
          <w14:ligatures w14:val="none"/>
        </w:rPr>
        <w:t xml:space="preserve"> </w:t>
      </w:r>
      <w:r w:rsidR="00C0033E">
        <w:rPr>
          <w:rFonts w:ascii="Times New Roman" w:eastAsia="Times New Roman" w:hAnsi="Times New Roman" w:cs="Times New Roman"/>
          <w:kern w:val="0"/>
          <w:lang w:eastAsia="en-GB"/>
          <w14:ligatures w14:val="none"/>
        </w:rPr>
        <w:t xml:space="preserve">disaster </w:t>
      </w:r>
      <w:r w:rsidRPr="006322ED">
        <w:rPr>
          <w:rFonts w:ascii="Times New Roman" w:eastAsia="Times New Roman" w:hAnsi="Times New Roman" w:cs="Times New Roman"/>
          <w:kern w:val="0"/>
          <w:lang w:eastAsia="en-GB"/>
          <w14:ligatures w14:val="none"/>
        </w:rPr>
        <w:t xml:space="preserve">photograph published in the local daily </w:t>
      </w:r>
      <w:proofErr w:type="spellStart"/>
      <w:r w:rsidRPr="006322ED">
        <w:rPr>
          <w:rFonts w:ascii="Times New Roman" w:eastAsia="Times New Roman" w:hAnsi="Times New Roman" w:cs="Times New Roman"/>
          <w:i/>
          <w:iCs/>
          <w:kern w:val="0"/>
          <w:lang w:eastAsia="en-GB"/>
          <w14:ligatures w14:val="none"/>
        </w:rPr>
        <w:t>Kedaulatan</w:t>
      </w:r>
      <w:proofErr w:type="spellEnd"/>
      <w:r w:rsidRPr="006322ED">
        <w:rPr>
          <w:rFonts w:ascii="Times New Roman" w:eastAsia="Times New Roman" w:hAnsi="Times New Roman" w:cs="Times New Roman"/>
          <w:i/>
          <w:iCs/>
          <w:kern w:val="0"/>
          <w:lang w:eastAsia="en-GB"/>
          <w14:ligatures w14:val="none"/>
        </w:rPr>
        <w:t xml:space="preserve"> Rakyat</w:t>
      </w:r>
      <w:r w:rsidRPr="006322ED">
        <w:rPr>
          <w:rFonts w:ascii="Times New Roman" w:eastAsia="Times New Roman" w:hAnsi="Times New Roman" w:cs="Times New Roman"/>
          <w:kern w:val="0"/>
          <w:lang w:eastAsia="en-GB"/>
          <w14:ligatures w14:val="none"/>
        </w:rPr>
        <w:t xml:space="preserve"> on</w:t>
      </w:r>
      <w:r>
        <w:rPr>
          <w:rFonts w:ascii="Times New Roman" w:eastAsia="Times New Roman" w:hAnsi="Times New Roman" w:cs="Times New Roman"/>
          <w:kern w:val="0"/>
          <w:lang w:eastAsia="en-GB"/>
          <w14:ligatures w14:val="none"/>
        </w:rPr>
        <w:t xml:space="preserve"> 28 October</w:t>
      </w:r>
      <w:r w:rsidRPr="006322ED">
        <w:rPr>
          <w:rFonts w:ascii="Times New Roman" w:eastAsia="Times New Roman" w:hAnsi="Times New Roman" w:cs="Times New Roman"/>
          <w:kern w:val="0"/>
          <w:lang w:eastAsia="en-GB"/>
          <w14:ligatures w14:val="none"/>
        </w:rPr>
        <w:t xml:space="preserve"> 2010 </w:t>
      </w:r>
      <w:r>
        <w:rPr>
          <w:rFonts w:ascii="Times New Roman" w:eastAsia="Times New Roman" w:hAnsi="Times New Roman" w:cs="Times New Roman"/>
          <w:kern w:val="0"/>
          <w:lang w:eastAsia="en-GB"/>
          <w14:ligatures w14:val="none"/>
        </w:rPr>
        <w:t xml:space="preserve">(figure 2) </w:t>
      </w:r>
      <w:r w:rsidRPr="006322ED">
        <w:rPr>
          <w:rFonts w:ascii="Times New Roman" w:eastAsia="Times New Roman" w:hAnsi="Times New Roman" w:cs="Times New Roman"/>
          <w:kern w:val="0"/>
          <w:lang w:eastAsia="en-GB"/>
          <w14:ligatures w14:val="none"/>
        </w:rPr>
        <w:t xml:space="preserve">depicted rescue professionals transporting a deceased body, with just one hand visible, symbolising a life that has been tragically ended.   </w:t>
      </w:r>
    </w:p>
    <w:p w14:paraId="3113E7FE" w14:textId="20C4CCBE" w:rsidR="0094426F" w:rsidRDefault="0094426F" w:rsidP="0094426F">
      <w:pPr>
        <w:spacing w:line="360" w:lineRule="auto"/>
        <w:jc w:val="both"/>
        <w:rPr>
          <w:rFonts w:ascii="Times New Roman" w:eastAsia="Times New Roman" w:hAnsi="Times New Roman" w:cs="Times New Roman"/>
          <w:kern w:val="0"/>
          <w:lang w:eastAsia="en-GB"/>
          <w14:ligatures w14:val="none"/>
        </w:rPr>
      </w:pPr>
    </w:p>
    <w:p w14:paraId="63B7D09D"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4E0C460A" wp14:editId="47E7D363">
            <wp:extent cx="4153599" cy="2769833"/>
            <wp:effectExtent l="0" t="0" r="0" b="0"/>
            <wp:docPr id="1591582787" name="Picture 2" descr="A newspaper with a group of people in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2787" name="Picture 2" descr="A newspaper with a group of people in a mas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925" cy="2818063"/>
                    </a:xfrm>
                    <a:prstGeom prst="rect">
                      <a:avLst/>
                    </a:prstGeom>
                  </pic:spPr>
                </pic:pic>
              </a:graphicData>
            </a:graphic>
          </wp:inline>
        </w:drawing>
      </w:r>
    </w:p>
    <w:p w14:paraId="1DCB12F8"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Figure 2. </w:t>
      </w:r>
      <w:proofErr w:type="spellStart"/>
      <w:r w:rsidRPr="006322ED">
        <w:rPr>
          <w:rFonts w:ascii="Times New Roman" w:eastAsia="Times New Roman" w:hAnsi="Times New Roman" w:cs="Times New Roman"/>
          <w:i/>
          <w:iCs/>
          <w:kern w:val="0"/>
          <w:lang w:eastAsia="en-GB"/>
          <w14:ligatures w14:val="none"/>
        </w:rPr>
        <w:t>Kedaulatan</w:t>
      </w:r>
      <w:proofErr w:type="spellEnd"/>
      <w:r w:rsidRPr="006322ED">
        <w:rPr>
          <w:rFonts w:ascii="Times New Roman" w:eastAsia="Times New Roman" w:hAnsi="Times New Roman" w:cs="Times New Roman"/>
          <w:i/>
          <w:iCs/>
          <w:kern w:val="0"/>
          <w:lang w:eastAsia="en-GB"/>
          <w14:ligatures w14:val="none"/>
        </w:rPr>
        <w:t xml:space="preserve"> Rakyat</w:t>
      </w:r>
      <w:r>
        <w:rPr>
          <w:rFonts w:ascii="Times New Roman" w:eastAsia="Times New Roman" w:hAnsi="Times New Roman" w:cs="Times New Roman"/>
          <w:kern w:val="0"/>
          <w:lang w:eastAsia="en-GB"/>
          <w14:ligatures w14:val="none"/>
        </w:rPr>
        <w:t>, 28 October</w:t>
      </w:r>
      <w:r w:rsidRPr="006322ED">
        <w:rPr>
          <w:rFonts w:ascii="Times New Roman" w:eastAsia="Times New Roman" w:hAnsi="Times New Roman" w:cs="Times New Roman"/>
          <w:kern w:val="0"/>
          <w:lang w:eastAsia="en-GB"/>
          <w14:ligatures w14:val="none"/>
        </w:rPr>
        <w:t xml:space="preserve"> 2010</w:t>
      </w:r>
    </w:p>
    <w:p w14:paraId="75DEAEBA" w14:textId="77777777" w:rsidR="001B59AF" w:rsidRDefault="001B59AF" w:rsidP="0094426F">
      <w:pPr>
        <w:spacing w:line="360" w:lineRule="auto"/>
        <w:jc w:val="both"/>
        <w:rPr>
          <w:rFonts w:ascii="Times New Roman" w:eastAsia="Times New Roman" w:hAnsi="Times New Roman" w:cs="Times New Roman"/>
          <w:kern w:val="0"/>
          <w:lang w:eastAsia="en-GB"/>
          <w14:ligatures w14:val="none"/>
        </w:rPr>
      </w:pPr>
    </w:p>
    <w:p w14:paraId="24474101" w14:textId="141472DE" w:rsidR="0094426F" w:rsidRDefault="0094426F" w:rsidP="001B59AF">
      <w:pPr>
        <w:spacing w:line="360" w:lineRule="auto"/>
        <w:ind w:firstLine="720"/>
        <w:jc w:val="both"/>
        <w:rPr>
          <w:rFonts w:ascii="Times New Roman" w:eastAsia="Times New Roman" w:hAnsi="Times New Roman" w:cs="Times New Roman"/>
          <w:kern w:val="0"/>
          <w:lang w:eastAsia="en-GB"/>
          <w14:ligatures w14:val="none"/>
        </w:rPr>
      </w:pPr>
      <w:r w:rsidRPr="006322ED">
        <w:rPr>
          <w:rFonts w:ascii="Times New Roman" w:eastAsia="Times New Roman" w:hAnsi="Times New Roman" w:cs="Times New Roman"/>
          <w:kern w:val="0"/>
          <w:lang w:eastAsia="en-GB"/>
          <w14:ligatures w14:val="none"/>
        </w:rPr>
        <w:t xml:space="preserve">Another image, resembling the previous one, was published in </w:t>
      </w:r>
      <w:proofErr w:type="spellStart"/>
      <w:r w:rsidRPr="006322ED">
        <w:rPr>
          <w:rFonts w:ascii="Times New Roman" w:eastAsia="Times New Roman" w:hAnsi="Times New Roman" w:cs="Times New Roman"/>
          <w:i/>
          <w:iCs/>
          <w:kern w:val="0"/>
          <w:lang w:eastAsia="en-GB"/>
          <w14:ligatures w14:val="none"/>
        </w:rPr>
        <w:t>Kedaulatan</w:t>
      </w:r>
      <w:proofErr w:type="spellEnd"/>
      <w:r w:rsidRPr="006322ED">
        <w:rPr>
          <w:rFonts w:ascii="Times New Roman" w:eastAsia="Times New Roman" w:hAnsi="Times New Roman" w:cs="Times New Roman"/>
          <w:i/>
          <w:iCs/>
          <w:kern w:val="0"/>
          <w:lang w:eastAsia="en-GB"/>
          <w14:ligatures w14:val="none"/>
        </w:rPr>
        <w:t xml:space="preserve"> Rakyat</w:t>
      </w:r>
      <w:r w:rsidRPr="006322ED">
        <w:rPr>
          <w:rFonts w:ascii="Times New Roman" w:eastAsia="Times New Roman" w:hAnsi="Times New Roman" w:cs="Times New Roman"/>
          <w:kern w:val="0"/>
          <w:lang w:eastAsia="en-GB"/>
          <w14:ligatures w14:val="none"/>
        </w:rPr>
        <w:t xml:space="preserve"> on November 6, 2010. It portrayed a deceased individual enclosed in a body bag containing ashes, with just their hands showing.   </w:t>
      </w:r>
    </w:p>
    <w:p w14:paraId="5C957C3C" w14:textId="77777777" w:rsidR="0094426F" w:rsidRDefault="0094426F" w:rsidP="0094426F">
      <w:pPr>
        <w:spacing w:line="360" w:lineRule="auto"/>
        <w:jc w:val="both"/>
        <w:rPr>
          <w:rFonts w:ascii="Times New Roman" w:eastAsia="Times New Roman" w:hAnsi="Times New Roman" w:cs="Times New Roman"/>
          <w:kern w:val="0"/>
          <w:lang w:eastAsia="en-GB"/>
          <w14:ligatures w14:val="none"/>
        </w:rPr>
      </w:pPr>
    </w:p>
    <w:p w14:paraId="6DCBDE77"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lastRenderedPageBreak/>
        <w:drawing>
          <wp:inline distT="0" distB="0" distL="0" distR="0" wp14:anchorId="23A54A11" wp14:editId="1717447F">
            <wp:extent cx="4263177" cy="2601157"/>
            <wp:effectExtent l="0" t="0" r="4445" b="2540"/>
            <wp:docPr id="1989898382" name="Picture 3" descr="A hand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98382" name="Picture 3" descr="A hand on a piece of paper&#10;&#10;Description automatically generated"/>
                    <pic:cNvPicPr/>
                  </pic:nvPicPr>
                  <pic:blipFill rotWithShape="1">
                    <a:blip r:embed="rId10" cstate="print">
                      <a:extLst>
                        <a:ext uri="{28A0092B-C50C-407E-A947-70E740481C1C}">
                          <a14:useLocalDpi xmlns:a14="http://schemas.microsoft.com/office/drawing/2010/main" val="0"/>
                        </a:ext>
                      </a:extLst>
                    </a:blip>
                    <a:srcRect l="7450" t="6260" r="7043" b="14415"/>
                    <a:stretch/>
                  </pic:blipFill>
                  <pic:spPr bwMode="auto">
                    <a:xfrm>
                      <a:off x="0" y="0"/>
                      <a:ext cx="4293960" cy="2619939"/>
                    </a:xfrm>
                    <a:prstGeom prst="rect">
                      <a:avLst/>
                    </a:prstGeom>
                    <a:ln>
                      <a:noFill/>
                    </a:ln>
                    <a:extLst>
                      <a:ext uri="{53640926-AAD7-44D8-BBD7-CCE9431645EC}">
                        <a14:shadowObscured xmlns:a14="http://schemas.microsoft.com/office/drawing/2010/main"/>
                      </a:ext>
                    </a:extLst>
                  </pic:spPr>
                </pic:pic>
              </a:graphicData>
            </a:graphic>
          </wp:inline>
        </w:drawing>
      </w:r>
    </w:p>
    <w:p w14:paraId="41225ECF" w14:textId="77777777" w:rsidR="0094426F" w:rsidRDefault="0094426F" w:rsidP="0094426F">
      <w:pPr>
        <w:spacing w:line="360" w:lineRule="auto"/>
        <w:jc w:val="both"/>
        <w:rPr>
          <w:rFonts w:ascii="Times New Roman" w:eastAsia="Times New Roman" w:hAnsi="Times New Roman" w:cs="Times New Roman"/>
          <w:kern w:val="0"/>
          <w:lang w:eastAsia="en-GB"/>
          <w14:ligatures w14:val="none"/>
        </w:rPr>
      </w:pPr>
    </w:p>
    <w:p w14:paraId="5E9C1479"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Figure 3. </w:t>
      </w:r>
      <w:r w:rsidRPr="006322ED">
        <w:rPr>
          <w:rFonts w:ascii="Times New Roman" w:eastAsia="Times New Roman" w:hAnsi="Times New Roman" w:cs="Times New Roman"/>
          <w:kern w:val="0"/>
          <w:lang w:eastAsia="en-GB"/>
          <w14:ligatures w14:val="none"/>
        </w:rPr>
        <w:t xml:space="preserve">in </w:t>
      </w:r>
      <w:proofErr w:type="spellStart"/>
      <w:r w:rsidRPr="006322ED">
        <w:rPr>
          <w:rFonts w:ascii="Times New Roman" w:eastAsia="Times New Roman" w:hAnsi="Times New Roman" w:cs="Times New Roman"/>
          <w:i/>
          <w:iCs/>
          <w:kern w:val="0"/>
          <w:lang w:eastAsia="en-GB"/>
          <w14:ligatures w14:val="none"/>
        </w:rPr>
        <w:t>Kedaulatan</w:t>
      </w:r>
      <w:proofErr w:type="spellEnd"/>
      <w:r w:rsidRPr="006322ED">
        <w:rPr>
          <w:rFonts w:ascii="Times New Roman" w:eastAsia="Times New Roman" w:hAnsi="Times New Roman" w:cs="Times New Roman"/>
          <w:i/>
          <w:iCs/>
          <w:kern w:val="0"/>
          <w:lang w:eastAsia="en-GB"/>
          <w14:ligatures w14:val="none"/>
        </w:rPr>
        <w:t xml:space="preserve"> Rakyat</w:t>
      </w:r>
      <w:r w:rsidRPr="006322ED">
        <w:rPr>
          <w:rFonts w:ascii="Times New Roman" w:eastAsia="Times New Roman" w:hAnsi="Times New Roman" w:cs="Times New Roman"/>
          <w:kern w:val="0"/>
          <w:lang w:eastAsia="en-GB"/>
          <w14:ligatures w14:val="none"/>
        </w:rPr>
        <w:t xml:space="preserve"> on November 6, 2010.</w:t>
      </w:r>
    </w:p>
    <w:p w14:paraId="24CA47AA" w14:textId="77777777" w:rsidR="0094426F" w:rsidRDefault="0094426F" w:rsidP="0094426F">
      <w:pPr>
        <w:spacing w:line="360" w:lineRule="auto"/>
        <w:jc w:val="center"/>
        <w:rPr>
          <w:rFonts w:ascii="Times New Roman" w:eastAsia="Times New Roman" w:hAnsi="Times New Roman" w:cs="Times New Roman"/>
          <w:kern w:val="0"/>
          <w:lang w:eastAsia="en-GB"/>
          <w14:ligatures w14:val="none"/>
        </w:rPr>
      </w:pPr>
    </w:p>
    <w:p w14:paraId="7F2C1933" w14:textId="77777777" w:rsidR="0094426F" w:rsidRDefault="0094426F" w:rsidP="0094426F">
      <w:pPr>
        <w:spacing w:line="360" w:lineRule="auto"/>
        <w:jc w:val="both"/>
        <w:rPr>
          <w:rFonts w:ascii="Times New Roman" w:eastAsia="Times New Roman" w:hAnsi="Times New Roman" w:cs="Times New Roman"/>
          <w:kern w:val="0"/>
          <w:lang w:eastAsia="en-GB"/>
          <w14:ligatures w14:val="none"/>
        </w:rPr>
      </w:pPr>
      <w:r w:rsidRPr="006322ED">
        <w:rPr>
          <w:rFonts w:ascii="Times New Roman" w:eastAsia="Times New Roman" w:hAnsi="Times New Roman" w:cs="Times New Roman"/>
          <w:kern w:val="0"/>
          <w:lang w:eastAsia="en-GB"/>
          <w14:ligatures w14:val="none"/>
        </w:rPr>
        <w:t xml:space="preserve">The media coverage of the 2010 Mt. Merapi eruption in Indonesia features several distressing photos of the victims, showcased in both printed and visual media formats.   The three photos </w:t>
      </w:r>
      <w:r>
        <w:rPr>
          <w:rFonts w:ascii="Times New Roman" w:eastAsia="Times New Roman" w:hAnsi="Times New Roman" w:cs="Times New Roman"/>
          <w:kern w:val="0"/>
          <w:lang w:eastAsia="en-GB"/>
          <w14:ligatures w14:val="none"/>
        </w:rPr>
        <w:t xml:space="preserve">above (figure 1 – 3) </w:t>
      </w:r>
      <w:r w:rsidRPr="006322ED">
        <w:rPr>
          <w:rFonts w:ascii="Times New Roman" w:eastAsia="Times New Roman" w:hAnsi="Times New Roman" w:cs="Times New Roman"/>
          <w:kern w:val="0"/>
          <w:lang w:eastAsia="en-GB"/>
          <w14:ligatures w14:val="none"/>
        </w:rPr>
        <w:t xml:space="preserve">effectively communicate a </w:t>
      </w:r>
      <w:r>
        <w:rPr>
          <w:rFonts w:ascii="Times New Roman" w:eastAsia="Times New Roman" w:hAnsi="Times New Roman" w:cs="Times New Roman"/>
          <w:kern w:val="0"/>
          <w:lang w:eastAsia="en-GB"/>
          <w14:ligatures w14:val="none"/>
        </w:rPr>
        <w:t>strong</w:t>
      </w:r>
      <w:r w:rsidRPr="006322ED">
        <w:rPr>
          <w:rFonts w:ascii="Times New Roman" w:eastAsia="Times New Roman" w:hAnsi="Times New Roman" w:cs="Times New Roman"/>
          <w:kern w:val="0"/>
          <w:lang w:eastAsia="en-GB"/>
          <w14:ligatures w14:val="none"/>
        </w:rPr>
        <w:t xml:space="preserve"> emotional message. </w:t>
      </w:r>
    </w:p>
    <w:p w14:paraId="426EFAFE" w14:textId="10572677" w:rsidR="00084CB5" w:rsidRDefault="004D31F8" w:rsidP="00435DF0">
      <w:pPr>
        <w:spacing w:line="360" w:lineRule="auto"/>
        <w:ind w:firstLine="720"/>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w:t>
      </w:r>
      <w:r w:rsidRPr="001E12F9">
        <w:rPr>
          <w:rFonts w:ascii="Times New Roman" w:eastAsia="Times New Roman" w:hAnsi="Times New Roman" w:cs="Times New Roman"/>
          <w:kern w:val="0"/>
          <w:lang w:eastAsia="en-GB"/>
          <w14:ligatures w14:val="none"/>
        </w:rPr>
        <w:t>he chief editor of a local newspaper (</w:t>
      </w:r>
      <w:r w:rsidRPr="004D31F8">
        <w:rPr>
          <w:rFonts w:ascii="Times New Roman" w:eastAsia="Times New Roman" w:hAnsi="Times New Roman" w:cs="Times New Roman"/>
          <w:i/>
          <w:iCs/>
          <w:kern w:val="0"/>
          <w:lang w:eastAsia="en-GB"/>
          <w14:ligatures w14:val="none"/>
        </w:rPr>
        <w:t>KR</w:t>
      </w:r>
      <w:r w:rsidRPr="001E12F9">
        <w:rPr>
          <w:rFonts w:ascii="Times New Roman" w:eastAsia="Times New Roman" w:hAnsi="Times New Roman" w:cs="Times New Roman"/>
          <w:kern w:val="0"/>
          <w:lang w:eastAsia="en-GB"/>
          <w14:ligatures w14:val="none"/>
        </w:rPr>
        <w:t>)</w:t>
      </w:r>
      <w:r w:rsidR="001E12F9" w:rsidRPr="001E12F9">
        <w:rPr>
          <w:rFonts w:ascii="Times New Roman" w:eastAsia="Times New Roman" w:hAnsi="Times New Roman" w:cs="Times New Roman"/>
          <w:kern w:val="0"/>
          <w:lang w:eastAsia="en-GB"/>
          <w14:ligatures w14:val="none"/>
        </w:rPr>
        <w:t xml:space="preserve"> contributes to the discussion of publishing photographs of </w:t>
      </w:r>
      <w:r w:rsidR="001E12F9">
        <w:rPr>
          <w:rFonts w:ascii="Times New Roman" w:eastAsia="Times New Roman" w:hAnsi="Times New Roman" w:cs="Times New Roman"/>
          <w:kern w:val="0"/>
          <w:lang w:eastAsia="en-GB"/>
          <w14:ligatures w14:val="none"/>
        </w:rPr>
        <w:t>dead bodies</w:t>
      </w:r>
      <w:r w:rsidR="001E12F9" w:rsidRPr="001E12F9">
        <w:rPr>
          <w:rFonts w:ascii="Times New Roman" w:eastAsia="Times New Roman" w:hAnsi="Times New Roman" w:cs="Times New Roman"/>
          <w:kern w:val="0"/>
          <w:lang w:eastAsia="en-GB"/>
          <w14:ligatures w14:val="none"/>
        </w:rPr>
        <w:t xml:space="preserve"> in disaster reporting. </w:t>
      </w:r>
      <w:r w:rsidR="001E12F9" w:rsidRPr="00781312">
        <w:rPr>
          <w:rFonts w:ascii="Times New Roman" w:eastAsia="Times New Roman" w:hAnsi="Times New Roman" w:cs="Times New Roman"/>
          <w:kern w:val="0"/>
          <w:lang w:eastAsia="en-GB"/>
          <w14:ligatures w14:val="none"/>
        </w:rPr>
        <w:t xml:space="preserve">He acknowledges the need for such images in the early stages of a disaster to accurately depict the severity and </w:t>
      </w:r>
      <w:r w:rsidR="001E12F9" w:rsidRPr="001E12F9">
        <w:rPr>
          <w:rFonts w:ascii="Times New Roman" w:eastAsia="Times New Roman" w:hAnsi="Times New Roman" w:cs="Times New Roman"/>
          <w:kern w:val="0"/>
          <w:lang w:eastAsia="en-GB"/>
          <w14:ligatures w14:val="none"/>
        </w:rPr>
        <w:t>invoke the needed response</w:t>
      </w:r>
      <w:r w:rsidR="001E12F9" w:rsidRPr="00781312">
        <w:rPr>
          <w:rFonts w:ascii="Times New Roman" w:eastAsia="Times New Roman" w:hAnsi="Times New Roman" w:cs="Times New Roman"/>
          <w:kern w:val="0"/>
          <w:lang w:eastAsia="en-GB"/>
          <w14:ligatures w14:val="none"/>
        </w:rPr>
        <w:t xml:space="preserve">. </w:t>
      </w:r>
      <w:r w:rsidR="001E12F9" w:rsidRPr="001E12F9">
        <w:rPr>
          <w:rFonts w:ascii="Times New Roman" w:eastAsia="Times New Roman" w:hAnsi="Times New Roman" w:cs="Times New Roman"/>
          <w:kern w:val="0"/>
          <w:lang w:eastAsia="en-GB"/>
          <w14:ligatures w14:val="none"/>
        </w:rPr>
        <w:t xml:space="preserve"> Yet, as the situation evolves, </w:t>
      </w:r>
      <w:r>
        <w:rPr>
          <w:rFonts w:ascii="Times New Roman" w:eastAsia="Times New Roman" w:hAnsi="Times New Roman" w:cs="Times New Roman"/>
          <w:kern w:val="0"/>
          <w:lang w:eastAsia="en-GB"/>
          <w14:ligatures w14:val="none"/>
        </w:rPr>
        <w:t>he</w:t>
      </w:r>
      <w:r w:rsidR="001E12F9" w:rsidRPr="001E12F9">
        <w:rPr>
          <w:rFonts w:ascii="Times New Roman" w:eastAsia="Times New Roman" w:hAnsi="Times New Roman" w:cs="Times New Roman"/>
          <w:kern w:val="0"/>
          <w:lang w:eastAsia="en-GB"/>
          <w14:ligatures w14:val="none"/>
        </w:rPr>
        <w:t xml:space="preserve"> emphasizes shifting the narrative towards recovery and community rebuilding, highlighting resilience. A journalist colleague at </w:t>
      </w:r>
      <w:r w:rsidR="001E12F9" w:rsidRPr="001E12F9">
        <w:rPr>
          <w:rFonts w:ascii="Times New Roman" w:eastAsia="Times New Roman" w:hAnsi="Times New Roman" w:cs="Times New Roman"/>
          <w:i/>
          <w:iCs/>
          <w:kern w:val="0"/>
          <w:lang w:eastAsia="en-GB"/>
          <w14:ligatures w14:val="none"/>
        </w:rPr>
        <w:t xml:space="preserve">KR </w:t>
      </w:r>
      <w:r w:rsidR="001E12F9" w:rsidRPr="001E12F9">
        <w:rPr>
          <w:rFonts w:ascii="Times New Roman" w:eastAsia="Times New Roman" w:hAnsi="Times New Roman" w:cs="Times New Roman"/>
          <w:kern w:val="0"/>
          <w:lang w:eastAsia="en-GB"/>
          <w14:ligatures w14:val="none"/>
        </w:rPr>
        <w:t xml:space="preserve">explains their internal policy further, </w:t>
      </w:r>
      <w:r w:rsidR="00084CB5" w:rsidRPr="00435DF0">
        <w:rPr>
          <w:rFonts w:ascii="Times New Roman" w:eastAsia="Times New Roman" w:hAnsi="Times New Roman" w:cs="Times New Roman"/>
          <w:kern w:val="0"/>
          <w:lang w:eastAsia="en-GB"/>
          <w14:ligatures w14:val="none"/>
        </w:rPr>
        <w:t>stating in an interview</w:t>
      </w:r>
      <w:r w:rsidR="00084CB5">
        <w:rPr>
          <w:rFonts w:ascii="Times New Roman" w:eastAsia="Times New Roman" w:hAnsi="Times New Roman" w:cs="Times New Roman"/>
          <w:kern w:val="0"/>
          <w:lang w:eastAsia="en-GB"/>
          <w14:ligatures w14:val="none"/>
        </w:rPr>
        <w:t>: “</w:t>
      </w:r>
      <w:r w:rsidR="00084CB5" w:rsidRPr="00435DF0">
        <w:rPr>
          <w:rFonts w:ascii="Times New Roman" w:eastAsia="Times New Roman" w:hAnsi="Times New Roman" w:cs="Times New Roman"/>
          <w:kern w:val="0"/>
          <w:lang w:eastAsia="en-GB"/>
          <w14:ligatures w14:val="none"/>
        </w:rPr>
        <w:t>Indeed, the most respectful photo is the one that employs symbolism. Through the lens of semiotics in photography, we represent the deceased with a single part – perhaps a hand or a leg.</w:t>
      </w:r>
      <w:r w:rsidR="002D4433">
        <w:rPr>
          <w:rFonts w:ascii="Times New Roman" w:eastAsia="Times New Roman" w:hAnsi="Times New Roman" w:cs="Times New Roman"/>
          <w:kern w:val="0"/>
          <w:lang w:eastAsia="en-GB"/>
          <w14:ligatures w14:val="none"/>
        </w:rPr>
        <w:t xml:space="preserve"> </w:t>
      </w:r>
      <w:r w:rsidR="00084CB5" w:rsidRPr="00435DF0">
        <w:rPr>
          <w:rFonts w:ascii="Times New Roman" w:eastAsia="Times New Roman" w:hAnsi="Times New Roman" w:cs="Times New Roman"/>
          <w:kern w:val="0"/>
          <w:lang w:eastAsia="en-GB"/>
          <w14:ligatures w14:val="none"/>
        </w:rPr>
        <w:t>This approach stems from our deep empathy for the victims.</w:t>
      </w:r>
      <w:r w:rsidR="00084CB5">
        <w:rPr>
          <w:rFonts w:ascii="Times New Roman" w:eastAsia="Times New Roman" w:hAnsi="Times New Roman" w:cs="Times New Roman"/>
          <w:kern w:val="0"/>
          <w:lang w:eastAsia="en-GB"/>
          <w14:ligatures w14:val="none"/>
        </w:rPr>
        <w:t>”</w:t>
      </w:r>
      <w:r w:rsidR="00084CB5" w:rsidRPr="00435DF0">
        <w:rPr>
          <w:rFonts w:ascii="Times New Roman" w:eastAsia="Times New Roman" w:hAnsi="Times New Roman" w:cs="Times New Roman"/>
          <w:kern w:val="0"/>
          <w:lang w:eastAsia="en-GB"/>
          <w14:ligatures w14:val="none"/>
        </w:rPr>
        <w:t xml:space="preserve"> This method, employing symbolic imagery such as the depiction of just a hand, becomes</w:t>
      </w:r>
      <w:r w:rsidR="00084CB5" w:rsidRPr="001E12F9">
        <w:rPr>
          <w:rFonts w:ascii="Times New Roman" w:eastAsia="Times New Roman" w:hAnsi="Times New Roman" w:cs="Times New Roman"/>
          <w:kern w:val="0"/>
          <w:lang w:eastAsia="en-GB"/>
          <w14:ligatures w14:val="none"/>
        </w:rPr>
        <w:t xml:space="preserve"> a common practice to convey the tragedy's gravity while respecting the deceased and their families</w:t>
      </w:r>
      <w:r w:rsidR="00084CB5">
        <w:rPr>
          <w:rFonts w:ascii="Times New Roman" w:eastAsia="Times New Roman" w:hAnsi="Times New Roman" w:cs="Times New Roman"/>
          <w:kern w:val="0"/>
          <w:lang w:eastAsia="en-GB"/>
          <w14:ligatures w14:val="none"/>
        </w:rPr>
        <w:t>.</w:t>
      </w:r>
    </w:p>
    <w:p w14:paraId="2F95003D" w14:textId="7CBA5993" w:rsidR="00760D55" w:rsidRPr="00665CC9" w:rsidRDefault="00760D55" w:rsidP="00665CC9">
      <w:pPr>
        <w:spacing w:line="360" w:lineRule="auto"/>
        <w:ind w:firstLine="720"/>
        <w:jc w:val="both"/>
        <w:rPr>
          <w:rFonts w:ascii="Times New Roman" w:hAnsi="Times New Roman" w:cs="Times New Roman"/>
        </w:rPr>
      </w:pPr>
      <w:r>
        <w:rPr>
          <w:rFonts w:ascii="Times New Roman" w:eastAsia="Times New Roman" w:hAnsi="Times New Roman" w:cs="Times New Roman"/>
          <w:kern w:val="0"/>
          <w:lang w:eastAsia="en-GB"/>
          <w14:ligatures w14:val="none"/>
        </w:rPr>
        <w:t xml:space="preserve">In </w:t>
      </w:r>
      <w:r w:rsidRPr="007C2665">
        <w:rPr>
          <w:rFonts w:ascii="Times New Roman" w:eastAsia="Times New Roman" w:hAnsi="Times New Roman" w:cs="Times New Roman"/>
          <w:kern w:val="0"/>
          <w:lang w:eastAsia="en-GB"/>
          <w14:ligatures w14:val="none"/>
        </w:rPr>
        <w:t>responds to the depiction of dead bodies and suffering in disaster reporting</w:t>
      </w:r>
      <w:r>
        <w:rPr>
          <w:rFonts w:ascii="Times New Roman" w:eastAsia="Times New Roman" w:hAnsi="Times New Roman" w:cs="Times New Roman"/>
          <w:kern w:val="0"/>
          <w:lang w:eastAsia="en-GB"/>
          <w14:ligatures w14:val="none"/>
        </w:rPr>
        <w:t xml:space="preserve">, </w:t>
      </w:r>
      <w:r w:rsidR="004D31F8">
        <w:rPr>
          <w:rFonts w:ascii="Times New Roman" w:hAnsi="Times New Roman" w:cs="Times New Roman"/>
        </w:rPr>
        <w:t xml:space="preserve">a representative from </w:t>
      </w:r>
      <w:r w:rsidRPr="003C0C9D">
        <w:rPr>
          <w:rFonts w:ascii="Times New Roman" w:hAnsi="Times New Roman" w:cs="Times New Roman"/>
        </w:rPr>
        <w:t>AJI address these concerns in their interviews. Manan highlights that while there isn't a specific prohibition against publishing such images in the Journalistic Code of Ethics, many media outlets, especially those i</w:t>
      </w:r>
      <w:r w:rsidR="005A6193">
        <w:rPr>
          <w:rFonts w:ascii="Times New Roman" w:hAnsi="Times New Roman" w:cs="Times New Roman"/>
        </w:rPr>
        <w:t>n national newspaper</w:t>
      </w:r>
      <w:r w:rsidRPr="003C0C9D">
        <w:rPr>
          <w:rFonts w:ascii="Times New Roman" w:hAnsi="Times New Roman" w:cs="Times New Roman"/>
        </w:rPr>
        <w:t xml:space="preserve"> with a deeper understanding of ethical journalism, choose not to display exploitative content</w:t>
      </w:r>
      <w:r w:rsidR="005A6193">
        <w:rPr>
          <w:rFonts w:ascii="Times New Roman" w:hAnsi="Times New Roman" w:cs="Times New Roman"/>
        </w:rPr>
        <w:t xml:space="preserve">, </w:t>
      </w:r>
      <w:r w:rsidR="008B23B8">
        <w:rPr>
          <w:rFonts w:ascii="Times New Roman" w:hAnsi="Times New Roman" w:cs="Times New Roman"/>
        </w:rPr>
        <w:t>compared</w:t>
      </w:r>
      <w:r w:rsidR="005A6193">
        <w:rPr>
          <w:rFonts w:ascii="Times New Roman" w:hAnsi="Times New Roman" w:cs="Times New Roman"/>
        </w:rPr>
        <w:t xml:space="preserve"> to the local newspapers. </w:t>
      </w:r>
      <w:r w:rsidRPr="003C0C9D">
        <w:rPr>
          <w:rFonts w:ascii="Times New Roman" w:hAnsi="Times New Roman" w:cs="Times New Roman"/>
        </w:rPr>
        <w:t xml:space="preserve">He emphasizes the ethical dilemma and the lack of specific privacy protections in </w:t>
      </w:r>
      <w:r w:rsidRPr="003C0C9D">
        <w:rPr>
          <w:rFonts w:ascii="Times New Roman" w:hAnsi="Times New Roman" w:cs="Times New Roman"/>
        </w:rPr>
        <w:lastRenderedPageBreak/>
        <w:t>the AJI code</w:t>
      </w:r>
      <w:r>
        <w:rPr>
          <w:rFonts w:ascii="Times New Roman" w:hAnsi="Times New Roman" w:cs="Times New Roman"/>
        </w:rPr>
        <w:t xml:space="preserve">. </w:t>
      </w:r>
      <w:r w:rsidRPr="003C0C9D">
        <w:rPr>
          <w:rFonts w:ascii="Times New Roman" w:hAnsi="Times New Roman" w:cs="Times New Roman"/>
        </w:rPr>
        <w:t xml:space="preserve">Manan also critiques the tendency towards sensationalism and the generalization in disaster victim portrayal, advocating for factual, balanced, and dignified </w:t>
      </w:r>
      <w:r w:rsidR="00D35B10" w:rsidRPr="003C0C9D">
        <w:rPr>
          <w:rFonts w:ascii="Times New Roman" w:hAnsi="Times New Roman" w:cs="Times New Roman"/>
        </w:rPr>
        <w:t>reporting.</w:t>
      </w:r>
      <w:r w:rsidR="00D35B10">
        <w:rPr>
          <w:rFonts w:ascii="Times New Roman" w:hAnsi="Times New Roman" w:cs="Times New Roman"/>
        </w:rPr>
        <w:t xml:space="preserve"> </w:t>
      </w:r>
      <w:r w:rsidR="00665CC9" w:rsidRPr="00665CC9">
        <w:rPr>
          <w:rFonts w:ascii="Times New Roman" w:hAnsi="Times New Roman" w:cs="Times New Roman"/>
        </w:rPr>
        <w:t>In addition, a representative from Dewan Pers concurs on the need for sensitivity and ethical integrity, pointing out</w:t>
      </w:r>
      <w:r w:rsidR="00665CC9">
        <w:rPr>
          <w:rFonts w:ascii="Times New Roman" w:hAnsi="Times New Roman" w:cs="Times New Roman"/>
        </w:rPr>
        <w:t xml:space="preserve"> during the interview</w:t>
      </w:r>
      <w:r w:rsidR="00665CC9" w:rsidRPr="00665CC9">
        <w:rPr>
          <w:rFonts w:ascii="Times New Roman" w:hAnsi="Times New Roman" w:cs="Times New Roman"/>
        </w:rPr>
        <w:t xml:space="preserve">, </w:t>
      </w:r>
      <w:r w:rsidR="00665CC9">
        <w:rPr>
          <w:rFonts w:ascii="Times New Roman" w:hAnsi="Times New Roman" w:cs="Times New Roman"/>
        </w:rPr>
        <w:t>“</w:t>
      </w:r>
      <w:r w:rsidR="00665CC9" w:rsidRPr="00665CC9">
        <w:rPr>
          <w:rFonts w:ascii="Times New Roman" w:hAnsi="Times New Roman" w:cs="Times New Roman"/>
        </w:rPr>
        <w:t xml:space="preserve">When media are regulated to </w:t>
      </w:r>
      <w:r w:rsidR="00665CC9">
        <w:rPr>
          <w:rFonts w:ascii="Times New Roman" w:hAnsi="Times New Roman" w:cs="Times New Roman"/>
        </w:rPr>
        <w:t xml:space="preserve">publish </w:t>
      </w:r>
      <w:r w:rsidR="00665CC9" w:rsidRPr="00665CC9">
        <w:rPr>
          <w:rFonts w:ascii="Times New Roman" w:hAnsi="Times New Roman" w:cs="Times New Roman"/>
        </w:rPr>
        <w:t xml:space="preserve">photos of </w:t>
      </w:r>
      <w:r w:rsidR="00665CC9">
        <w:rPr>
          <w:rFonts w:ascii="Times New Roman" w:hAnsi="Times New Roman" w:cs="Times New Roman"/>
        </w:rPr>
        <w:t>disaster</w:t>
      </w:r>
      <w:r w:rsidR="00665CC9" w:rsidRPr="00665CC9">
        <w:rPr>
          <w:rFonts w:ascii="Times New Roman" w:hAnsi="Times New Roman" w:cs="Times New Roman"/>
        </w:rPr>
        <w:t xml:space="preserve"> victims, the most important thing to maintain is to not display sadism</w:t>
      </w:r>
      <w:r w:rsidR="008B35F7">
        <w:rPr>
          <w:rFonts w:ascii="Times New Roman" w:hAnsi="Times New Roman" w:cs="Times New Roman"/>
        </w:rPr>
        <w:t>/graphic</w:t>
      </w:r>
      <w:r w:rsidR="00665CC9" w:rsidRPr="00665CC9">
        <w:rPr>
          <w:rFonts w:ascii="Times New Roman" w:hAnsi="Times New Roman" w:cs="Times New Roman"/>
        </w:rPr>
        <w:t>, not to show traumatic effects on the victims or the community.</w:t>
      </w:r>
      <w:r w:rsidR="00665CC9">
        <w:rPr>
          <w:rFonts w:ascii="Times New Roman" w:hAnsi="Times New Roman" w:cs="Times New Roman"/>
        </w:rPr>
        <w:t>”</w:t>
      </w:r>
      <w:r w:rsidR="00665CC9" w:rsidRPr="00665CC9">
        <w:rPr>
          <w:rFonts w:ascii="Times New Roman" w:hAnsi="Times New Roman" w:cs="Times New Roman"/>
        </w:rPr>
        <w:t xml:space="preserve"> This statement underscores the less defined guidelines for disaster photojournalism and the necessity for journalists to navigate these ethical complexities with empathy and professionalism.</w:t>
      </w:r>
      <w:r w:rsidR="00665CC9">
        <w:rPr>
          <w:rFonts w:ascii="Times New Roman" w:hAnsi="Times New Roman" w:cs="Times New Roman"/>
        </w:rPr>
        <w:t xml:space="preserve"> </w:t>
      </w:r>
      <w:r w:rsidRPr="003C0C9D">
        <w:rPr>
          <w:rFonts w:ascii="Times New Roman" w:hAnsi="Times New Roman" w:cs="Times New Roman"/>
        </w:rPr>
        <w:t>Both stress that upholding ethical standards, respecting victim dignity, and accurately depicting events are paramount in maintaining credibility and integrity in Indonesian disaster journalism.</w:t>
      </w:r>
    </w:p>
    <w:p w14:paraId="67394335" w14:textId="2726C321" w:rsidR="000D05DF" w:rsidRDefault="008B23B8" w:rsidP="008B23B8">
      <w:pPr>
        <w:spacing w:line="360" w:lineRule="auto"/>
        <w:ind w:firstLine="720"/>
        <w:jc w:val="both"/>
        <w:rPr>
          <w:rFonts w:ascii="Times New Roman" w:hAnsi="Times New Roman" w:cs="Times New Roman"/>
        </w:rPr>
      </w:pPr>
      <w:r w:rsidRPr="008B23B8">
        <w:rPr>
          <w:rFonts w:ascii="Times New Roman" w:hAnsi="Times New Roman" w:cs="Times New Roman"/>
        </w:rPr>
        <w:t xml:space="preserve">Adding to the discourse, </w:t>
      </w:r>
      <w:r w:rsidR="005507C9">
        <w:rPr>
          <w:rFonts w:ascii="Times New Roman" w:hAnsi="Times New Roman" w:cs="Times New Roman"/>
        </w:rPr>
        <w:t>a reporter</w:t>
      </w:r>
      <w:r w:rsidRPr="008B23B8">
        <w:rPr>
          <w:rFonts w:ascii="Times New Roman" w:hAnsi="Times New Roman" w:cs="Times New Roman"/>
        </w:rPr>
        <w:t xml:space="preserve"> from </w:t>
      </w:r>
      <w:r w:rsidRPr="008B23B8">
        <w:rPr>
          <w:rFonts w:ascii="Times New Roman" w:hAnsi="Times New Roman" w:cs="Times New Roman"/>
          <w:i/>
          <w:iCs/>
        </w:rPr>
        <w:t>Kompas</w:t>
      </w:r>
      <w:r w:rsidRPr="008B23B8">
        <w:rPr>
          <w:rFonts w:ascii="Times New Roman" w:hAnsi="Times New Roman" w:cs="Times New Roman"/>
        </w:rPr>
        <w:t xml:space="preserve"> shared his perspective on the responsible depiction of disaster victims. He emphasizes personal and editorial discretion in the selection of images, striving to balance the truthful depiction of events with respect for the victims' dignity and the potential impact on readers. </w:t>
      </w:r>
      <w:r w:rsidR="00550B34">
        <w:rPr>
          <w:rFonts w:ascii="Times New Roman" w:hAnsi="Times New Roman" w:cs="Times New Roman"/>
        </w:rPr>
        <w:t>He</w:t>
      </w:r>
      <w:r w:rsidRPr="008B23B8">
        <w:rPr>
          <w:rFonts w:ascii="Times New Roman" w:hAnsi="Times New Roman" w:cs="Times New Roman"/>
        </w:rPr>
        <w:t xml:space="preserve"> contrasts the Indonesian approach with the more restrained Japanese media, highlighting the need for a shift towards responsible journalism that educates and informs without sensationalizing suffering. Together, these insights underscore the ethical complexities and responsibilities inherent in disaster photojournalism, advocating for standards that respect human dignity while informing the public</w:t>
      </w:r>
      <w:r>
        <w:rPr>
          <w:rFonts w:ascii="Times New Roman" w:hAnsi="Times New Roman" w:cs="Times New Roman"/>
        </w:rPr>
        <w:t>.</w:t>
      </w:r>
    </w:p>
    <w:p w14:paraId="5E733C35" w14:textId="77777777" w:rsidR="005B3A46" w:rsidRDefault="005507C9" w:rsidP="005B3A46">
      <w:pPr>
        <w:spacing w:line="360" w:lineRule="auto"/>
        <w:ind w:firstLine="720"/>
        <w:jc w:val="both"/>
        <w:rPr>
          <w:rFonts w:ascii="Times New Roman" w:hAnsi="Times New Roman" w:cs="Times New Roman"/>
        </w:rPr>
      </w:pPr>
      <w:r>
        <w:rPr>
          <w:rFonts w:ascii="Times New Roman" w:hAnsi="Times New Roman" w:cs="Times New Roman"/>
        </w:rPr>
        <w:t>A</w:t>
      </w:r>
      <w:r w:rsidR="00E678EE">
        <w:rPr>
          <w:rFonts w:ascii="Times New Roman" w:hAnsi="Times New Roman" w:cs="Times New Roman"/>
        </w:rPr>
        <w:t xml:space="preserve"> photo editor of </w:t>
      </w:r>
      <w:r w:rsidR="00E678EE" w:rsidRPr="00E678EE">
        <w:rPr>
          <w:rFonts w:ascii="Times New Roman" w:hAnsi="Times New Roman" w:cs="Times New Roman"/>
          <w:i/>
          <w:iCs/>
        </w:rPr>
        <w:t>Kompas</w:t>
      </w:r>
      <w:r w:rsidR="00E678EE" w:rsidRPr="00E678EE">
        <w:rPr>
          <w:rFonts w:ascii="Times New Roman" w:hAnsi="Times New Roman" w:cs="Times New Roman"/>
        </w:rPr>
        <w:t xml:space="preserve"> describes </w:t>
      </w:r>
      <w:r w:rsidR="00E678EE" w:rsidRPr="004C63C8">
        <w:rPr>
          <w:rFonts w:ascii="Times New Roman" w:hAnsi="Times New Roman" w:cs="Times New Roman"/>
          <w:i/>
          <w:iCs/>
        </w:rPr>
        <w:t>Kompas</w:t>
      </w:r>
      <w:r w:rsidR="00E678EE" w:rsidRPr="00E678EE">
        <w:rPr>
          <w:rFonts w:ascii="Times New Roman" w:hAnsi="Times New Roman" w:cs="Times New Roman"/>
        </w:rPr>
        <w:t xml:space="preserve">'s approach to photojournalism in disaster scenarios, emphasizing their internal guidelines and ethical considerations. He notes that while there are no absolute prohibitions against showing dead bodies, </w:t>
      </w:r>
      <w:r w:rsidR="00E678EE" w:rsidRPr="004C63C8">
        <w:rPr>
          <w:rFonts w:ascii="Times New Roman" w:hAnsi="Times New Roman" w:cs="Times New Roman"/>
          <w:i/>
          <w:iCs/>
        </w:rPr>
        <w:t>Kompas</w:t>
      </w:r>
      <w:r w:rsidR="00E678EE" w:rsidRPr="00E678EE">
        <w:rPr>
          <w:rFonts w:ascii="Times New Roman" w:hAnsi="Times New Roman" w:cs="Times New Roman"/>
        </w:rPr>
        <w:t xml:space="preserve"> strives to avoid such images unless they are crucial for understanding the story, such as in the case of mass burials during the Aceh tsunami. The policy generally discourages the display of dead bodies, blood, violence, and anything that might be considered sensationalist or disrespectful. He explains that even when such images are available, the decision to publish them is made with caution and sensitivity towards the impact on readers and the dignity of the victims.</w:t>
      </w:r>
      <w:r w:rsidR="002058ED">
        <w:rPr>
          <w:rFonts w:ascii="Times New Roman" w:hAnsi="Times New Roman" w:cs="Times New Roman"/>
        </w:rPr>
        <w:t xml:space="preserve"> </w:t>
      </w:r>
      <w:r w:rsidR="002058ED" w:rsidRPr="002058ED">
        <w:rPr>
          <w:rFonts w:ascii="Times New Roman" w:hAnsi="Times New Roman" w:cs="Times New Roman"/>
        </w:rPr>
        <w:t xml:space="preserve">He stresses that photographs should contribute to public education and awareness, not just serve </w:t>
      </w:r>
      <w:proofErr w:type="gramStart"/>
      <w:r w:rsidR="002058ED" w:rsidRPr="002058ED">
        <w:rPr>
          <w:rFonts w:ascii="Times New Roman" w:hAnsi="Times New Roman" w:cs="Times New Roman"/>
        </w:rPr>
        <w:t>as a means to</w:t>
      </w:r>
      <w:proofErr w:type="gramEnd"/>
      <w:r w:rsidR="002058ED" w:rsidRPr="002058ED">
        <w:rPr>
          <w:rFonts w:ascii="Times New Roman" w:hAnsi="Times New Roman" w:cs="Times New Roman"/>
        </w:rPr>
        <w:t xml:space="preserve"> attract readership. The goal is to prompt a compassionate and constructive response from the public, rather than simply to shock or entertain.</w:t>
      </w:r>
      <w:r w:rsidR="001F3F45">
        <w:rPr>
          <w:rFonts w:ascii="Times New Roman" w:hAnsi="Times New Roman" w:cs="Times New Roman"/>
        </w:rPr>
        <w:t xml:space="preserve"> </w:t>
      </w:r>
    </w:p>
    <w:p w14:paraId="4C324566" w14:textId="52149812" w:rsidR="00430220" w:rsidRDefault="005B3A46" w:rsidP="005B3A46">
      <w:pPr>
        <w:spacing w:line="360" w:lineRule="auto"/>
        <w:ind w:firstLine="720"/>
        <w:jc w:val="both"/>
        <w:rPr>
          <w:rFonts w:ascii="Times New Roman" w:hAnsi="Times New Roman" w:cs="Times New Roman"/>
        </w:rPr>
      </w:pPr>
      <w:r w:rsidRPr="005B3A46">
        <w:rPr>
          <w:rFonts w:ascii="Times New Roman" w:hAnsi="Times New Roman" w:cs="Times New Roman"/>
        </w:rPr>
        <w:t xml:space="preserve">The interview with a local photojournalist from </w:t>
      </w:r>
      <w:r w:rsidRPr="005B3A46">
        <w:rPr>
          <w:rFonts w:ascii="Times New Roman" w:hAnsi="Times New Roman" w:cs="Times New Roman"/>
          <w:i/>
          <w:iCs/>
        </w:rPr>
        <w:t>Riau Pos</w:t>
      </w:r>
      <w:r w:rsidRPr="005B3A46">
        <w:rPr>
          <w:rFonts w:ascii="Times New Roman" w:hAnsi="Times New Roman" w:cs="Times New Roman"/>
        </w:rPr>
        <w:t xml:space="preserve"> reveals a cautious approach towards the portrayal of dead bodies, typically avoiding such images unless they are crucial for conveying the magnitude of the disaster. He clarifies, </w:t>
      </w:r>
      <w:r w:rsidR="00881CC7">
        <w:rPr>
          <w:rFonts w:ascii="Times New Roman" w:hAnsi="Times New Roman" w:cs="Times New Roman"/>
        </w:rPr>
        <w:t>“</w:t>
      </w:r>
      <w:r w:rsidRPr="005B3A46">
        <w:rPr>
          <w:rFonts w:ascii="Times New Roman" w:hAnsi="Times New Roman" w:cs="Times New Roman"/>
        </w:rPr>
        <w:t>As long as a photo does not display a body that is dismembered or bloody, I think it's okay.</w:t>
      </w:r>
      <w:r w:rsidR="00881CC7">
        <w:rPr>
          <w:rFonts w:ascii="Times New Roman" w:hAnsi="Times New Roman" w:cs="Times New Roman"/>
        </w:rPr>
        <w:t>”</w:t>
      </w:r>
      <w:r w:rsidRPr="005B3A46">
        <w:rPr>
          <w:rFonts w:ascii="Times New Roman" w:hAnsi="Times New Roman" w:cs="Times New Roman"/>
        </w:rPr>
        <w:t xml:space="preserve"> His main idea revolves around balancing </w:t>
      </w:r>
      <w:r w:rsidRPr="005B3A46">
        <w:rPr>
          <w:rFonts w:ascii="Times New Roman" w:hAnsi="Times New Roman" w:cs="Times New Roman"/>
        </w:rPr>
        <w:lastRenderedPageBreak/>
        <w:t xml:space="preserve">ethical journalism with the compelling need to inform the public about disasters, underlining that </w:t>
      </w:r>
      <w:r w:rsidR="00881CC7">
        <w:rPr>
          <w:rFonts w:ascii="Times New Roman" w:hAnsi="Times New Roman" w:cs="Times New Roman"/>
        </w:rPr>
        <w:t>“</w:t>
      </w:r>
      <w:r w:rsidRPr="005B3A46">
        <w:rPr>
          <w:rFonts w:ascii="Times New Roman" w:hAnsi="Times New Roman" w:cs="Times New Roman"/>
        </w:rPr>
        <w:t>black and white can cover up the gruesomeness of a situation, creating a sorrowful rather than a sadistic effect.</w:t>
      </w:r>
      <w:r w:rsidR="00881CC7">
        <w:rPr>
          <w:rFonts w:ascii="Times New Roman" w:hAnsi="Times New Roman" w:cs="Times New Roman"/>
        </w:rPr>
        <w:t xml:space="preserve">” </w:t>
      </w:r>
      <w:r w:rsidRPr="005B3A46">
        <w:rPr>
          <w:rFonts w:ascii="Times New Roman" w:hAnsi="Times New Roman" w:cs="Times New Roman"/>
        </w:rPr>
        <w:t xml:space="preserve">He advocates for sensitivity in portraying victims, emphasizing the importance of depicting the disaster's impact in a way that is both truthful and respectful. </w:t>
      </w:r>
      <w:r w:rsidR="00430220" w:rsidRPr="00430220">
        <w:rPr>
          <w:rFonts w:ascii="Times New Roman" w:hAnsi="Times New Roman" w:cs="Times New Roman"/>
        </w:rPr>
        <w:t xml:space="preserve">Echoing this sentiment, he states, </w:t>
      </w:r>
      <w:r w:rsidR="00430220">
        <w:rPr>
          <w:rFonts w:ascii="Times New Roman" w:hAnsi="Times New Roman" w:cs="Times New Roman"/>
        </w:rPr>
        <w:t>“</w:t>
      </w:r>
      <w:r w:rsidR="00430220" w:rsidRPr="00430220">
        <w:rPr>
          <w:rFonts w:ascii="Times New Roman" w:hAnsi="Times New Roman" w:cs="Times New Roman"/>
        </w:rPr>
        <w:t>When those bodies have been buried in a mass grave, only then is it appropriate to publish the photo,</w:t>
      </w:r>
      <w:r w:rsidR="00430220">
        <w:rPr>
          <w:rFonts w:ascii="Times New Roman" w:hAnsi="Times New Roman" w:cs="Times New Roman"/>
        </w:rPr>
        <w:t xml:space="preserve">” </w:t>
      </w:r>
      <w:r w:rsidR="00430220" w:rsidRPr="00430220">
        <w:rPr>
          <w:rFonts w:ascii="Times New Roman" w:hAnsi="Times New Roman" w:cs="Times New Roman"/>
        </w:rPr>
        <w:t>reflecting the ongoing ethical considerations and challenges that journalists face in selecting and publishing photographs of disaster victims. This underscores the need for discretion, empathy, and a commitment to ethical reporting.</w:t>
      </w:r>
    </w:p>
    <w:p w14:paraId="0BB336F7" w14:textId="13AF9250" w:rsidR="00191850" w:rsidRDefault="00F61680" w:rsidP="008B23B8">
      <w:pPr>
        <w:spacing w:line="360" w:lineRule="auto"/>
        <w:ind w:firstLine="720"/>
        <w:jc w:val="both"/>
        <w:rPr>
          <w:rFonts w:ascii="Times New Roman" w:hAnsi="Times New Roman" w:cs="Times New Roman"/>
        </w:rPr>
      </w:pPr>
      <w:r w:rsidRPr="00F61680">
        <w:rPr>
          <w:rFonts w:ascii="Times New Roman" w:hAnsi="Times New Roman" w:cs="Times New Roman"/>
        </w:rPr>
        <w:t>Enhancing this narrative</w:t>
      </w:r>
      <w:r w:rsidR="00191850" w:rsidRPr="00191850">
        <w:rPr>
          <w:rFonts w:ascii="Times New Roman" w:hAnsi="Times New Roman" w:cs="Times New Roman"/>
        </w:rPr>
        <w:t xml:space="preserve">, </w:t>
      </w:r>
      <w:r w:rsidR="005507C9">
        <w:rPr>
          <w:rFonts w:ascii="Times New Roman" w:hAnsi="Times New Roman" w:cs="Times New Roman"/>
        </w:rPr>
        <w:t>a representative from the Ministry of Communication</w:t>
      </w:r>
      <w:r w:rsidR="00191850" w:rsidRPr="00191850">
        <w:rPr>
          <w:rFonts w:ascii="Times New Roman" w:hAnsi="Times New Roman" w:cs="Times New Roman"/>
        </w:rPr>
        <w:t xml:space="preserve"> highlights the crucial role of media literacy and education among journalists and the public in navigating these ethical complexities. Understanding the ethical implications and responsibilities in disaster reporting is vital for media professionals and consumers alike, fostering a discourse that is not only informative but also respectful and constructive. This call for increased media literacy underscores the need for a conscientious approach to disaster journalism, one that balances the public's right to information with the dignity and privacy of those affected by disasters. It reflects a growing awareness of the impact of media representation on public perception and the ethical responsibility of journalists in shaping this narrative</w:t>
      </w:r>
      <w:r w:rsidR="00191850">
        <w:rPr>
          <w:rFonts w:ascii="Times New Roman" w:hAnsi="Times New Roman" w:cs="Times New Roman"/>
        </w:rPr>
        <w:t>.</w:t>
      </w:r>
    </w:p>
    <w:p w14:paraId="73F0E59D" w14:textId="77777777" w:rsidR="00FB002B" w:rsidRDefault="00FB002B" w:rsidP="000D05DF">
      <w:pPr>
        <w:spacing w:line="360" w:lineRule="auto"/>
        <w:jc w:val="both"/>
        <w:rPr>
          <w:rFonts w:ascii="Times New Roman" w:hAnsi="Times New Roman" w:cs="Times New Roman"/>
        </w:rPr>
      </w:pPr>
    </w:p>
    <w:p w14:paraId="0F17F8E0" w14:textId="22C2764E" w:rsidR="000D05DF" w:rsidRDefault="000D05DF" w:rsidP="000D05DF">
      <w:pPr>
        <w:spacing w:line="360" w:lineRule="auto"/>
        <w:jc w:val="both"/>
        <w:rPr>
          <w:rFonts w:ascii="Times New Roman" w:hAnsi="Times New Roman" w:cs="Times New Roman"/>
          <w:b/>
          <w:bCs/>
        </w:rPr>
      </w:pPr>
      <w:r w:rsidRPr="00641F66">
        <w:rPr>
          <w:rFonts w:ascii="Times New Roman" w:hAnsi="Times New Roman" w:cs="Times New Roman"/>
          <w:b/>
          <w:bCs/>
        </w:rPr>
        <w:t>The Journalist</w:t>
      </w:r>
      <w:r w:rsidR="009E213E">
        <w:rPr>
          <w:rFonts w:ascii="Times New Roman" w:hAnsi="Times New Roman" w:cs="Times New Roman"/>
          <w:b/>
          <w:bCs/>
        </w:rPr>
        <w:t>s’</w:t>
      </w:r>
      <w:r w:rsidRPr="00641F66">
        <w:rPr>
          <w:rFonts w:ascii="Times New Roman" w:hAnsi="Times New Roman" w:cs="Times New Roman"/>
          <w:b/>
          <w:bCs/>
        </w:rPr>
        <w:t xml:space="preserve"> Ethical</w:t>
      </w:r>
      <w:r w:rsidR="00AC3792" w:rsidRPr="00641F66">
        <w:rPr>
          <w:rFonts w:ascii="Times New Roman" w:hAnsi="Times New Roman" w:cs="Times New Roman"/>
          <w:b/>
          <w:bCs/>
        </w:rPr>
        <w:t xml:space="preserve"> </w:t>
      </w:r>
      <w:r w:rsidRPr="00641F66">
        <w:rPr>
          <w:rFonts w:ascii="Times New Roman" w:hAnsi="Times New Roman" w:cs="Times New Roman"/>
          <w:b/>
          <w:bCs/>
        </w:rPr>
        <w:t>Dilemma</w:t>
      </w:r>
      <w:r w:rsidR="009E213E">
        <w:rPr>
          <w:rFonts w:ascii="Times New Roman" w:hAnsi="Times New Roman" w:cs="Times New Roman"/>
          <w:b/>
          <w:bCs/>
        </w:rPr>
        <w:t xml:space="preserve"> in Selecting Disaster Photographs</w:t>
      </w:r>
    </w:p>
    <w:p w14:paraId="1B46E4F6" w14:textId="06DCBBDF" w:rsidR="0053290D" w:rsidRPr="0053290D" w:rsidRDefault="0053290D" w:rsidP="0053290D">
      <w:pPr>
        <w:spacing w:line="360" w:lineRule="auto"/>
        <w:ind w:firstLine="720"/>
        <w:jc w:val="both"/>
        <w:rPr>
          <w:rFonts w:ascii="Times New Roman" w:hAnsi="Times New Roman" w:cs="Times New Roman"/>
        </w:rPr>
      </w:pPr>
      <w:r w:rsidRPr="0053290D">
        <w:rPr>
          <w:rFonts w:ascii="Times New Roman" w:hAnsi="Times New Roman" w:cs="Times New Roman"/>
        </w:rPr>
        <w:t xml:space="preserve">The 'Journalists’ Ethical Dilemma in Selecting Disaster Photographs' section delves into the intricate challenges faced by photojournalists like Regina </w:t>
      </w:r>
      <w:proofErr w:type="spellStart"/>
      <w:r w:rsidRPr="0053290D">
        <w:rPr>
          <w:rFonts w:ascii="Times New Roman" w:hAnsi="Times New Roman" w:cs="Times New Roman"/>
        </w:rPr>
        <w:t>Safri</w:t>
      </w:r>
      <w:proofErr w:type="spellEnd"/>
      <w:r w:rsidRPr="0053290D">
        <w:rPr>
          <w:rFonts w:ascii="Times New Roman" w:hAnsi="Times New Roman" w:cs="Times New Roman"/>
        </w:rPr>
        <w:t xml:space="preserve"> (</w:t>
      </w:r>
      <w:r w:rsidRPr="0053290D">
        <w:rPr>
          <w:rFonts w:ascii="Times New Roman" w:hAnsi="Times New Roman" w:cs="Times New Roman"/>
          <w:i/>
          <w:iCs/>
        </w:rPr>
        <w:t>Antara</w:t>
      </w:r>
      <w:r w:rsidRPr="0053290D">
        <w:rPr>
          <w:rFonts w:ascii="Times New Roman" w:hAnsi="Times New Roman" w:cs="Times New Roman"/>
        </w:rPr>
        <w:t xml:space="preserve">), Surya </w:t>
      </w:r>
      <w:proofErr w:type="spellStart"/>
      <w:r w:rsidRPr="0053290D">
        <w:rPr>
          <w:rFonts w:ascii="Times New Roman" w:hAnsi="Times New Roman" w:cs="Times New Roman"/>
        </w:rPr>
        <w:t>Lesmana</w:t>
      </w:r>
      <w:proofErr w:type="spellEnd"/>
      <w:r w:rsidRPr="0053290D">
        <w:rPr>
          <w:rFonts w:ascii="Times New Roman" w:hAnsi="Times New Roman" w:cs="Times New Roman"/>
        </w:rPr>
        <w:t xml:space="preserve"> (</w:t>
      </w:r>
      <w:r w:rsidRPr="0053290D">
        <w:rPr>
          <w:rFonts w:ascii="Times New Roman" w:hAnsi="Times New Roman" w:cs="Times New Roman"/>
          <w:i/>
          <w:iCs/>
        </w:rPr>
        <w:t>KR</w:t>
      </w:r>
      <w:r w:rsidRPr="0053290D">
        <w:rPr>
          <w:rFonts w:ascii="Times New Roman" w:hAnsi="Times New Roman" w:cs="Times New Roman"/>
        </w:rPr>
        <w:t xml:space="preserve">), and Ahmad </w:t>
      </w:r>
      <w:proofErr w:type="spellStart"/>
      <w:r w:rsidRPr="0053290D">
        <w:rPr>
          <w:rFonts w:ascii="Times New Roman" w:hAnsi="Times New Roman" w:cs="Times New Roman"/>
        </w:rPr>
        <w:t>Arif</w:t>
      </w:r>
      <w:proofErr w:type="spellEnd"/>
      <w:r w:rsidRPr="0053290D">
        <w:rPr>
          <w:rFonts w:ascii="Times New Roman" w:hAnsi="Times New Roman" w:cs="Times New Roman"/>
        </w:rPr>
        <w:t xml:space="preserve"> (</w:t>
      </w:r>
      <w:r w:rsidRPr="0053290D">
        <w:rPr>
          <w:rFonts w:ascii="Times New Roman" w:hAnsi="Times New Roman" w:cs="Times New Roman"/>
          <w:i/>
          <w:iCs/>
        </w:rPr>
        <w:t>Kompas</w:t>
      </w:r>
      <w:r w:rsidRPr="0053290D">
        <w:rPr>
          <w:rFonts w:ascii="Times New Roman" w:hAnsi="Times New Roman" w:cs="Times New Roman"/>
        </w:rPr>
        <w:t>) in disaster reporting. This s</w:t>
      </w:r>
      <w:r>
        <w:rPr>
          <w:rFonts w:ascii="Times New Roman" w:hAnsi="Times New Roman" w:cs="Times New Roman"/>
        </w:rPr>
        <w:t>ection</w:t>
      </w:r>
      <w:r w:rsidRPr="0053290D">
        <w:rPr>
          <w:rFonts w:ascii="Times New Roman" w:hAnsi="Times New Roman" w:cs="Times New Roman"/>
        </w:rPr>
        <w:t xml:space="preserve"> explores their complex decision-making process in documenting disasters, where they must balance the responsibility of providing accurate information against their ethical obligation to respect individual dignity and privacy in crisis situations. These journalists' narratives illuminate the profound impact of their decisions on both the public narrative and their personal emotional well-being. Their experiences echo the sentiments expressed in the previous subsection, where the ethical challenges in capturing and displaying graphic images from the 2010 Mt. Merapi eruption were </w:t>
      </w:r>
      <w:proofErr w:type="spellStart"/>
      <w:r w:rsidRPr="0053290D">
        <w:rPr>
          <w:rFonts w:ascii="Times New Roman" w:hAnsi="Times New Roman" w:cs="Times New Roman"/>
        </w:rPr>
        <w:t>analyzed</w:t>
      </w:r>
      <w:proofErr w:type="spellEnd"/>
      <w:r w:rsidRPr="0053290D">
        <w:rPr>
          <w:rFonts w:ascii="Times New Roman" w:hAnsi="Times New Roman" w:cs="Times New Roman"/>
        </w:rPr>
        <w:t xml:space="preserve">. Such photographs, while having significant news value and profound effects on human lives, present a moral quandary, often leading to a 'double disaster' as articulated by a representative from the Indonesian Ministry of Communication. This representative highlighted the delicate balance needed between capturing public attention and avoiding sensationalism that exploits victims' suffering. Additionally, insights from other media </w:t>
      </w:r>
      <w:r w:rsidRPr="0053290D">
        <w:rPr>
          <w:rFonts w:ascii="Times New Roman" w:hAnsi="Times New Roman" w:cs="Times New Roman"/>
        </w:rPr>
        <w:lastRenderedPageBreak/>
        <w:t>professionals underscore the crucial role of ethical considerations in photojournalism, particularly in the context of disaster reporting</w:t>
      </w:r>
      <w:r>
        <w:rPr>
          <w:rFonts w:ascii="Times New Roman" w:hAnsi="Times New Roman" w:cs="Times New Roman"/>
        </w:rPr>
        <w:t>.</w:t>
      </w:r>
    </w:p>
    <w:p w14:paraId="4782925B" w14:textId="5E452594" w:rsidR="000031DA" w:rsidRDefault="008474C5" w:rsidP="005E203A">
      <w:pPr>
        <w:spacing w:line="360" w:lineRule="auto"/>
        <w:ind w:firstLine="720"/>
        <w:jc w:val="both"/>
        <w:rPr>
          <w:rFonts w:ascii="Times New Roman" w:hAnsi="Times New Roman" w:cs="Times New Roman"/>
        </w:rPr>
      </w:pPr>
      <w:r w:rsidRPr="00156BBC">
        <w:rPr>
          <w:rFonts w:ascii="Times New Roman" w:hAnsi="Times New Roman" w:cs="Times New Roman"/>
          <w:color w:val="000000"/>
        </w:rPr>
        <w:t xml:space="preserve">Dispatched to the epicentre of the devastating 2006 Yogyakarta earthquake, </w:t>
      </w:r>
      <w:r w:rsidRPr="009E213E">
        <w:rPr>
          <w:rFonts w:ascii="Times New Roman" w:hAnsi="Times New Roman" w:cs="Times New Roman"/>
          <w:i/>
          <w:iCs/>
          <w:color w:val="000000"/>
        </w:rPr>
        <w:t xml:space="preserve">Antara </w:t>
      </w:r>
      <w:r w:rsidRPr="00156BBC">
        <w:rPr>
          <w:rFonts w:ascii="Times New Roman" w:hAnsi="Times New Roman" w:cs="Times New Roman"/>
          <w:color w:val="000000"/>
        </w:rPr>
        <w:t xml:space="preserve">News Agency's female photojournalist, Regina </w:t>
      </w:r>
      <w:proofErr w:type="spellStart"/>
      <w:r w:rsidRPr="00156BBC">
        <w:rPr>
          <w:rFonts w:ascii="Times New Roman" w:hAnsi="Times New Roman" w:cs="Times New Roman"/>
          <w:color w:val="000000"/>
        </w:rPr>
        <w:t>Safri</w:t>
      </w:r>
      <w:proofErr w:type="spellEnd"/>
      <w:r w:rsidRPr="00156BBC">
        <w:rPr>
          <w:rFonts w:ascii="Times New Roman" w:hAnsi="Times New Roman" w:cs="Times New Roman"/>
          <w:color w:val="000000"/>
        </w:rPr>
        <w:t xml:space="preserve">, witnessed </w:t>
      </w:r>
      <w:r>
        <w:rPr>
          <w:rFonts w:ascii="Times New Roman" w:hAnsi="Times New Roman" w:cs="Times New Roman"/>
          <w:color w:val="000000"/>
        </w:rPr>
        <w:t xml:space="preserve">the pain and </w:t>
      </w:r>
      <w:r w:rsidRPr="00156BBC">
        <w:rPr>
          <w:rFonts w:ascii="Times New Roman" w:hAnsi="Times New Roman" w:cs="Times New Roman"/>
        </w:rPr>
        <w:t xml:space="preserve">grief of the victims, blurring the distinction between her </w:t>
      </w:r>
      <w:r>
        <w:rPr>
          <w:rFonts w:ascii="Times New Roman" w:hAnsi="Times New Roman" w:cs="Times New Roman"/>
        </w:rPr>
        <w:t xml:space="preserve">professional </w:t>
      </w:r>
      <w:r w:rsidRPr="00156BBC">
        <w:rPr>
          <w:rFonts w:ascii="Times New Roman" w:hAnsi="Times New Roman" w:cs="Times New Roman"/>
        </w:rPr>
        <w:t>role as a journalist</w:t>
      </w:r>
      <w:r>
        <w:rPr>
          <w:rFonts w:ascii="Times New Roman" w:hAnsi="Times New Roman" w:cs="Times New Roman"/>
        </w:rPr>
        <w:t xml:space="preserve"> and the first responders.</w:t>
      </w:r>
      <w:r w:rsidRPr="00156BBC">
        <w:rPr>
          <w:rFonts w:ascii="Times New Roman" w:hAnsi="Times New Roman" w:cs="Times New Roman"/>
          <w:color w:val="000000"/>
        </w:rPr>
        <w:t xml:space="preserve"> </w:t>
      </w:r>
      <w:r w:rsidRPr="00156BBC">
        <w:rPr>
          <w:rFonts w:ascii="Times New Roman" w:hAnsi="Times New Roman" w:cs="Times New Roman"/>
        </w:rPr>
        <w:t xml:space="preserve">The chaotic image of a father reuniting with his child, among the shouts of </w:t>
      </w:r>
      <w:r w:rsidRPr="00387225">
        <w:rPr>
          <w:rFonts w:ascii="Times New Roman" w:hAnsi="Times New Roman" w:cs="Times New Roman"/>
          <w:i/>
          <w:iCs/>
        </w:rPr>
        <w:t>‘Allahu Akbar,’</w:t>
      </w:r>
      <w:r w:rsidRPr="00156BBC">
        <w:rPr>
          <w:rFonts w:ascii="Times New Roman" w:hAnsi="Times New Roman" w:cs="Times New Roman"/>
        </w:rPr>
        <w:t xml:space="preserve"> presented an opportunity </w:t>
      </w:r>
      <w:r w:rsidRPr="00156BBC">
        <w:rPr>
          <w:rFonts w:ascii="Times New Roman" w:hAnsi="Times New Roman" w:cs="Times New Roman"/>
          <w:color w:val="000000"/>
        </w:rPr>
        <w:t xml:space="preserve">to capture an impactful shot. However, it was precisely this intense emotional impact that made Regina hesitate; her feelings prevented her from mechanically capturing the moment with her camera. The moment that remained untaken—the opportunity to comfort by providing mineral water—shows </w:t>
      </w:r>
      <w:r w:rsidRPr="00156BBC">
        <w:rPr>
          <w:rFonts w:ascii="Times New Roman" w:hAnsi="Times New Roman" w:cs="Times New Roman"/>
        </w:rPr>
        <w:t xml:space="preserve">both a human aspect of journalism and the photojournalist's own ethical choice. </w:t>
      </w:r>
    </w:p>
    <w:p w14:paraId="0ED20F49" w14:textId="7B0A1B2F" w:rsidR="009346E7" w:rsidRDefault="00974A17" w:rsidP="00473E29">
      <w:pPr>
        <w:spacing w:line="360" w:lineRule="auto"/>
        <w:ind w:firstLine="720"/>
        <w:jc w:val="both"/>
        <w:rPr>
          <w:rFonts w:ascii="Times New Roman" w:hAnsi="Times New Roman" w:cs="Times New Roman"/>
        </w:rPr>
      </w:pPr>
      <w:r>
        <w:rPr>
          <w:rFonts w:ascii="Times New Roman" w:hAnsi="Times New Roman" w:cs="Times New Roman"/>
        </w:rPr>
        <w:t>During the interview,</w:t>
      </w:r>
      <w:r w:rsidR="00F97B56" w:rsidRPr="00156BBC">
        <w:rPr>
          <w:rFonts w:ascii="Times New Roman" w:hAnsi="Times New Roman" w:cs="Times New Roman"/>
        </w:rPr>
        <w:t xml:space="preserve"> </w:t>
      </w:r>
      <w:r w:rsidR="008C1F52">
        <w:rPr>
          <w:rFonts w:ascii="Times New Roman" w:hAnsi="Times New Roman" w:cs="Times New Roman"/>
        </w:rPr>
        <w:t>s</w:t>
      </w:r>
      <w:r w:rsidR="008C1F52" w:rsidRPr="008C1F52">
        <w:rPr>
          <w:rFonts w:ascii="Times New Roman" w:hAnsi="Times New Roman" w:cs="Times New Roman"/>
        </w:rPr>
        <w:t xml:space="preserve">he </w:t>
      </w:r>
      <w:r>
        <w:rPr>
          <w:rFonts w:ascii="Times New Roman" w:hAnsi="Times New Roman" w:cs="Times New Roman"/>
        </w:rPr>
        <w:t xml:space="preserve">explained that she </w:t>
      </w:r>
      <w:r w:rsidR="008C1F52">
        <w:rPr>
          <w:rFonts w:ascii="Times New Roman" w:hAnsi="Times New Roman" w:cs="Times New Roman"/>
        </w:rPr>
        <w:t>photographed</w:t>
      </w:r>
      <w:r w:rsidR="008C1F52" w:rsidRPr="008C1F52">
        <w:rPr>
          <w:rFonts w:ascii="Times New Roman" w:hAnsi="Times New Roman" w:cs="Times New Roman"/>
        </w:rPr>
        <w:t xml:space="preserve"> a mother laying on the ground with her two boys surrounding her and comforting her</w:t>
      </w:r>
      <w:r w:rsidR="00F97B56" w:rsidRPr="00156BBC">
        <w:rPr>
          <w:rFonts w:ascii="Times New Roman" w:hAnsi="Times New Roman" w:cs="Times New Roman"/>
        </w:rPr>
        <w:t xml:space="preserve">. </w:t>
      </w:r>
      <w:r w:rsidR="00421CDD" w:rsidRPr="00156BBC">
        <w:rPr>
          <w:rFonts w:ascii="Times New Roman" w:hAnsi="Times New Roman" w:cs="Times New Roman"/>
        </w:rPr>
        <w:t xml:space="preserve">She captured numerous images of the earthquake devastation as well. </w:t>
      </w:r>
      <w:r w:rsidR="00F97B56" w:rsidRPr="00156BBC">
        <w:rPr>
          <w:rFonts w:ascii="Times New Roman" w:hAnsi="Times New Roman" w:cs="Times New Roman"/>
        </w:rPr>
        <w:t>She then quickly placed her camera in her bag. She want</w:t>
      </w:r>
      <w:r w:rsidR="0042056A">
        <w:rPr>
          <w:rFonts w:ascii="Times New Roman" w:hAnsi="Times New Roman" w:cs="Times New Roman"/>
        </w:rPr>
        <w:t>ed</w:t>
      </w:r>
      <w:r w:rsidR="00F97B56" w:rsidRPr="00156BBC">
        <w:rPr>
          <w:rFonts w:ascii="Times New Roman" w:hAnsi="Times New Roman" w:cs="Times New Roman"/>
        </w:rPr>
        <w:t xml:space="preserve"> to show her empathy for the victims.</w:t>
      </w:r>
      <w:r w:rsidR="002A55C7">
        <w:rPr>
          <w:rFonts w:ascii="Times New Roman" w:hAnsi="Times New Roman" w:cs="Times New Roman"/>
        </w:rPr>
        <w:t xml:space="preserve"> </w:t>
      </w:r>
      <w:r w:rsidR="00CB4F6C" w:rsidRPr="00CB4F6C">
        <w:rPr>
          <w:rFonts w:ascii="Times New Roman" w:hAnsi="Times New Roman" w:cs="Times New Roman"/>
        </w:rPr>
        <w:t>Her actions demonstrate a shared humanity between the journalist and those affected by the earthquake. Empathy allows journalists to tell stories with compassion, ensuring that the narrative is dignified rather than invasive or sensationalist.</w:t>
      </w:r>
    </w:p>
    <w:p w14:paraId="018C3BDD" w14:textId="799A70BF" w:rsidR="00435EB9" w:rsidRDefault="00435EB9" w:rsidP="00CB4F6C">
      <w:pPr>
        <w:spacing w:line="360" w:lineRule="auto"/>
        <w:ind w:firstLine="720"/>
        <w:jc w:val="both"/>
        <w:rPr>
          <w:rFonts w:ascii="Times New Roman" w:hAnsi="Times New Roman" w:cs="Times New Roman"/>
        </w:rPr>
      </w:pPr>
      <w:r w:rsidRPr="00435EB9">
        <w:rPr>
          <w:rFonts w:ascii="Times New Roman" w:hAnsi="Times New Roman" w:cs="Times New Roman"/>
        </w:rPr>
        <w:t xml:space="preserve">However, in the 2004 Aceh Tsunami, Indonesian media, </w:t>
      </w:r>
      <w:r>
        <w:rPr>
          <w:rFonts w:ascii="Times New Roman" w:hAnsi="Times New Roman" w:cs="Times New Roman"/>
        </w:rPr>
        <w:t xml:space="preserve">might </w:t>
      </w:r>
      <w:proofErr w:type="spellStart"/>
      <w:r w:rsidRPr="00435EB9">
        <w:rPr>
          <w:rFonts w:ascii="Times New Roman" w:hAnsi="Times New Roman" w:cs="Times New Roman"/>
        </w:rPr>
        <w:t>driven</w:t>
      </w:r>
      <w:proofErr w:type="spellEnd"/>
      <w:r w:rsidRPr="00435EB9">
        <w:rPr>
          <w:rFonts w:ascii="Times New Roman" w:hAnsi="Times New Roman" w:cs="Times New Roman"/>
        </w:rPr>
        <w:t xml:space="preserve"> by commercial interests, published images of blackened corpses and destruction. Ahmad </w:t>
      </w:r>
      <w:proofErr w:type="spellStart"/>
      <w:r w:rsidRPr="00435EB9">
        <w:rPr>
          <w:rFonts w:ascii="Times New Roman" w:hAnsi="Times New Roman" w:cs="Times New Roman"/>
        </w:rPr>
        <w:t>Arif</w:t>
      </w:r>
      <w:proofErr w:type="spellEnd"/>
      <w:r w:rsidRPr="00435EB9">
        <w:rPr>
          <w:rFonts w:ascii="Times New Roman" w:hAnsi="Times New Roman" w:cs="Times New Roman"/>
        </w:rPr>
        <w:t xml:space="preserve">, of </w:t>
      </w:r>
      <w:r w:rsidRPr="009E213E">
        <w:rPr>
          <w:rFonts w:ascii="Times New Roman" w:hAnsi="Times New Roman" w:cs="Times New Roman"/>
          <w:i/>
          <w:iCs/>
        </w:rPr>
        <w:t>Kompas</w:t>
      </w:r>
      <w:r w:rsidRPr="00435EB9">
        <w:rPr>
          <w:rFonts w:ascii="Times New Roman" w:hAnsi="Times New Roman" w:cs="Times New Roman"/>
        </w:rPr>
        <w:t>, reflected on the struggle to portray disaster without causing viewer distress (</w:t>
      </w:r>
      <w:proofErr w:type="spellStart"/>
      <w:r w:rsidRPr="00435EB9">
        <w:rPr>
          <w:rFonts w:ascii="Times New Roman" w:hAnsi="Times New Roman" w:cs="Times New Roman"/>
        </w:rPr>
        <w:t>Arif</w:t>
      </w:r>
      <w:proofErr w:type="spellEnd"/>
      <w:r w:rsidRPr="00435EB9">
        <w:rPr>
          <w:rFonts w:ascii="Times New Roman" w:hAnsi="Times New Roman" w:cs="Times New Roman"/>
        </w:rPr>
        <w:t>, 2010). Similarly, Finnish media, covering the South Asian earthquake and tsunami, faced ethical decisions about displaying death, particularly when it involved local victims (</w:t>
      </w:r>
      <w:proofErr w:type="spellStart"/>
      <w:r w:rsidRPr="00435EB9">
        <w:rPr>
          <w:rFonts w:ascii="Times New Roman" w:hAnsi="Times New Roman" w:cs="Times New Roman"/>
        </w:rPr>
        <w:t>Maenpaa</w:t>
      </w:r>
      <w:proofErr w:type="spellEnd"/>
      <w:r w:rsidRPr="00435EB9">
        <w:rPr>
          <w:rFonts w:ascii="Times New Roman" w:hAnsi="Times New Roman" w:cs="Times New Roman"/>
        </w:rPr>
        <w:t xml:space="preserve"> 2022, p.2241). These cases illustrate how personal ethics of journalists can clash with institutional priorities.</w:t>
      </w:r>
    </w:p>
    <w:p w14:paraId="16E5441C" w14:textId="568FB065" w:rsidR="004E2302" w:rsidRDefault="00AB07D5" w:rsidP="001B59AF">
      <w:pPr>
        <w:spacing w:line="360" w:lineRule="auto"/>
        <w:ind w:firstLine="709"/>
        <w:jc w:val="both"/>
        <w:rPr>
          <w:rFonts w:ascii="Times New Roman" w:hAnsi="Times New Roman" w:cs="Times New Roman"/>
        </w:rPr>
      </w:pPr>
      <w:r w:rsidRPr="009346E7">
        <w:rPr>
          <w:rFonts w:ascii="Times New Roman" w:hAnsi="Times New Roman" w:cs="Times New Roman"/>
        </w:rPr>
        <w:t>He narrated</w:t>
      </w:r>
      <w:r w:rsidR="002F6D5E">
        <w:rPr>
          <w:rFonts w:ascii="Times New Roman" w:hAnsi="Times New Roman" w:cs="Times New Roman"/>
        </w:rPr>
        <w:t xml:space="preserve"> in his book</w:t>
      </w:r>
      <w:r w:rsidRPr="009346E7">
        <w:rPr>
          <w:rFonts w:ascii="Times New Roman" w:hAnsi="Times New Roman" w:cs="Times New Roman"/>
        </w:rPr>
        <w:t xml:space="preserve"> that the task of visual and print journalists to portray a horrific disaster without causing psychological distress to the readers/viewers is a hard one (</w:t>
      </w:r>
      <w:proofErr w:type="spellStart"/>
      <w:r w:rsidRPr="009346E7">
        <w:rPr>
          <w:rFonts w:ascii="Times New Roman" w:hAnsi="Times New Roman" w:cs="Times New Roman"/>
        </w:rPr>
        <w:t>Arif</w:t>
      </w:r>
      <w:proofErr w:type="spellEnd"/>
      <w:r w:rsidRPr="009346E7">
        <w:rPr>
          <w:rFonts w:ascii="Times New Roman" w:hAnsi="Times New Roman" w:cs="Times New Roman"/>
        </w:rPr>
        <w:t xml:space="preserve">, 2010). </w:t>
      </w:r>
      <w:r w:rsidR="00BF1064" w:rsidRPr="009346E7">
        <w:rPr>
          <w:rFonts w:ascii="Times New Roman" w:hAnsi="Times New Roman" w:cs="Times New Roman"/>
        </w:rPr>
        <w:t xml:space="preserve">According to </w:t>
      </w:r>
      <w:proofErr w:type="spellStart"/>
      <w:r w:rsidR="00C354BD" w:rsidRPr="009346E7">
        <w:rPr>
          <w:rFonts w:ascii="Times New Roman" w:hAnsi="Times New Roman" w:cs="Times New Roman"/>
        </w:rPr>
        <w:t>Arif</w:t>
      </w:r>
      <w:proofErr w:type="spellEnd"/>
      <w:r w:rsidR="00C354BD" w:rsidRPr="009346E7">
        <w:rPr>
          <w:rFonts w:ascii="Times New Roman" w:hAnsi="Times New Roman" w:cs="Times New Roman"/>
        </w:rPr>
        <w:t>, photographing</w:t>
      </w:r>
      <w:r w:rsidRPr="009346E7">
        <w:rPr>
          <w:rFonts w:ascii="Times New Roman" w:hAnsi="Times New Roman" w:cs="Times New Roman"/>
        </w:rPr>
        <w:t xml:space="preserve"> and publishing images of the victims' suffering has the potential to grab the attention and sympathy of readers, making it newsworthy.</w:t>
      </w:r>
      <w:r w:rsidR="004E6418" w:rsidRPr="009346E7">
        <w:rPr>
          <w:rFonts w:ascii="Times New Roman" w:hAnsi="Times New Roman" w:cs="Times New Roman"/>
        </w:rPr>
        <w:t xml:space="preserve"> </w:t>
      </w:r>
      <w:r w:rsidR="00156BBC" w:rsidRPr="009346E7">
        <w:rPr>
          <w:rFonts w:ascii="Times New Roman" w:hAnsi="Times New Roman" w:cs="Times New Roman"/>
        </w:rPr>
        <w:t xml:space="preserve">This aligns with </w:t>
      </w:r>
      <w:proofErr w:type="spellStart"/>
      <w:r w:rsidR="00156BBC" w:rsidRPr="009346E7">
        <w:rPr>
          <w:rFonts w:ascii="Times New Roman" w:hAnsi="Times New Roman" w:cs="Times New Roman"/>
        </w:rPr>
        <w:t>Pantti's</w:t>
      </w:r>
      <w:proofErr w:type="spellEnd"/>
      <w:r w:rsidR="00156BBC" w:rsidRPr="009346E7">
        <w:rPr>
          <w:rFonts w:ascii="Times New Roman" w:hAnsi="Times New Roman" w:cs="Times New Roman"/>
        </w:rPr>
        <w:t xml:space="preserve"> (</w:t>
      </w:r>
      <w:r w:rsidR="00915769" w:rsidRPr="009346E7">
        <w:rPr>
          <w:rFonts w:ascii="Times New Roman" w:hAnsi="Times New Roman" w:cs="Times New Roman"/>
        </w:rPr>
        <w:t>2012)</w:t>
      </w:r>
      <w:r w:rsidR="00156BBC" w:rsidRPr="009346E7">
        <w:rPr>
          <w:rFonts w:ascii="Times New Roman" w:hAnsi="Times New Roman" w:cs="Times New Roman"/>
        </w:rPr>
        <w:t xml:space="preserve"> assertion that rather of providing explanations or statistics, showing graphic images of human suffering has been the most effective approach to get people to pay attention to the issue at hand. </w:t>
      </w:r>
      <w:r w:rsidRPr="009346E7">
        <w:rPr>
          <w:rFonts w:ascii="Times New Roman" w:hAnsi="Times New Roman" w:cs="Times New Roman"/>
        </w:rPr>
        <w:t xml:space="preserve">However, </w:t>
      </w:r>
      <w:proofErr w:type="spellStart"/>
      <w:r w:rsidR="00156BBC" w:rsidRPr="009346E7">
        <w:rPr>
          <w:rFonts w:ascii="Times New Roman" w:hAnsi="Times New Roman" w:cs="Times New Roman"/>
        </w:rPr>
        <w:t>Arif’s</w:t>
      </w:r>
      <w:proofErr w:type="spellEnd"/>
      <w:r w:rsidRPr="009346E7">
        <w:rPr>
          <w:rFonts w:ascii="Times New Roman" w:hAnsi="Times New Roman" w:cs="Times New Roman"/>
        </w:rPr>
        <w:t xml:space="preserve"> </w:t>
      </w:r>
      <w:r w:rsidR="00156BBC" w:rsidRPr="009346E7">
        <w:rPr>
          <w:rFonts w:ascii="Times New Roman" w:hAnsi="Times New Roman" w:cs="Times New Roman"/>
        </w:rPr>
        <w:t xml:space="preserve">personal </w:t>
      </w:r>
      <w:r w:rsidRPr="009346E7">
        <w:rPr>
          <w:rFonts w:ascii="Times New Roman" w:hAnsi="Times New Roman" w:cs="Times New Roman"/>
        </w:rPr>
        <w:t xml:space="preserve">ethical values prevent him from sending the photographs of the Tsunami victims' grief </w:t>
      </w:r>
      <w:r w:rsidR="00156BBC" w:rsidRPr="009346E7">
        <w:rPr>
          <w:rFonts w:ascii="Times New Roman" w:hAnsi="Times New Roman" w:cs="Times New Roman"/>
        </w:rPr>
        <w:t xml:space="preserve">and the dead body </w:t>
      </w:r>
      <w:r w:rsidRPr="009346E7">
        <w:rPr>
          <w:rFonts w:ascii="Times New Roman" w:hAnsi="Times New Roman" w:cs="Times New Roman"/>
        </w:rPr>
        <w:t xml:space="preserve">to the </w:t>
      </w:r>
      <w:r w:rsidRPr="009346E7">
        <w:rPr>
          <w:rFonts w:ascii="Times New Roman" w:hAnsi="Times New Roman" w:cs="Times New Roman"/>
          <w:i/>
          <w:iCs/>
        </w:rPr>
        <w:t xml:space="preserve">Kompas </w:t>
      </w:r>
      <w:r w:rsidRPr="009346E7">
        <w:rPr>
          <w:rFonts w:ascii="Times New Roman" w:hAnsi="Times New Roman" w:cs="Times New Roman"/>
        </w:rPr>
        <w:t>photo editor.</w:t>
      </w:r>
      <w:r w:rsidR="00A9512C" w:rsidRPr="009346E7">
        <w:rPr>
          <w:rFonts w:ascii="Times New Roman" w:hAnsi="Times New Roman" w:cs="Times New Roman"/>
        </w:rPr>
        <w:t xml:space="preserve"> </w:t>
      </w:r>
      <w:proofErr w:type="spellStart"/>
      <w:r w:rsidR="00A9512C" w:rsidRPr="009346E7">
        <w:rPr>
          <w:rFonts w:ascii="Times New Roman" w:hAnsi="Times New Roman" w:cs="Times New Roman"/>
        </w:rPr>
        <w:t>Arif</w:t>
      </w:r>
      <w:proofErr w:type="spellEnd"/>
      <w:r w:rsidR="00A9512C" w:rsidRPr="009346E7">
        <w:rPr>
          <w:rFonts w:ascii="Times New Roman" w:hAnsi="Times New Roman" w:cs="Times New Roman"/>
        </w:rPr>
        <w:t xml:space="preserve"> </w:t>
      </w:r>
      <w:r w:rsidR="00A9512C" w:rsidRPr="009346E7">
        <w:rPr>
          <w:rFonts w:ascii="Times New Roman" w:hAnsi="Times New Roman" w:cs="Times New Roman"/>
        </w:rPr>
        <w:lastRenderedPageBreak/>
        <w:t xml:space="preserve">expressed fear pertaining the physiological effects </w:t>
      </w:r>
      <w:r w:rsidR="00BA0842" w:rsidRPr="00BA0842">
        <w:rPr>
          <w:rFonts w:ascii="Times New Roman" w:hAnsi="Times New Roman" w:cs="Times New Roman"/>
        </w:rPr>
        <w:t>on both the audience and the subjects of such coverage</w:t>
      </w:r>
      <w:r w:rsidR="00BA0842">
        <w:rPr>
          <w:rFonts w:ascii="Times New Roman" w:hAnsi="Times New Roman" w:cs="Times New Roman"/>
        </w:rPr>
        <w:t xml:space="preserve"> </w:t>
      </w:r>
      <w:r w:rsidR="00A9512C" w:rsidRPr="009346E7">
        <w:rPr>
          <w:rFonts w:ascii="Times New Roman" w:hAnsi="Times New Roman" w:cs="Times New Roman"/>
        </w:rPr>
        <w:t>upon viewing the photographs depicting the victims' mourning and corpses.</w:t>
      </w:r>
    </w:p>
    <w:p w14:paraId="166F4A06" w14:textId="7221038B" w:rsidR="00473E29" w:rsidRDefault="00874FF0" w:rsidP="00874FF0">
      <w:pPr>
        <w:spacing w:line="360" w:lineRule="auto"/>
        <w:ind w:firstLine="709"/>
        <w:jc w:val="both"/>
        <w:rPr>
          <w:rFonts w:ascii="Times New Roman" w:hAnsi="Times New Roman" w:cs="Times New Roman"/>
        </w:rPr>
      </w:pPr>
      <w:r w:rsidRPr="00874FF0">
        <w:rPr>
          <w:rFonts w:ascii="Times New Roman" w:hAnsi="Times New Roman" w:cs="Times New Roman"/>
        </w:rPr>
        <w:t xml:space="preserve">The importance of personal connections in journalistic decision-making is highlighted by a </w:t>
      </w:r>
      <w:r w:rsidRPr="00874FF0">
        <w:rPr>
          <w:rFonts w:ascii="Times New Roman" w:hAnsi="Times New Roman" w:cs="Times New Roman"/>
          <w:i/>
          <w:iCs/>
        </w:rPr>
        <w:t>KR</w:t>
      </w:r>
      <w:r w:rsidRPr="00874FF0">
        <w:rPr>
          <w:rFonts w:ascii="Times New Roman" w:hAnsi="Times New Roman" w:cs="Times New Roman"/>
        </w:rPr>
        <w:t xml:space="preserve"> photojournalist who, even after capturing a photograph of a deceased individual during a Yogyakarta flood, chose not to submit the image out of consideration for the victim's family and the strong ties within the local community.</w:t>
      </w:r>
      <w:r>
        <w:rPr>
          <w:rFonts w:ascii="Times New Roman" w:hAnsi="Times New Roman" w:cs="Times New Roman"/>
        </w:rPr>
        <w:t xml:space="preserve"> </w:t>
      </w:r>
      <w:r w:rsidR="00473E29" w:rsidRPr="00473E29">
        <w:rPr>
          <w:rFonts w:ascii="Times New Roman" w:hAnsi="Times New Roman" w:cs="Times New Roman"/>
        </w:rPr>
        <w:t xml:space="preserve">However, his efforts were in vain as </w:t>
      </w:r>
      <w:r w:rsidR="00473E29" w:rsidRPr="00473E29">
        <w:rPr>
          <w:rFonts w:ascii="Times New Roman" w:hAnsi="Times New Roman" w:cs="Times New Roman"/>
          <w:i/>
          <w:iCs/>
        </w:rPr>
        <w:t>KR</w:t>
      </w:r>
      <w:r w:rsidR="00473E29" w:rsidRPr="00473E29">
        <w:rPr>
          <w:rFonts w:ascii="Times New Roman" w:hAnsi="Times New Roman" w:cs="Times New Roman"/>
        </w:rPr>
        <w:t xml:space="preserve"> published a similar image from a</w:t>
      </w:r>
      <w:r>
        <w:rPr>
          <w:rFonts w:ascii="Times New Roman" w:hAnsi="Times New Roman" w:cs="Times New Roman"/>
        </w:rPr>
        <w:t xml:space="preserve"> photo</w:t>
      </w:r>
      <w:r w:rsidR="00473E29" w:rsidRPr="00473E29">
        <w:rPr>
          <w:rFonts w:ascii="Times New Roman" w:hAnsi="Times New Roman" w:cs="Times New Roman"/>
        </w:rPr>
        <w:t xml:space="preserve"> agency. This led to a discussion with the editor about avoiding such images in future coverage, highlighting potential differences in ethical perspectives between editors and photojournalists.</w:t>
      </w:r>
    </w:p>
    <w:p w14:paraId="6B2CCB2D" w14:textId="40387565" w:rsidR="00B3339D" w:rsidRDefault="00BA0842" w:rsidP="00B3339D">
      <w:pPr>
        <w:spacing w:line="360" w:lineRule="auto"/>
        <w:ind w:firstLine="709"/>
        <w:jc w:val="both"/>
        <w:rPr>
          <w:rFonts w:ascii="Times New Roman" w:hAnsi="Times New Roman" w:cs="Times New Roman"/>
        </w:rPr>
      </w:pPr>
      <w:r w:rsidRPr="00BA0842">
        <w:rPr>
          <w:rFonts w:ascii="Times New Roman" w:hAnsi="Times New Roman" w:cs="Times New Roman"/>
        </w:rPr>
        <w:t xml:space="preserve">In navigating these </w:t>
      </w:r>
      <w:r w:rsidR="00B3339D" w:rsidRPr="00B3339D">
        <w:rPr>
          <w:rFonts w:ascii="Times New Roman" w:hAnsi="Times New Roman" w:cs="Times New Roman"/>
        </w:rPr>
        <w:t>ethical dilemmas</w:t>
      </w:r>
      <w:r w:rsidRPr="00BA0842">
        <w:rPr>
          <w:rFonts w:ascii="Times New Roman" w:hAnsi="Times New Roman" w:cs="Times New Roman"/>
        </w:rPr>
        <w:t xml:space="preserve">, journalists like </w:t>
      </w:r>
      <w:proofErr w:type="spellStart"/>
      <w:r w:rsidRPr="00BA0842">
        <w:rPr>
          <w:rFonts w:ascii="Times New Roman" w:hAnsi="Times New Roman" w:cs="Times New Roman"/>
        </w:rPr>
        <w:t>Safri</w:t>
      </w:r>
      <w:proofErr w:type="spellEnd"/>
      <w:r w:rsidR="00473E29">
        <w:rPr>
          <w:rFonts w:ascii="Times New Roman" w:hAnsi="Times New Roman" w:cs="Times New Roman"/>
        </w:rPr>
        <w:t xml:space="preserve">, </w:t>
      </w:r>
      <w:proofErr w:type="spellStart"/>
      <w:r w:rsidR="00473E29">
        <w:rPr>
          <w:rFonts w:ascii="Times New Roman" w:hAnsi="Times New Roman" w:cs="Times New Roman"/>
        </w:rPr>
        <w:t>Lesmana</w:t>
      </w:r>
      <w:proofErr w:type="spellEnd"/>
      <w:r w:rsidRPr="00BA0842">
        <w:rPr>
          <w:rFonts w:ascii="Times New Roman" w:hAnsi="Times New Roman" w:cs="Times New Roman"/>
        </w:rPr>
        <w:t xml:space="preserve"> and </w:t>
      </w:r>
      <w:proofErr w:type="spellStart"/>
      <w:r w:rsidRPr="00BA0842">
        <w:rPr>
          <w:rFonts w:ascii="Times New Roman" w:hAnsi="Times New Roman" w:cs="Times New Roman"/>
        </w:rPr>
        <w:t>Arif</w:t>
      </w:r>
      <w:proofErr w:type="spellEnd"/>
      <w:r w:rsidRPr="00BA0842">
        <w:rPr>
          <w:rFonts w:ascii="Times New Roman" w:hAnsi="Times New Roman" w:cs="Times New Roman"/>
        </w:rPr>
        <w:t xml:space="preserve"> confront a fundamental question: </w:t>
      </w:r>
      <w:r w:rsidR="00B3339D" w:rsidRPr="00B3339D">
        <w:rPr>
          <w:rFonts w:ascii="Times New Roman" w:hAnsi="Times New Roman" w:cs="Times New Roman"/>
        </w:rPr>
        <w:t>How can they effectively portray the victims in a way that is both informative and empathetic,</w:t>
      </w:r>
      <w:r w:rsidR="00B3339D">
        <w:rPr>
          <w:rFonts w:ascii="Times New Roman" w:hAnsi="Times New Roman" w:cs="Times New Roman"/>
        </w:rPr>
        <w:t xml:space="preserve"> </w:t>
      </w:r>
      <w:r w:rsidR="00B3339D" w:rsidRPr="00B3339D">
        <w:rPr>
          <w:rFonts w:ascii="Times New Roman" w:hAnsi="Times New Roman" w:cs="Times New Roman"/>
        </w:rPr>
        <w:t>while also maintaining the respect and dignity, avoiding sensationalism?</w:t>
      </w:r>
      <w:r w:rsidR="00B3339D">
        <w:rPr>
          <w:rFonts w:ascii="Times New Roman" w:hAnsi="Times New Roman" w:cs="Times New Roman"/>
        </w:rPr>
        <w:t xml:space="preserve"> </w:t>
      </w:r>
      <w:r w:rsidR="00B3339D" w:rsidRPr="00B3339D">
        <w:rPr>
          <w:rFonts w:ascii="Times New Roman" w:hAnsi="Times New Roman" w:cs="Times New Roman"/>
        </w:rPr>
        <w:t xml:space="preserve">Their experiences and decisions shed light on the intricate balance between the obligation to provide information and the duty to show empathy, a balance that </w:t>
      </w:r>
      <w:r w:rsidR="00B3339D">
        <w:rPr>
          <w:rFonts w:ascii="Times New Roman" w:hAnsi="Times New Roman" w:cs="Times New Roman"/>
        </w:rPr>
        <w:t>reminds</w:t>
      </w:r>
      <w:r w:rsidR="00B3339D" w:rsidRPr="00B3339D">
        <w:rPr>
          <w:rFonts w:ascii="Times New Roman" w:hAnsi="Times New Roman" w:cs="Times New Roman"/>
        </w:rPr>
        <w:t xml:space="preserve"> to be central to the ethical dilemma faced by journalists.</w:t>
      </w:r>
    </w:p>
    <w:p w14:paraId="03A38ABF" w14:textId="00B9EC75" w:rsidR="00F0625A" w:rsidRDefault="00F0625A" w:rsidP="00B3339D">
      <w:pPr>
        <w:spacing w:line="360" w:lineRule="auto"/>
        <w:ind w:firstLine="709"/>
        <w:jc w:val="both"/>
        <w:rPr>
          <w:rFonts w:ascii="Times New Roman" w:hAnsi="Times New Roman" w:cs="Times New Roman"/>
        </w:rPr>
      </w:pPr>
      <w:r w:rsidRPr="00F0625A">
        <w:rPr>
          <w:rFonts w:ascii="Times New Roman" w:hAnsi="Times New Roman" w:cs="Times New Roman"/>
        </w:rPr>
        <w:t>This complex ethical dilemma highlights the conflicting demands of photojournalism: the need to provide compelling, newsworthy content while respecting the emotional and ethical boundaries of those affected by tragedy.</w:t>
      </w:r>
      <w:r>
        <w:rPr>
          <w:rFonts w:ascii="Times New Roman" w:hAnsi="Times New Roman" w:cs="Times New Roman"/>
        </w:rPr>
        <w:t xml:space="preserve"> </w:t>
      </w:r>
      <w:r w:rsidRPr="00F0625A">
        <w:rPr>
          <w:rFonts w:ascii="Times New Roman" w:hAnsi="Times New Roman" w:cs="Times New Roman"/>
        </w:rPr>
        <w:t xml:space="preserve">These case studies demonstrate that the decision-making process in such circumstances goes beyond journalistic regulations. It requires a thoughtful examination of personal ethics and consideration of the societal impact of their work. The actions of </w:t>
      </w:r>
      <w:proofErr w:type="spellStart"/>
      <w:r w:rsidRPr="00F0625A">
        <w:rPr>
          <w:rFonts w:ascii="Times New Roman" w:hAnsi="Times New Roman" w:cs="Times New Roman"/>
        </w:rPr>
        <w:t>Safri</w:t>
      </w:r>
      <w:proofErr w:type="spellEnd"/>
      <w:r w:rsidRPr="00F0625A">
        <w:rPr>
          <w:rFonts w:ascii="Times New Roman" w:hAnsi="Times New Roman" w:cs="Times New Roman"/>
        </w:rPr>
        <w:t xml:space="preserve">, </w:t>
      </w:r>
      <w:proofErr w:type="spellStart"/>
      <w:r w:rsidRPr="00F0625A">
        <w:rPr>
          <w:rFonts w:ascii="Times New Roman" w:hAnsi="Times New Roman" w:cs="Times New Roman"/>
        </w:rPr>
        <w:t>Lesmana</w:t>
      </w:r>
      <w:proofErr w:type="spellEnd"/>
      <w:r w:rsidRPr="00F0625A">
        <w:rPr>
          <w:rFonts w:ascii="Times New Roman" w:hAnsi="Times New Roman" w:cs="Times New Roman"/>
        </w:rPr>
        <w:t xml:space="preserve">, and </w:t>
      </w:r>
      <w:proofErr w:type="spellStart"/>
      <w:r w:rsidRPr="00F0625A">
        <w:rPr>
          <w:rFonts w:ascii="Times New Roman" w:hAnsi="Times New Roman" w:cs="Times New Roman"/>
        </w:rPr>
        <w:t>Arif</w:t>
      </w:r>
      <w:proofErr w:type="spellEnd"/>
      <w:r w:rsidRPr="00F0625A">
        <w:rPr>
          <w:rFonts w:ascii="Times New Roman" w:hAnsi="Times New Roman" w:cs="Times New Roman"/>
        </w:rPr>
        <w:t>, amidst these challenging circumstances, underscore the ongoing struggle within the field of journalism to find the right balance between professional responsibility and human sensitivity.</w:t>
      </w:r>
    </w:p>
    <w:p w14:paraId="5AE5DD71" w14:textId="30350272" w:rsidR="00096F3C" w:rsidRDefault="00096F3C" w:rsidP="00B3339D">
      <w:pPr>
        <w:spacing w:line="360" w:lineRule="auto"/>
        <w:ind w:firstLine="709"/>
        <w:jc w:val="both"/>
        <w:rPr>
          <w:rFonts w:ascii="Times New Roman" w:hAnsi="Times New Roman" w:cs="Times New Roman"/>
        </w:rPr>
      </w:pPr>
      <w:r w:rsidRPr="00096F3C">
        <w:rPr>
          <w:rFonts w:ascii="Times New Roman" w:hAnsi="Times New Roman" w:cs="Times New Roman"/>
        </w:rPr>
        <w:t xml:space="preserve">The ethical challenges encountered by photojournalists in disaster zones are intricate and diverse, demanding an in-depth knowledge of journalistic principles and human empathy. The decisions made by </w:t>
      </w:r>
      <w:proofErr w:type="spellStart"/>
      <w:r w:rsidRPr="00096F3C">
        <w:rPr>
          <w:rFonts w:ascii="Times New Roman" w:hAnsi="Times New Roman" w:cs="Times New Roman"/>
        </w:rPr>
        <w:t>Safri</w:t>
      </w:r>
      <w:proofErr w:type="spellEnd"/>
      <w:r w:rsidRPr="00096F3C">
        <w:rPr>
          <w:rFonts w:ascii="Times New Roman" w:hAnsi="Times New Roman" w:cs="Times New Roman"/>
        </w:rPr>
        <w:t xml:space="preserve">, </w:t>
      </w:r>
      <w:proofErr w:type="spellStart"/>
      <w:r w:rsidRPr="00096F3C">
        <w:rPr>
          <w:rFonts w:ascii="Times New Roman" w:hAnsi="Times New Roman" w:cs="Times New Roman"/>
        </w:rPr>
        <w:t>Lesmana</w:t>
      </w:r>
      <w:proofErr w:type="spellEnd"/>
      <w:r w:rsidRPr="00096F3C">
        <w:rPr>
          <w:rFonts w:ascii="Times New Roman" w:hAnsi="Times New Roman" w:cs="Times New Roman"/>
        </w:rPr>
        <w:t xml:space="preserve">, and </w:t>
      </w:r>
      <w:proofErr w:type="spellStart"/>
      <w:r w:rsidRPr="00096F3C">
        <w:rPr>
          <w:rFonts w:ascii="Times New Roman" w:hAnsi="Times New Roman" w:cs="Times New Roman"/>
        </w:rPr>
        <w:t>Arif</w:t>
      </w:r>
      <w:proofErr w:type="spellEnd"/>
      <w:r w:rsidRPr="00096F3C">
        <w:rPr>
          <w:rFonts w:ascii="Times New Roman" w:hAnsi="Times New Roman" w:cs="Times New Roman"/>
        </w:rPr>
        <w:t xml:space="preserve"> in the face of these dilemmas not only shape their narratives but also reflect broader questions about the role of media in society and the responsibility of journalists to their subjects and audience. As the media landscape continues to evolve, the experiences of these journalists provide valuable lessons and insights into the ethical considerations that are essential for responsible and sensitive reporting in a rapidly changing industry.</w:t>
      </w:r>
    </w:p>
    <w:p w14:paraId="1E99514C" w14:textId="77777777" w:rsidR="000467A0" w:rsidRDefault="000467A0" w:rsidP="00B3339D">
      <w:pPr>
        <w:spacing w:line="360" w:lineRule="auto"/>
        <w:ind w:firstLine="709"/>
        <w:jc w:val="both"/>
        <w:rPr>
          <w:rFonts w:ascii="Times New Roman" w:hAnsi="Times New Roman" w:cs="Times New Roman"/>
        </w:rPr>
      </w:pPr>
    </w:p>
    <w:p w14:paraId="0F5B6522" w14:textId="77777777" w:rsidR="000467A0" w:rsidRPr="00641F66" w:rsidRDefault="000467A0" w:rsidP="000467A0">
      <w:pPr>
        <w:spacing w:line="360" w:lineRule="auto"/>
        <w:jc w:val="both"/>
        <w:rPr>
          <w:rFonts w:ascii="Times New Roman" w:hAnsi="Times New Roman" w:cs="Times New Roman"/>
          <w:b/>
          <w:bCs/>
        </w:rPr>
      </w:pPr>
      <w:r w:rsidRPr="00641F66">
        <w:rPr>
          <w:rFonts w:ascii="Times New Roman" w:hAnsi="Times New Roman" w:cs="Times New Roman"/>
          <w:b/>
          <w:bCs/>
        </w:rPr>
        <w:t>Ethics of Disaster Imagery in Indonesian Journalism</w:t>
      </w:r>
    </w:p>
    <w:p w14:paraId="404392DB" w14:textId="77777777" w:rsidR="000467A0" w:rsidRDefault="000467A0" w:rsidP="000467A0">
      <w:pPr>
        <w:spacing w:line="360" w:lineRule="auto"/>
        <w:ind w:firstLine="720"/>
        <w:jc w:val="both"/>
        <w:rPr>
          <w:rFonts w:ascii="Times New Roman" w:hAnsi="Times New Roman" w:cs="Times New Roman"/>
        </w:rPr>
      </w:pPr>
      <w:r w:rsidRPr="000A7D3B">
        <w:rPr>
          <w:rFonts w:ascii="Times New Roman" w:hAnsi="Times New Roman" w:cs="Times New Roman"/>
        </w:rPr>
        <w:lastRenderedPageBreak/>
        <w:t xml:space="preserve">Indonesian journalists generally adhere to the Kode </w:t>
      </w:r>
      <w:proofErr w:type="spellStart"/>
      <w:r w:rsidRPr="000A7D3B">
        <w:rPr>
          <w:rFonts w:ascii="Times New Roman" w:hAnsi="Times New Roman" w:cs="Times New Roman"/>
        </w:rPr>
        <w:t>Etik</w:t>
      </w:r>
      <w:proofErr w:type="spellEnd"/>
      <w:r w:rsidRPr="000A7D3B">
        <w:rPr>
          <w:rFonts w:ascii="Times New Roman" w:hAnsi="Times New Roman" w:cs="Times New Roman"/>
        </w:rPr>
        <w:t xml:space="preserve"> </w:t>
      </w:r>
      <w:proofErr w:type="spellStart"/>
      <w:r w:rsidRPr="000A7D3B">
        <w:rPr>
          <w:rFonts w:ascii="Times New Roman" w:hAnsi="Times New Roman" w:cs="Times New Roman"/>
        </w:rPr>
        <w:t>Jurnalistik</w:t>
      </w:r>
      <w:proofErr w:type="spellEnd"/>
      <w:r w:rsidRPr="000A7D3B">
        <w:rPr>
          <w:rFonts w:ascii="Times New Roman" w:hAnsi="Times New Roman" w:cs="Times New Roman"/>
        </w:rPr>
        <w:t xml:space="preserve"> (KEJ or Journalist Code of Ethics) established by Dewan Pers for their reporting activities. Formed in 1999</w:t>
      </w:r>
      <w:r>
        <w:rPr>
          <w:rFonts w:ascii="Times New Roman" w:hAnsi="Times New Roman" w:cs="Times New Roman"/>
        </w:rPr>
        <w:t xml:space="preserve"> </w:t>
      </w:r>
      <w:r w:rsidRPr="000A7D3B">
        <w:rPr>
          <w:rFonts w:ascii="Times New Roman" w:hAnsi="Times New Roman" w:cs="Times New Roman"/>
        </w:rPr>
        <w:t>ratified by the Press Council in 2006</w:t>
      </w:r>
      <w:r>
        <w:rPr>
          <w:rFonts w:ascii="Times New Roman" w:hAnsi="Times New Roman" w:cs="Times New Roman"/>
        </w:rPr>
        <w:t>,</w:t>
      </w:r>
      <w:r w:rsidRPr="000A7D3B">
        <w:rPr>
          <w:rFonts w:ascii="Times New Roman" w:hAnsi="Times New Roman" w:cs="Times New Roman"/>
        </w:rPr>
        <w:t xml:space="preserve"> the KEJ provides a fundamental ethical framework, consisting of eleven articles, each with its own interpretation. For more comprehensive and in-depth guidance, the </w:t>
      </w:r>
      <w:proofErr w:type="spellStart"/>
      <w:r w:rsidRPr="000A7D3B">
        <w:rPr>
          <w:rFonts w:ascii="Times New Roman" w:hAnsi="Times New Roman" w:cs="Times New Roman"/>
        </w:rPr>
        <w:t>Aliansi</w:t>
      </w:r>
      <w:proofErr w:type="spellEnd"/>
      <w:r w:rsidRPr="000A7D3B">
        <w:rPr>
          <w:rFonts w:ascii="Times New Roman" w:hAnsi="Times New Roman" w:cs="Times New Roman"/>
        </w:rPr>
        <w:t xml:space="preserve"> </w:t>
      </w:r>
      <w:proofErr w:type="spellStart"/>
      <w:r w:rsidRPr="000A7D3B">
        <w:rPr>
          <w:rFonts w:ascii="Times New Roman" w:hAnsi="Times New Roman" w:cs="Times New Roman"/>
        </w:rPr>
        <w:t>Jurnalis</w:t>
      </w:r>
      <w:proofErr w:type="spellEnd"/>
      <w:r w:rsidRPr="000A7D3B">
        <w:rPr>
          <w:rFonts w:ascii="Times New Roman" w:hAnsi="Times New Roman" w:cs="Times New Roman"/>
        </w:rPr>
        <w:t xml:space="preserve"> Indonesia (AJI) provides a Code of Conduct, comprising 57 articles. Abdul Manan from AJI highlighted that the Journalistic Code of Ethics, along with the AJI Code of Conduct, serves as the primary reference for journalists, each with varied interpretations and implementations in the field. Adding to this, </w:t>
      </w:r>
      <w:proofErr w:type="spellStart"/>
      <w:r w:rsidRPr="000A7D3B">
        <w:rPr>
          <w:rFonts w:ascii="Times New Roman" w:hAnsi="Times New Roman" w:cs="Times New Roman"/>
        </w:rPr>
        <w:t>Ratna</w:t>
      </w:r>
      <w:proofErr w:type="spellEnd"/>
      <w:r w:rsidRPr="000A7D3B">
        <w:rPr>
          <w:rFonts w:ascii="Times New Roman" w:hAnsi="Times New Roman" w:cs="Times New Roman"/>
        </w:rPr>
        <w:t xml:space="preserve"> </w:t>
      </w:r>
      <w:proofErr w:type="spellStart"/>
      <w:r w:rsidRPr="000A7D3B">
        <w:rPr>
          <w:rFonts w:ascii="Times New Roman" w:hAnsi="Times New Roman" w:cs="Times New Roman"/>
        </w:rPr>
        <w:t>Komala</w:t>
      </w:r>
      <w:proofErr w:type="spellEnd"/>
      <w:r w:rsidRPr="000A7D3B">
        <w:rPr>
          <w:rFonts w:ascii="Times New Roman" w:hAnsi="Times New Roman" w:cs="Times New Roman"/>
        </w:rPr>
        <w:t xml:space="preserve"> </w:t>
      </w:r>
      <w:r>
        <w:rPr>
          <w:rFonts w:ascii="Times New Roman" w:hAnsi="Times New Roman" w:cs="Times New Roman"/>
        </w:rPr>
        <w:t xml:space="preserve">from Dewan Pers </w:t>
      </w:r>
      <w:r w:rsidRPr="000A7D3B">
        <w:rPr>
          <w:rFonts w:ascii="Times New Roman" w:hAnsi="Times New Roman" w:cs="Times New Roman"/>
        </w:rPr>
        <w:t>underscores the significance of these differences in interpretation, which can vary significantly across different media platforms, affecting the consistency and application of the ethical guidelines. This variability points to the nuanced and contextual nature of ethical journalism, especially in the sensitive area of disaster reporting</w:t>
      </w:r>
      <w:r>
        <w:rPr>
          <w:rFonts w:ascii="Times New Roman" w:hAnsi="Times New Roman" w:cs="Times New Roman"/>
        </w:rPr>
        <w:t>.</w:t>
      </w:r>
    </w:p>
    <w:p w14:paraId="7B65BCAA" w14:textId="77777777" w:rsidR="000467A0" w:rsidRDefault="000467A0" w:rsidP="000467A0">
      <w:pPr>
        <w:spacing w:line="360" w:lineRule="auto"/>
        <w:ind w:firstLine="720"/>
        <w:jc w:val="both"/>
        <w:rPr>
          <w:rFonts w:ascii="Times New Roman" w:hAnsi="Times New Roman" w:cs="Times New Roman"/>
        </w:rPr>
      </w:pPr>
      <w:r w:rsidRPr="00AC3792">
        <w:rPr>
          <w:rFonts w:ascii="Times New Roman" w:hAnsi="Times New Roman" w:cs="Times New Roman"/>
        </w:rPr>
        <w:t>In addition, different media outlets have their own set of regulations that govern how they approach journalism. These regulations may not always be written; some are communicated verbally during meetings. Journalists tend to be familiar with the regulations set by their media institution, which they regularly incorporate into their daily practices.</w:t>
      </w:r>
      <w:r>
        <w:rPr>
          <w:rFonts w:ascii="Times New Roman" w:hAnsi="Times New Roman" w:cs="Times New Roman"/>
        </w:rPr>
        <w:t xml:space="preserve"> </w:t>
      </w:r>
      <w:r w:rsidRPr="00AC3792">
        <w:rPr>
          <w:rFonts w:ascii="Times New Roman" w:hAnsi="Times New Roman" w:cs="Times New Roman"/>
        </w:rPr>
        <w:t xml:space="preserve">For instance, in an interview, a journalist from </w:t>
      </w:r>
      <w:r w:rsidRPr="007D593C">
        <w:rPr>
          <w:rFonts w:ascii="Times New Roman" w:hAnsi="Times New Roman" w:cs="Times New Roman"/>
          <w:i/>
          <w:iCs/>
        </w:rPr>
        <w:t>Kompas</w:t>
      </w:r>
      <w:r w:rsidRPr="00AC3792">
        <w:rPr>
          <w:rFonts w:ascii="Times New Roman" w:hAnsi="Times New Roman" w:cs="Times New Roman"/>
        </w:rPr>
        <w:t xml:space="preserve"> newspaper expressed awareness of the types of disaster event photographs likely to be rejected or preferred by their editor.</w:t>
      </w:r>
    </w:p>
    <w:p w14:paraId="0903AF30" w14:textId="77777777" w:rsidR="000467A0" w:rsidRDefault="000467A0" w:rsidP="000467A0">
      <w:pPr>
        <w:spacing w:line="360" w:lineRule="auto"/>
        <w:ind w:firstLine="720"/>
        <w:jc w:val="both"/>
        <w:rPr>
          <w:rFonts w:ascii="Times New Roman" w:hAnsi="Times New Roman" w:cs="Times New Roman"/>
          <w:color w:val="000000"/>
          <w:kern w:val="0"/>
          <w:lang w:val="en-GB"/>
        </w:rPr>
      </w:pPr>
      <w:r>
        <w:rPr>
          <w:rFonts w:ascii="Times New Roman" w:hAnsi="Times New Roman" w:cs="Times New Roman"/>
        </w:rPr>
        <w:t xml:space="preserve">Related to photojournalism, in 1992, </w:t>
      </w:r>
      <w:proofErr w:type="spellStart"/>
      <w:r>
        <w:rPr>
          <w:rFonts w:ascii="Times New Roman" w:hAnsi="Times New Roman" w:cs="Times New Roman"/>
        </w:rPr>
        <w:t>Pewarta</w:t>
      </w:r>
      <w:proofErr w:type="spellEnd"/>
      <w:r w:rsidRPr="00F46736">
        <w:rPr>
          <w:rFonts w:ascii="Times New Roman" w:hAnsi="Times New Roman" w:cs="Times New Roman"/>
        </w:rPr>
        <w:t xml:space="preserve"> </w:t>
      </w:r>
      <w:proofErr w:type="spellStart"/>
      <w:r w:rsidRPr="00F46736">
        <w:rPr>
          <w:rFonts w:ascii="Times New Roman" w:hAnsi="Times New Roman" w:cs="Times New Roman"/>
        </w:rPr>
        <w:t>Foto</w:t>
      </w:r>
      <w:proofErr w:type="spellEnd"/>
      <w:r w:rsidRPr="00F46736">
        <w:rPr>
          <w:rFonts w:ascii="Times New Roman" w:hAnsi="Times New Roman" w:cs="Times New Roman"/>
        </w:rPr>
        <w:t xml:space="preserve"> Indonesia (PFI, Indonesian</w:t>
      </w:r>
      <w:r>
        <w:rPr>
          <w:rFonts w:ascii="Times New Roman" w:hAnsi="Times New Roman" w:cs="Times New Roman"/>
        </w:rPr>
        <w:t xml:space="preserve"> </w:t>
      </w:r>
      <w:r w:rsidRPr="00F46736">
        <w:rPr>
          <w:rFonts w:ascii="Times New Roman" w:hAnsi="Times New Roman" w:cs="Times New Roman"/>
        </w:rPr>
        <w:t>Photojournalists) was established</w:t>
      </w:r>
      <w:r>
        <w:rPr>
          <w:rFonts w:ascii="Times New Roman" w:hAnsi="Times New Roman" w:cs="Times New Roman"/>
        </w:rPr>
        <w:t>. Photojournalism defined as “</w:t>
      </w:r>
      <w:r w:rsidRPr="00004F73">
        <w:rPr>
          <w:rFonts w:ascii="Times New Roman" w:hAnsi="Times New Roman" w:cs="Times New Roman"/>
        </w:rPr>
        <w:t>reporting visual information via various media</w:t>
      </w:r>
      <w:r>
        <w:rPr>
          <w:rFonts w:ascii="Times New Roman" w:hAnsi="Times New Roman" w:cs="Times New Roman"/>
        </w:rPr>
        <w:t>” (</w:t>
      </w:r>
      <w:r w:rsidRPr="00004F73">
        <w:rPr>
          <w:rFonts w:ascii="Times New Roman" w:hAnsi="Times New Roman" w:cs="Times New Roman"/>
        </w:rPr>
        <w:t>Newton</w:t>
      </w:r>
      <w:r>
        <w:rPr>
          <w:rFonts w:ascii="Times New Roman" w:hAnsi="Times New Roman" w:cs="Times New Roman"/>
        </w:rPr>
        <w:t xml:space="preserve"> 2001, p.26). PFI </w:t>
      </w:r>
      <w:r>
        <w:rPr>
          <w:rFonts w:ascii="Times New Roman" w:hAnsi="Times New Roman" w:cs="Times New Roman"/>
          <w:color w:val="000000"/>
          <w:kern w:val="0"/>
          <w:lang w:val="en-GB"/>
        </w:rPr>
        <w:t xml:space="preserve">formed its Code of Ethics in 2007, consisting of 14 articles. PFI Code of Ethics states that </w:t>
      </w:r>
      <w:r w:rsidRPr="00F46736">
        <w:rPr>
          <w:rFonts w:ascii="Times New Roman" w:hAnsi="Times New Roman" w:cs="Times New Roman"/>
          <w:color w:val="000000"/>
          <w:kern w:val="0"/>
          <w:lang w:val="en-GB"/>
        </w:rPr>
        <w:t xml:space="preserve">Indonesian photojournalists are dedicated to delivering truthful and accountable visual information, placing public interest at the </w:t>
      </w:r>
      <w:proofErr w:type="gramStart"/>
      <w:r w:rsidRPr="00F46736">
        <w:rPr>
          <w:rFonts w:ascii="Times New Roman" w:hAnsi="Times New Roman" w:cs="Times New Roman"/>
          <w:color w:val="000000"/>
          <w:kern w:val="0"/>
          <w:lang w:val="en-GB"/>
        </w:rPr>
        <w:t>forefront</w:t>
      </w:r>
      <w:proofErr w:type="gramEnd"/>
      <w:r w:rsidRPr="00F46736">
        <w:rPr>
          <w:rFonts w:ascii="Times New Roman" w:hAnsi="Times New Roman" w:cs="Times New Roman"/>
          <w:color w:val="000000"/>
          <w:kern w:val="0"/>
          <w:lang w:val="en-GB"/>
        </w:rPr>
        <w:t xml:space="preserve"> and upholding professional autonomy while adhering to ethical guidelines. This includes respecting copyright and privacy, refraining from manipulations, and refusing any kind of bribery. They are committed to upholding ethical reporting standards, preserving the dignity of victims, and seeking guidance from advisory bodies on ethical considerations.</w:t>
      </w:r>
    </w:p>
    <w:p w14:paraId="6D64676D" w14:textId="77777777" w:rsidR="000467A0" w:rsidRDefault="000467A0" w:rsidP="000467A0">
      <w:pPr>
        <w:spacing w:line="360" w:lineRule="auto"/>
        <w:ind w:firstLine="720"/>
        <w:jc w:val="both"/>
        <w:rPr>
          <w:rFonts w:ascii="Times New Roman" w:hAnsi="Times New Roman" w:cs="Times New Roman"/>
          <w:color w:val="000000"/>
          <w:kern w:val="0"/>
          <w:lang w:val="en-GB"/>
        </w:rPr>
      </w:pPr>
      <w:r w:rsidRPr="007C0CE0">
        <w:rPr>
          <w:rFonts w:ascii="Times New Roman" w:hAnsi="Times New Roman" w:cs="Times New Roman"/>
          <w:color w:val="000000"/>
          <w:kern w:val="0"/>
          <w:lang w:val="en-GB"/>
        </w:rPr>
        <w:t xml:space="preserve">In the context of Indonesian disaster reporting, as previously outlined, a critical concern emerges from the tendency towards sensationalism, where both local and national newspapers frequently emphasize the suffering of victims. This practice not only raises significant ethical questions regarding the protection of victims' privacy but also calls into question the professionalism of journalists handling such sensitive content. Moreover, </w:t>
      </w:r>
      <w:r>
        <w:rPr>
          <w:rFonts w:ascii="Times New Roman" w:hAnsi="Times New Roman" w:cs="Times New Roman"/>
          <w:color w:val="000000"/>
          <w:kern w:val="0"/>
          <w:lang w:val="en-GB"/>
        </w:rPr>
        <w:t>t</w:t>
      </w:r>
      <w:r w:rsidRPr="003C2E47">
        <w:rPr>
          <w:rFonts w:ascii="Times New Roman" w:hAnsi="Times New Roman" w:cs="Times New Roman"/>
          <w:color w:val="000000"/>
          <w:kern w:val="0"/>
          <w:lang w:val="en-GB"/>
        </w:rPr>
        <w:t>his addresses the issue of whether these concerns are adequately addressed within the Indonesian Journalists' Code of Ethics.</w:t>
      </w:r>
    </w:p>
    <w:p w14:paraId="3FE0BA22" w14:textId="264D6D08" w:rsidR="000467A0" w:rsidRDefault="000467A0" w:rsidP="000467A0">
      <w:pPr>
        <w:spacing w:line="360" w:lineRule="auto"/>
        <w:ind w:firstLine="720"/>
        <w:jc w:val="both"/>
        <w:rPr>
          <w:rFonts w:ascii="Times New Roman" w:hAnsi="Times New Roman" w:cs="Times New Roman"/>
          <w:color w:val="000000"/>
          <w:kern w:val="0"/>
          <w:lang w:val="en-GB"/>
        </w:rPr>
      </w:pPr>
      <w:r w:rsidRPr="007C0CE0">
        <w:rPr>
          <w:rFonts w:ascii="Times New Roman" w:hAnsi="Times New Roman" w:cs="Times New Roman"/>
          <w:color w:val="000000"/>
          <w:kern w:val="0"/>
          <w:lang w:val="en-GB"/>
        </w:rPr>
        <w:lastRenderedPageBreak/>
        <w:t>Furthermore, scholars argue that such sensationalist reporting can contribute to 'compassion fatigue' among the public</w:t>
      </w:r>
      <w:r w:rsidR="002F6D5E">
        <w:rPr>
          <w:rFonts w:ascii="Times New Roman" w:hAnsi="Times New Roman" w:cs="Times New Roman"/>
          <w:color w:val="000000"/>
          <w:kern w:val="0"/>
          <w:lang w:val="en-GB"/>
        </w:rPr>
        <w:t xml:space="preserve"> (</w:t>
      </w:r>
      <w:proofErr w:type="spellStart"/>
      <w:r w:rsidR="002F6D5E">
        <w:rPr>
          <w:rFonts w:ascii="Times New Roman" w:hAnsi="Times New Roman" w:cs="Times New Roman"/>
          <w:color w:val="000000"/>
          <w:kern w:val="0"/>
          <w:lang w:val="en-GB"/>
        </w:rPr>
        <w:t>Arif</w:t>
      </w:r>
      <w:proofErr w:type="spellEnd"/>
      <w:r w:rsidR="002F6D5E">
        <w:rPr>
          <w:rFonts w:ascii="Times New Roman" w:hAnsi="Times New Roman" w:cs="Times New Roman"/>
          <w:color w:val="000000"/>
          <w:kern w:val="0"/>
          <w:lang w:val="en-GB"/>
        </w:rPr>
        <w:t xml:space="preserve"> 2010)</w:t>
      </w:r>
      <w:r w:rsidRPr="007C0CE0">
        <w:rPr>
          <w:rFonts w:ascii="Times New Roman" w:hAnsi="Times New Roman" w:cs="Times New Roman"/>
          <w:color w:val="000000"/>
          <w:kern w:val="0"/>
          <w:lang w:val="en-GB"/>
        </w:rPr>
        <w:t>. Continual exposure to graphic and distressing images may desensitize viewers, diminishing their capacity for empathy and their willingness to engage with the issues at hand. This phenomenon not only impacts the audience's emotional response but also raises questions about the long-term effectiveness of such reporting strategies in fostering a constructive and compassionate public discourse around disasters.</w:t>
      </w:r>
    </w:p>
    <w:p w14:paraId="2B5175A8" w14:textId="77777777" w:rsidR="000467A0" w:rsidRDefault="000467A0" w:rsidP="000467A0">
      <w:pPr>
        <w:spacing w:line="360" w:lineRule="auto"/>
        <w:ind w:firstLine="720"/>
        <w:jc w:val="both"/>
        <w:rPr>
          <w:rFonts w:ascii="Times New Roman" w:hAnsi="Times New Roman" w:cs="Times New Roman"/>
          <w:color w:val="000000"/>
          <w:kern w:val="0"/>
          <w:lang w:val="en-GB"/>
        </w:rPr>
      </w:pPr>
      <w:proofErr w:type="gramStart"/>
      <w:r w:rsidRPr="007C0CE0">
        <w:rPr>
          <w:rFonts w:ascii="Times New Roman" w:hAnsi="Times New Roman" w:cs="Times New Roman"/>
          <w:color w:val="000000"/>
          <w:kern w:val="0"/>
          <w:lang w:val="en-GB"/>
        </w:rPr>
        <w:t>In light of</w:t>
      </w:r>
      <w:proofErr w:type="gramEnd"/>
      <w:r w:rsidRPr="007C0CE0">
        <w:rPr>
          <w:rFonts w:ascii="Times New Roman" w:hAnsi="Times New Roman" w:cs="Times New Roman"/>
          <w:color w:val="000000"/>
          <w:kern w:val="0"/>
          <w:lang w:val="en-GB"/>
        </w:rPr>
        <w:t xml:space="preserve"> these considerations, </w:t>
      </w:r>
      <w:r>
        <w:rPr>
          <w:rFonts w:ascii="Times New Roman" w:hAnsi="Times New Roman" w:cs="Times New Roman"/>
          <w:color w:val="000000"/>
          <w:kern w:val="0"/>
          <w:lang w:val="en-GB"/>
        </w:rPr>
        <w:t>o</w:t>
      </w:r>
      <w:r w:rsidRPr="000C6378">
        <w:rPr>
          <w:rFonts w:ascii="Times New Roman" w:hAnsi="Times New Roman" w:cs="Times New Roman"/>
          <w:color w:val="000000"/>
          <w:kern w:val="0"/>
          <w:lang w:val="en-GB"/>
        </w:rPr>
        <w:t xml:space="preserve">ne </w:t>
      </w:r>
      <w:r>
        <w:rPr>
          <w:rFonts w:ascii="Times New Roman" w:hAnsi="Times New Roman" w:cs="Times New Roman"/>
          <w:color w:val="000000"/>
          <w:kern w:val="0"/>
          <w:lang w:val="en-GB"/>
        </w:rPr>
        <w:t>important</w:t>
      </w:r>
      <w:r w:rsidRPr="000C6378">
        <w:rPr>
          <w:rFonts w:ascii="Times New Roman" w:hAnsi="Times New Roman" w:cs="Times New Roman"/>
          <w:color w:val="000000"/>
          <w:kern w:val="0"/>
          <w:lang w:val="en-GB"/>
        </w:rPr>
        <w:t xml:space="preserve"> improvement that could be made to the </w:t>
      </w:r>
      <w:r>
        <w:rPr>
          <w:rFonts w:ascii="Times New Roman" w:hAnsi="Times New Roman" w:cs="Times New Roman"/>
          <w:color w:val="000000"/>
          <w:kern w:val="0"/>
          <w:lang w:val="en-GB"/>
        </w:rPr>
        <w:t xml:space="preserve">Indonesian </w:t>
      </w:r>
      <w:r w:rsidRPr="000C6378">
        <w:rPr>
          <w:rFonts w:ascii="Times New Roman" w:hAnsi="Times New Roman" w:cs="Times New Roman"/>
          <w:color w:val="000000"/>
          <w:kern w:val="0"/>
          <w:lang w:val="en-GB"/>
        </w:rPr>
        <w:t>Journalists' Code of Ethics or Conduct is the incorporation of explicit criteria for disaster reporting. This would include specific guidelines pertaining to the selection and use of photographs in newspapers. For instance, the code should address questions such as: What type of images are considered ethical? How should consent be obtained and documented? And how can the impact on victims, families, and the wider public be mitigated?</w:t>
      </w:r>
    </w:p>
    <w:p w14:paraId="6F1B768F" w14:textId="77777777" w:rsidR="000467A0" w:rsidRDefault="000467A0" w:rsidP="000467A0">
      <w:pPr>
        <w:spacing w:line="360" w:lineRule="auto"/>
        <w:ind w:firstLine="720"/>
        <w:jc w:val="both"/>
        <w:rPr>
          <w:rFonts w:ascii="Times New Roman" w:hAnsi="Times New Roman" w:cs="Times New Roman"/>
          <w:color w:val="000000"/>
          <w:kern w:val="0"/>
          <w:lang w:val="en-GB"/>
        </w:rPr>
      </w:pPr>
      <w:r w:rsidRPr="000C6378">
        <w:rPr>
          <w:rFonts w:ascii="Times New Roman" w:hAnsi="Times New Roman" w:cs="Times New Roman"/>
          <w:color w:val="000000"/>
          <w:kern w:val="0"/>
          <w:lang w:val="en-GB"/>
        </w:rPr>
        <w:t>By revising the Code of Ethics to include these considerations, Indonesian journalism can better respect the dignity of individuals while still informing the public. This not only enhances the ethical standing of the journalism profession in Indonesia but also ensures that the victims and their families are treated with the respect and sensitivity they deserve.</w:t>
      </w:r>
    </w:p>
    <w:p w14:paraId="20001AD0" w14:textId="77777777" w:rsidR="00F97B56" w:rsidRPr="00156BBC" w:rsidRDefault="00F97B56" w:rsidP="003E3247">
      <w:pPr>
        <w:spacing w:line="360" w:lineRule="auto"/>
        <w:jc w:val="both"/>
        <w:rPr>
          <w:rFonts w:ascii="Times New Roman" w:hAnsi="Times New Roman" w:cs="Times New Roman"/>
        </w:rPr>
      </w:pPr>
    </w:p>
    <w:p w14:paraId="0AEC6B7C" w14:textId="2AE432EA" w:rsidR="008D706D" w:rsidRDefault="0082081E" w:rsidP="008D706D">
      <w:pPr>
        <w:spacing w:line="360" w:lineRule="auto"/>
        <w:jc w:val="both"/>
        <w:rPr>
          <w:rFonts w:ascii="Times New Roman" w:hAnsi="Times New Roman" w:cs="Times New Roman"/>
        </w:rPr>
      </w:pPr>
      <w:r>
        <w:rPr>
          <w:rFonts w:ascii="Times New Roman" w:hAnsi="Times New Roman" w:cs="Times New Roman"/>
        </w:rPr>
        <w:t>CONCLUSION</w:t>
      </w:r>
    </w:p>
    <w:p w14:paraId="011D68A3" w14:textId="4C05C0DF" w:rsidR="003F0D04" w:rsidRDefault="003F0D04" w:rsidP="00BF03F8">
      <w:pPr>
        <w:spacing w:line="360" w:lineRule="auto"/>
        <w:ind w:firstLine="720"/>
        <w:jc w:val="both"/>
        <w:rPr>
          <w:rFonts w:ascii="Times New Roman" w:hAnsi="Times New Roman" w:cs="Times New Roman"/>
        </w:rPr>
      </w:pPr>
      <w:r w:rsidRPr="003F0D04">
        <w:rPr>
          <w:rFonts w:ascii="Times New Roman" w:hAnsi="Times New Roman" w:cs="Times New Roman"/>
        </w:rPr>
        <w:t xml:space="preserve">This study sheds light on the ethical challenges Indonesian photojournalists </w:t>
      </w:r>
      <w:proofErr w:type="gramStart"/>
      <w:r w:rsidRPr="003F0D04">
        <w:rPr>
          <w:rFonts w:ascii="Times New Roman" w:hAnsi="Times New Roman" w:cs="Times New Roman"/>
        </w:rPr>
        <w:t>encounter</w:t>
      </w:r>
      <w:proofErr w:type="gramEnd"/>
      <w:r>
        <w:rPr>
          <w:rFonts w:ascii="Times New Roman" w:hAnsi="Times New Roman" w:cs="Times New Roman"/>
        </w:rPr>
        <w:t xml:space="preserve"> </w:t>
      </w:r>
      <w:r w:rsidRPr="003F0D04">
        <w:rPr>
          <w:rFonts w:ascii="Times New Roman" w:hAnsi="Times New Roman" w:cs="Times New Roman"/>
        </w:rPr>
        <w:t>in disaster reporting, especially in depicting pain and suffering in print media. It uncovers a conflict between striving for accurate journalism and the temptation of sensationalism, a practice that could compromise the privacy and dignity of those affected by disasters. The research included interviews with media professionals, revealing diverse viewpoints. A photo editor noted that their choice of photographs, although deemed the most respectful among available options, nevertheless prompts concerns regarding their influence on public perception and respect for the victims’ dignity.</w:t>
      </w:r>
    </w:p>
    <w:p w14:paraId="06276A17" w14:textId="26EB2AA6" w:rsidR="003F0D04" w:rsidRDefault="003F0D04" w:rsidP="00BF03F8">
      <w:pPr>
        <w:spacing w:line="360" w:lineRule="auto"/>
        <w:ind w:firstLine="720"/>
        <w:jc w:val="both"/>
        <w:rPr>
          <w:rFonts w:ascii="Times New Roman" w:hAnsi="Times New Roman" w:cs="Times New Roman"/>
        </w:rPr>
      </w:pPr>
      <w:r w:rsidRPr="003F0D04">
        <w:rPr>
          <w:rFonts w:ascii="Times New Roman" w:hAnsi="Times New Roman" w:cs="Times New Roman"/>
        </w:rPr>
        <w:t xml:space="preserve">The findings also show that the existing Journalists' Code of Ethics in Indonesia offers only general guidelines, lacking specificity for disaster coverage. This lack of detailed guidance necessitates clearer and more comprehensive ethical standards tailored to the unique challenges of disaster photojournalism. The study suggests a need for </w:t>
      </w:r>
      <w:r w:rsidRPr="00BF03F8">
        <w:rPr>
          <w:rFonts w:ascii="Times New Roman" w:hAnsi="Times New Roman" w:cs="Times New Roman"/>
        </w:rPr>
        <w:t>enhanced journalist training and a re-evaluation of journalistic codes of ethics, aiming for a more empathetic and responsible approach in disaster photojournalism.</w:t>
      </w:r>
    </w:p>
    <w:p w14:paraId="2A492BA8" w14:textId="77777777" w:rsidR="00087FC1" w:rsidRDefault="00087FC1" w:rsidP="00BF03F8">
      <w:pPr>
        <w:spacing w:line="360" w:lineRule="auto"/>
        <w:ind w:firstLine="720"/>
        <w:jc w:val="both"/>
        <w:rPr>
          <w:rFonts w:ascii="Times New Roman" w:hAnsi="Times New Roman" w:cs="Times New Roman"/>
        </w:rPr>
      </w:pPr>
    </w:p>
    <w:p w14:paraId="666837F9" w14:textId="5F155AD3" w:rsidR="00087FC1" w:rsidRDefault="00087FC1" w:rsidP="00BF03F8">
      <w:pPr>
        <w:spacing w:line="360" w:lineRule="auto"/>
        <w:ind w:firstLine="720"/>
        <w:jc w:val="both"/>
        <w:rPr>
          <w:rFonts w:ascii="Times New Roman" w:hAnsi="Times New Roman" w:cs="Times New Roman"/>
        </w:rPr>
      </w:pPr>
      <w:r w:rsidRPr="00087FC1">
        <w:rPr>
          <w:rFonts w:ascii="Times New Roman" w:hAnsi="Times New Roman" w:cs="Times New Roman"/>
        </w:rPr>
        <w:lastRenderedPageBreak/>
        <w:t xml:space="preserve">The implications of this research are significant for the field of journalism, particularly in Indonesia. It highlights the need for media organizations and regulatory bodies to </w:t>
      </w:r>
      <w:r w:rsidRPr="00087FC1">
        <w:rPr>
          <w:rFonts w:ascii="Times New Roman" w:hAnsi="Times New Roman" w:cs="Times New Roman"/>
        </w:rPr>
        <w:t>re-examine</w:t>
      </w:r>
      <w:r w:rsidRPr="00087FC1">
        <w:rPr>
          <w:rFonts w:ascii="Times New Roman" w:hAnsi="Times New Roman" w:cs="Times New Roman"/>
        </w:rPr>
        <w:t xml:space="preserve"> and update their ethical codes to address the specific challenges of disaster reporting. This includes providing clear guidelines on the portrayal of suffering and ensuring that journalists are equipped with the necessary skills and ethical understanding to navigate these complex scenarios. The study also underscores the importance of fostering media literacy among the public, enhancing their understanding of journalistic practices and encouraging a critical consumption of news.</w:t>
      </w:r>
    </w:p>
    <w:p w14:paraId="24B80120" w14:textId="5FA12382" w:rsidR="00A148B2" w:rsidRDefault="00A148B2" w:rsidP="00BF03F8">
      <w:pPr>
        <w:spacing w:line="360" w:lineRule="auto"/>
        <w:ind w:firstLine="720"/>
        <w:jc w:val="both"/>
        <w:rPr>
          <w:rFonts w:ascii="Times New Roman" w:hAnsi="Times New Roman" w:cs="Times New Roman"/>
        </w:rPr>
      </w:pPr>
      <w:r w:rsidRPr="00A148B2">
        <w:rPr>
          <w:rFonts w:ascii="Times New Roman" w:hAnsi="Times New Roman" w:cs="Times New Roman"/>
        </w:rPr>
        <w:t xml:space="preserve">This paper highlights a range of areas for future research. </w:t>
      </w:r>
      <w:r w:rsidR="00087FC1" w:rsidRPr="00087FC1">
        <w:rPr>
          <w:rFonts w:ascii="Times New Roman" w:hAnsi="Times New Roman" w:cs="Times New Roman"/>
        </w:rPr>
        <w:t>These include observational studies and direct involvement in editorial decision-making processes to gain richer insights into how photographs are chosen for publication. Additionally, given the rapid developments in AI, exploring its ethical ramifications in disaster photojournalism becomes increasingly pertinent.</w:t>
      </w:r>
    </w:p>
    <w:p w14:paraId="0F0F8D5A" w14:textId="77777777" w:rsidR="000122AC" w:rsidRDefault="000122AC" w:rsidP="00BB3D87">
      <w:pPr>
        <w:spacing w:line="360" w:lineRule="auto"/>
        <w:rPr>
          <w:rFonts w:ascii="Times New Roman" w:hAnsi="Times New Roman" w:cs="Times New Roman"/>
        </w:rPr>
      </w:pPr>
    </w:p>
    <w:p w14:paraId="720E0D7C" w14:textId="54757548" w:rsidR="0082081E" w:rsidRPr="00FF5E1D" w:rsidRDefault="0082081E" w:rsidP="00BB3D87">
      <w:pPr>
        <w:spacing w:line="360" w:lineRule="auto"/>
        <w:rPr>
          <w:rFonts w:ascii="Times New Roman" w:hAnsi="Times New Roman" w:cs="Times New Roman"/>
          <w:b/>
          <w:bCs/>
          <w:color w:val="000000" w:themeColor="text1"/>
        </w:rPr>
      </w:pPr>
      <w:r w:rsidRPr="00FF5E1D">
        <w:rPr>
          <w:rFonts w:ascii="Times New Roman" w:hAnsi="Times New Roman" w:cs="Times New Roman"/>
          <w:b/>
          <w:bCs/>
          <w:color w:val="000000" w:themeColor="text1"/>
        </w:rPr>
        <w:t>REFERENCES</w:t>
      </w:r>
    </w:p>
    <w:p w14:paraId="4DB47F0F" w14:textId="77777777" w:rsidR="00394F6C" w:rsidRPr="003F69CD" w:rsidRDefault="00394F6C" w:rsidP="00122C67">
      <w:pPr>
        <w:spacing w:line="360" w:lineRule="auto"/>
        <w:rPr>
          <w:rFonts w:ascii="Times New Roman" w:hAnsi="Times New Roman" w:cs="Times New Roman"/>
          <w:color w:val="000000" w:themeColor="text1"/>
        </w:rPr>
      </w:pPr>
    </w:p>
    <w:p w14:paraId="1722F4E9" w14:textId="3B0CCE63" w:rsidR="00834555" w:rsidRDefault="00751E96"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r w:rsidRPr="00751E96">
        <w:rPr>
          <w:rFonts w:ascii="Times New Roman" w:hAnsi="Times New Roman" w:cs="Times New Roman"/>
          <w:color w:val="000000"/>
          <w:kern w:val="0"/>
          <w:lang w:val="en-GB"/>
        </w:rPr>
        <w:t xml:space="preserve">Ali, Z. S. (2014). </w:t>
      </w:r>
      <w:r w:rsidR="001E7C0B">
        <w:rPr>
          <w:rFonts w:ascii="Times New Roman" w:hAnsi="Times New Roman" w:cs="Times New Roman"/>
          <w:color w:val="000000"/>
          <w:kern w:val="0"/>
          <w:lang w:val="en-GB"/>
        </w:rPr>
        <w:t>V</w:t>
      </w:r>
      <w:r w:rsidR="001E7C0B" w:rsidRPr="00751E96">
        <w:rPr>
          <w:rFonts w:ascii="Times New Roman" w:hAnsi="Times New Roman" w:cs="Times New Roman"/>
          <w:color w:val="000000"/>
          <w:kern w:val="0"/>
          <w:lang w:val="en-GB"/>
        </w:rPr>
        <w:t xml:space="preserve">isual representation of gender in flood coverage of </w:t>
      </w:r>
      <w:r w:rsidR="001E7C0B">
        <w:rPr>
          <w:rFonts w:ascii="Times New Roman" w:hAnsi="Times New Roman" w:cs="Times New Roman"/>
          <w:color w:val="000000"/>
          <w:kern w:val="0"/>
          <w:lang w:val="en-GB"/>
        </w:rPr>
        <w:t>P</w:t>
      </w:r>
      <w:r w:rsidR="001E7C0B" w:rsidRPr="00751E96">
        <w:rPr>
          <w:rFonts w:ascii="Times New Roman" w:hAnsi="Times New Roman" w:cs="Times New Roman"/>
          <w:color w:val="000000"/>
          <w:kern w:val="0"/>
          <w:lang w:val="en-GB"/>
        </w:rPr>
        <w:t>akistani print</w:t>
      </w:r>
      <w:r w:rsidR="001E7C0B">
        <w:rPr>
          <w:rFonts w:ascii="Times New Roman" w:hAnsi="Times New Roman" w:cs="Times New Roman"/>
          <w:color w:val="000000"/>
          <w:kern w:val="0"/>
          <w:lang w:val="en-GB"/>
        </w:rPr>
        <w:t xml:space="preserve"> </w:t>
      </w:r>
      <w:r w:rsidR="001E7C0B" w:rsidRPr="00751E96">
        <w:rPr>
          <w:rFonts w:ascii="Times New Roman" w:hAnsi="Times New Roman" w:cs="Times New Roman"/>
          <w:color w:val="000000"/>
          <w:kern w:val="0"/>
          <w:lang w:val="en-GB"/>
        </w:rPr>
        <w:t>media</w:t>
      </w:r>
      <w:r w:rsidRPr="00751E96">
        <w:rPr>
          <w:rFonts w:ascii="Times New Roman" w:hAnsi="Times New Roman" w:cs="Times New Roman"/>
          <w:color w:val="000000"/>
          <w:kern w:val="0"/>
          <w:lang w:val="en-GB"/>
        </w:rPr>
        <w:t xml:space="preserve">. </w:t>
      </w:r>
      <w:r w:rsidRPr="001E7C0B">
        <w:rPr>
          <w:rFonts w:ascii="Times New Roman" w:hAnsi="Times New Roman" w:cs="Times New Roman"/>
          <w:i/>
          <w:iCs/>
          <w:color w:val="000000"/>
          <w:kern w:val="0"/>
          <w:lang w:val="en-GB"/>
        </w:rPr>
        <w:t>Weather and Climate Extremes</w:t>
      </w:r>
      <w:r w:rsidRPr="00751E96">
        <w:rPr>
          <w:rFonts w:ascii="Times New Roman" w:hAnsi="Times New Roman" w:cs="Times New Roman"/>
          <w:color w:val="000000"/>
          <w:kern w:val="0"/>
          <w:lang w:val="en-GB"/>
        </w:rPr>
        <w:t>, 4, 35–49</w:t>
      </w:r>
      <w:r w:rsidR="00834555">
        <w:rPr>
          <w:rFonts w:ascii="Times New Roman" w:hAnsi="Times New Roman" w:cs="Times New Roman"/>
          <w:color w:val="000000"/>
          <w:kern w:val="0"/>
          <w:lang w:val="en-GB"/>
        </w:rPr>
        <w:t>.</w:t>
      </w:r>
    </w:p>
    <w:p w14:paraId="01C00E33" w14:textId="705E86B0" w:rsidR="00834555" w:rsidRDefault="00834555"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r w:rsidRPr="00834555">
        <w:rPr>
          <w:rFonts w:ascii="Times New Roman" w:hAnsi="Times New Roman" w:cs="Times New Roman"/>
          <w:kern w:val="0"/>
          <w:lang w:val="en-GB"/>
        </w:rPr>
        <w:t xml:space="preserve">Anis, E. (2022). </w:t>
      </w:r>
      <w:r w:rsidRPr="00834555">
        <w:rPr>
          <w:rFonts w:ascii="Times New Roman" w:eastAsia="Times New Roman" w:hAnsi="Times New Roman" w:cs="Times New Roman"/>
          <w:kern w:val="36"/>
          <w:lang w:eastAsia="en-GB"/>
          <w14:ligatures w14:val="none"/>
        </w:rPr>
        <w:t>The visual representation of natural and human-made disasters in Indonesian newspapers</w:t>
      </w:r>
      <w:r w:rsidR="002A6393">
        <w:rPr>
          <w:rFonts w:ascii="Times New Roman" w:hAnsi="Times New Roman" w:cs="Times New Roman"/>
          <w:color w:val="000000"/>
          <w:kern w:val="0"/>
          <w:lang w:val="en-GB"/>
        </w:rPr>
        <w:t xml:space="preserve">. </w:t>
      </w:r>
      <w:r w:rsidR="002A6393">
        <w:rPr>
          <w:rFonts w:ascii="Times New Roman" w:hAnsi="Times New Roman" w:cs="Times New Roman"/>
          <w:color w:val="000000"/>
          <w:kern w:val="0"/>
          <w:lang w:val="en-GB"/>
        </w:rPr>
        <w:t>[</w:t>
      </w:r>
      <w:r w:rsidR="002A6393">
        <w:rPr>
          <w:rFonts w:ascii="Times New Roman" w:hAnsi="Times New Roman" w:cs="Times New Roman"/>
          <w:color w:val="000000"/>
          <w:kern w:val="0"/>
          <w:lang w:val="en-GB"/>
        </w:rPr>
        <w:t>PhD</w:t>
      </w:r>
      <w:r w:rsidR="002A6393">
        <w:rPr>
          <w:rFonts w:ascii="Times New Roman" w:hAnsi="Times New Roman" w:cs="Times New Roman"/>
          <w:color w:val="000000"/>
          <w:kern w:val="0"/>
          <w:lang w:val="en-GB"/>
        </w:rPr>
        <w:t xml:space="preserve"> thesis,</w:t>
      </w:r>
      <w:r w:rsidR="002A6393">
        <w:rPr>
          <w:rFonts w:ascii="Times New Roman" w:hAnsi="Times New Roman" w:cs="Times New Roman"/>
          <w:color w:val="000000"/>
          <w:kern w:val="0"/>
          <w:lang w:val="en-GB"/>
        </w:rPr>
        <w:t xml:space="preserve"> School of Social Sciences, University of Western Australia</w:t>
      </w:r>
      <w:r w:rsidR="002A6393">
        <w:rPr>
          <w:rFonts w:ascii="Times New Roman" w:hAnsi="Times New Roman" w:cs="Times New Roman"/>
          <w:color w:val="000000"/>
          <w:kern w:val="0"/>
          <w:lang w:val="en-GB"/>
        </w:rPr>
        <w:t>].</w:t>
      </w:r>
    </w:p>
    <w:p w14:paraId="4B021500" w14:textId="640CE85A" w:rsidR="003B6C7E" w:rsidRDefault="003B6C7E"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iCs/>
          <w:color w:val="000000"/>
          <w:kern w:val="0"/>
          <w:lang w:val="en-GB"/>
        </w:rPr>
      </w:pPr>
      <w:proofErr w:type="spellStart"/>
      <w:r>
        <w:rPr>
          <w:rFonts w:ascii="Times New Roman" w:hAnsi="Times New Roman" w:cs="Times New Roman"/>
          <w:color w:val="000000"/>
          <w:kern w:val="0"/>
          <w:lang w:val="en-GB"/>
        </w:rPr>
        <w:t>Arif</w:t>
      </w:r>
      <w:proofErr w:type="spellEnd"/>
      <w:r>
        <w:rPr>
          <w:rFonts w:ascii="Times New Roman" w:hAnsi="Times New Roman" w:cs="Times New Roman"/>
          <w:color w:val="000000"/>
          <w:kern w:val="0"/>
          <w:lang w:val="en-GB"/>
        </w:rPr>
        <w:t xml:space="preserve">, A. (2010). </w:t>
      </w:r>
      <w:proofErr w:type="spellStart"/>
      <w:r>
        <w:rPr>
          <w:rFonts w:ascii="Times New Roman" w:hAnsi="Times New Roman" w:cs="Times New Roman"/>
          <w:i/>
          <w:iCs/>
          <w:color w:val="000000"/>
          <w:kern w:val="0"/>
          <w:lang w:val="en-GB"/>
        </w:rPr>
        <w:t>Jurnalisme</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bencana</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bencana</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jurnalisme</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kesaksian</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dari</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tanah</w:t>
      </w:r>
      <w:proofErr w:type="spellEnd"/>
      <w:r>
        <w:rPr>
          <w:rFonts w:ascii="Times New Roman" w:hAnsi="Times New Roman" w:cs="Times New Roman"/>
          <w:i/>
          <w:iCs/>
          <w:color w:val="000000"/>
          <w:kern w:val="0"/>
          <w:lang w:val="en-GB"/>
        </w:rPr>
        <w:t xml:space="preserve"> </w:t>
      </w:r>
      <w:proofErr w:type="spellStart"/>
      <w:r>
        <w:rPr>
          <w:rFonts w:ascii="Times New Roman" w:hAnsi="Times New Roman" w:cs="Times New Roman"/>
          <w:i/>
          <w:iCs/>
          <w:color w:val="000000"/>
          <w:kern w:val="0"/>
          <w:lang w:val="en-GB"/>
        </w:rPr>
        <w:t>bencana</w:t>
      </w:r>
      <w:proofErr w:type="spellEnd"/>
    </w:p>
    <w:p w14:paraId="7D79B1AD" w14:textId="69377801" w:rsidR="00751E96" w:rsidRDefault="003B6C7E"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jc w:val="both"/>
        <w:rPr>
          <w:rFonts w:ascii="Times New Roman" w:hAnsi="Times New Roman" w:cs="Times New Roman"/>
          <w:color w:val="000000"/>
          <w:kern w:val="0"/>
          <w:lang w:val="en-GB"/>
        </w:rPr>
      </w:pPr>
      <w:r>
        <w:rPr>
          <w:rFonts w:ascii="Times New Roman" w:hAnsi="Times New Roman" w:cs="Times New Roman"/>
          <w:i/>
          <w:iCs/>
          <w:color w:val="000000"/>
          <w:kern w:val="0"/>
          <w:lang w:val="en-GB"/>
        </w:rPr>
        <w:t>(Disaster journalism, journalism disaster, a testimony from a disaster area)</w:t>
      </w:r>
      <w:r>
        <w:rPr>
          <w:rFonts w:ascii="Times New Roman" w:hAnsi="Times New Roman" w:cs="Times New Roman"/>
          <w:color w:val="000000"/>
          <w:kern w:val="0"/>
          <w:lang w:val="en-GB"/>
        </w:rPr>
        <w:t xml:space="preserve"> Jakarta:</w:t>
      </w:r>
      <w:r w:rsidR="008F7127">
        <w:rPr>
          <w:rFonts w:ascii="Times New Roman" w:hAnsi="Times New Roman" w:cs="Times New Roman"/>
          <w:color w:val="000000"/>
          <w:kern w:val="0"/>
          <w:lang w:val="en-GB"/>
        </w:rPr>
        <w:t xml:space="preserve"> </w:t>
      </w:r>
      <w:r>
        <w:rPr>
          <w:rFonts w:ascii="Times New Roman" w:hAnsi="Times New Roman" w:cs="Times New Roman"/>
          <w:color w:val="000000"/>
          <w:kern w:val="0"/>
          <w:lang w:val="en-GB"/>
        </w:rPr>
        <w:t>Gramedia.</w:t>
      </w:r>
    </w:p>
    <w:p w14:paraId="58A53793" w14:textId="46D54143" w:rsidR="00122C67" w:rsidRDefault="005F122A"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r w:rsidRPr="003F69CD">
        <w:rPr>
          <w:rFonts w:ascii="Times New Roman" w:hAnsi="Times New Roman" w:cs="Times New Roman"/>
          <w:color w:val="000000" w:themeColor="text1"/>
          <w:shd w:val="clear" w:color="auto" w:fill="FFFFFF"/>
        </w:rPr>
        <w:t>Braun, V</w:t>
      </w:r>
      <w:r w:rsidR="008A35FA">
        <w:rPr>
          <w:rFonts w:ascii="Times New Roman" w:hAnsi="Times New Roman" w:cs="Times New Roman"/>
          <w:color w:val="000000" w:themeColor="text1"/>
          <w:shd w:val="clear" w:color="auto" w:fill="FFFFFF"/>
        </w:rPr>
        <w:t xml:space="preserve"> </w:t>
      </w:r>
      <w:r w:rsidRPr="003F69CD">
        <w:rPr>
          <w:rFonts w:ascii="Times New Roman" w:hAnsi="Times New Roman" w:cs="Times New Roman"/>
          <w:color w:val="000000" w:themeColor="text1"/>
          <w:shd w:val="clear" w:color="auto" w:fill="FFFFFF"/>
        </w:rPr>
        <w:t>and Clarke</w:t>
      </w:r>
      <w:r w:rsidR="008A35FA">
        <w:rPr>
          <w:rFonts w:ascii="Times New Roman" w:hAnsi="Times New Roman" w:cs="Times New Roman"/>
          <w:color w:val="000000" w:themeColor="text1"/>
          <w:shd w:val="clear" w:color="auto" w:fill="FFFFFF"/>
        </w:rPr>
        <w:t>, V. (2006).</w:t>
      </w:r>
      <w:r w:rsidRPr="003F69CD">
        <w:rPr>
          <w:rFonts w:ascii="Times New Roman" w:hAnsi="Times New Roman" w:cs="Times New Roman"/>
          <w:color w:val="000000" w:themeColor="text1"/>
          <w:shd w:val="clear" w:color="auto" w:fill="FFFFFF"/>
        </w:rPr>
        <w:t xml:space="preserve"> </w:t>
      </w:r>
      <w:r w:rsidR="001E7C0B">
        <w:rPr>
          <w:rFonts w:ascii="Times New Roman" w:hAnsi="Times New Roman" w:cs="Times New Roman"/>
          <w:color w:val="000000" w:themeColor="text1"/>
          <w:shd w:val="clear" w:color="auto" w:fill="FFFFFF"/>
        </w:rPr>
        <w:t>U</w:t>
      </w:r>
      <w:r w:rsidR="001E7C0B" w:rsidRPr="003F69CD">
        <w:rPr>
          <w:rFonts w:ascii="Times New Roman" w:hAnsi="Times New Roman" w:cs="Times New Roman"/>
          <w:color w:val="000000" w:themeColor="text1"/>
          <w:shd w:val="clear" w:color="auto" w:fill="FFFFFF"/>
        </w:rPr>
        <w:t xml:space="preserve">sing thematic analysis in </w:t>
      </w:r>
      <w:r w:rsidR="001E7C0B">
        <w:rPr>
          <w:rFonts w:ascii="Times New Roman" w:hAnsi="Times New Roman" w:cs="Times New Roman"/>
          <w:color w:val="000000" w:themeColor="text1"/>
          <w:shd w:val="clear" w:color="auto" w:fill="FFFFFF"/>
        </w:rPr>
        <w:t>P</w:t>
      </w:r>
      <w:r w:rsidR="001E7C0B" w:rsidRPr="003F69CD">
        <w:rPr>
          <w:rFonts w:ascii="Times New Roman" w:hAnsi="Times New Roman" w:cs="Times New Roman"/>
          <w:color w:val="000000" w:themeColor="text1"/>
          <w:shd w:val="clear" w:color="auto" w:fill="FFFFFF"/>
        </w:rPr>
        <w:t>sychology</w:t>
      </w:r>
      <w:r w:rsidR="008A35FA">
        <w:rPr>
          <w:rFonts w:ascii="Times New Roman" w:hAnsi="Times New Roman" w:cs="Times New Roman"/>
          <w:color w:val="000000" w:themeColor="text1"/>
          <w:shd w:val="clear" w:color="auto" w:fill="FFFFFF"/>
        </w:rPr>
        <w:t>.</w:t>
      </w:r>
      <w:r w:rsidRPr="003F69CD">
        <w:rPr>
          <w:rFonts w:ascii="Times New Roman" w:hAnsi="Times New Roman" w:cs="Times New Roman"/>
          <w:color w:val="000000" w:themeColor="text1"/>
          <w:shd w:val="clear" w:color="auto" w:fill="FFFFFF"/>
        </w:rPr>
        <w:t xml:space="preserve"> </w:t>
      </w:r>
      <w:r w:rsidRPr="003F69CD">
        <w:rPr>
          <w:rFonts w:ascii="Times New Roman" w:hAnsi="Times New Roman" w:cs="Times New Roman"/>
          <w:i/>
          <w:iCs/>
          <w:color w:val="000000" w:themeColor="text1"/>
        </w:rPr>
        <w:t>Qualitative research in psychology</w:t>
      </w:r>
      <w:r w:rsidR="008A35FA">
        <w:rPr>
          <w:rFonts w:ascii="Times New Roman" w:hAnsi="Times New Roman" w:cs="Times New Roman"/>
          <w:i/>
          <w:iCs/>
          <w:color w:val="000000" w:themeColor="text1"/>
        </w:rPr>
        <w:t xml:space="preserve">, </w:t>
      </w:r>
      <w:r w:rsidR="008A35FA" w:rsidRPr="003F69CD">
        <w:rPr>
          <w:rFonts w:ascii="Times New Roman" w:hAnsi="Times New Roman" w:cs="Times New Roman"/>
          <w:color w:val="000000" w:themeColor="text1"/>
          <w:shd w:val="clear" w:color="auto" w:fill="FFFFFF"/>
        </w:rPr>
        <w:t>3(2)</w:t>
      </w:r>
      <w:r w:rsidR="008A35FA">
        <w:rPr>
          <w:rFonts w:ascii="Times New Roman" w:hAnsi="Times New Roman" w:cs="Times New Roman"/>
          <w:color w:val="000000" w:themeColor="text1"/>
          <w:shd w:val="clear" w:color="auto" w:fill="FFFFFF"/>
        </w:rPr>
        <w:t>,</w:t>
      </w:r>
      <w:r w:rsidRPr="003F69CD">
        <w:rPr>
          <w:rStyle w:val="apple-converted-space"/>
          <w:rFonts w:ascii="Times New Roman" w:hAnsi="Times New Roman" w:cs="Times New Roman"/>
          <w:color w:val="000000" w:themeColor="text1"/>
          <w:shd w:val="clear" w:color="auto" w:fill="FFFFFF"/>
        </w:rPr>
        <w:t> </w:t>
      </w:r>
      <w:r w:rsidRPr="003F69CD">
        <w:rPr>
          <w:rFonts w:ascii="Times New Roman" w:hAnsi="Times New Roman" w:cs="Times New Roman"/>
          <w:color w:val="000000" w:themeColor="text1"/>
          <w:shd w:val="clear" w:color="auto" w:fill="FFFFFF"/>
        </w:rPr>
        <w:t>77</w:t>
      </w:r>
      <w:r w:rsidR="008A35FA">
        <w:rPr>
          <w:rFonts w:ascii="Times New Roman" w:hAnsi="Times New Roman" w:cs="Times New Roman"/>
          <w:color w:val="000000" w:themeColor="text1"/>
          <w:shd w:val="clear" w:color="auto" w:fill="FFFFFF"/>
        </w:rPr>
        <w:t>-101.</w:t>
      </w:r>
    </w:p>
    <w:p w14:paraId="554DF2B4" w14:textId="19A7E267" w:rsidR="008F7127" w:rsidRDefault="008F7127"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proofErr w:type="spellStart"/>
      <w:r>
        <w:rPr>
          <w:rFonts w:ascii="Times New Roman" w:hAnsi="Times New Roman" w:cs="Times New Roman"/>
          <w:color w:val="000000"/>
          <w:kern w:val="0"/>
          <w:lang w:val="en-GB"/>
        </w:rPr>
        <w:t>Bednarek</w:t>
      </w:r>
      <w:proofErr w:type="spellEnd"/>
      <w:r>
        <w:rPr>
          <w:rFonts w:ascii="Times New Roman" w:hAnsi="Times New Roman" w:cs="Times New Roman"/>
          <w:color w:val="000000"/>
          <w:kern w:val="0"/>
          <w:lang w:val="en-GB"/>
        </w:rPr>
        <w:t>, M. and Caple, H. (2016). Rethinking news values: What a discursive approach can</w:t>
      </w:r>
    </w:p>
    <w:p w14:paraId="5D7A472D" w14:textId="765211F2" w:rsidR="00122C67" w:rsidRDefault="008F7127"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jc w:val="both"/>
        <w:rPr>
          <w:rStyle w:val="Hyperlink"/>
          <w:rFonts w:ascii="Times New Roman" w:hAnsi="Times New Roman" w:cs="Times New Roman"/>
          <w:kern w:val="0"/>
          <w:lang w:val="en-GB"/>
        </w:rPr>
      </w:pPr>
      <w:r>
        <w:rPr>
          <w:rFonts w:ascii="Times New Roman" w:hAnsi="Times New Roman" w:cs="Times New Roman"/>
          <w:color w:val="000000"/>
          <w:kern w:val="0"/>
          <w:lang w:val="en-GB"/>
        </w:rPr>
        <w:t xml:space="preserve">tell us about the construction of news discourse and news photography. </w:t>
      </w:r>
      <w:r>
        <w:rPr>
          <w:rFonts w:ascii="Times New Roman" w:hAnsi="Times New Roman" w:cs="Times New Roman"/>
          <w:i/>
          <w:iCs/>
          <w:color w:val="000000"/>
          <w:kern w:val="0"/>
          <w:lang w:val="en-GB"/>
        </w:rPr>
        <w:t>Journalism</w:t>
      </w:r>
      <w:r>
        <w:rPr>
          <w:rFonts w:ascii="Times New Roman" w:hAnsi="Times New Roman" w:cs="Times New Roman"/>
          <w:color w:val="000000"/>
          <w:kern w:val="0"/>
          <w:lang w:val="en-GB"/>
        </w:rPr>
        <w:t xml:space="preserve">,17 (4), 435–455. </w:t>
      </w:r>
    </w:p>
    <w:p w14:paraId="6714D40E" w14:textId="6EEAE3A9" w:rsidR="00AD511B" w:rsidRPr="00AD511B" w:rsidRDefault="00AD511B"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563C1" w:themeColor="hyperlink"/>
          <w:kern w:val="0"/>
          <w:u w:val="single"/>
          <w:lang w:val="en-GB"/>
        </w:rPr>
      </w:pPr>
      <w:proofErr w:type="spellStart"/>
      <w:r>
        <w:rPr>
          <w:rFonts w:ascii="Times New Roman" w:hAnsi="Times New Roman" w:cs="Times New Roman"/>
          <w:color w:val="000000"/>
          <w:kern w:val="0"/>
          <w:lang w:val="en-GB"/>
        </w:rPr>
        <w:t>Bednarek</w:t>
      </w:r>
      <w:proofErr w:type="spellEnd"/>
      <w:r>
        <w:rPr>
          <w:rFonts w:ascii="Times New Roman" w:hAnsi="Times New Roman" w:cs="Times New Roman"/>
          <w:color w:val="000000"/>
          <w:kern w:val="0"/>
          <w:lang w:val="en-GB"/>
        </w:rPr>
        <w:t>, M. and Caple, H. (201</w:t>
      </w:r>
      <w:r w:rsidR="005E4A69">
        <w:rPr>
          <w:rFonts w:ascii="Times New Roman" w:hAnsi="Times New Roman" w:cs="Times New Roman"/>
          <w:color w:val="000000"/>
          <w:kern w:val="0"/>
          <w:lang w:val="en-GB"/>
        </w:rPr>
        <w:t>7</w:t>
      </w:r>
      <w:r>
        <w:rPr>
          <w:rFonts w:ascii="Times New Roman" w:hAnsi="Times New Roman" w:cs="Times New Roman"/>
          <w:color w:val="000000"/>
          <w:kern w:val="0"/>
          <w:lang w:val="en-GB"/>
        </w:rPr>
        <w:t>).</w:t>
      </w:r>
      <w:r>
        <w:rPr>
          <w:rFonts w:ascii="Times New Roman" w:hAnsi="Times New Roman" w:cs="Times New Roman"/>
          <w:color w:val="000000"/>
          <w:kern w:val="0"/>
          <w:lang w:val="en-GB"/>
        </w:rPr>
        <w:t xml:space="preserve"> </w:t>
      </w:r>
      <w:r w:rsidRPr="00AD511B">
        <w:rPr>
          <w:rFonts w:ascii="Times New Roman" w:hAnsi="Times New Roman" w:cs="Times New Roman"/>
          <w:i/>
          <w:iCs/>
          <w:color w:val="000000"/>
          <w:kern w:val="0"/>
          <w:lang w:val="en-GB"/>
        </w:rPr>
        <w:t>The discourse of news value: How news organizations create newsworthiness</w:t>
      </w:r>
      <w:r>
        <w:rPr>
          <w:rFonts w:ascii="Times New Roman" w:hAnsi="Times New Roman" w:cs="Times New Roman"/>
          <w:color w:val="000000"/>
          <w:kern w:val="0"/>
          <w:lang w:val="en-GB"/>
        </w:rPr>
        <w:t xml:space="preserve">. </w:t>
      </w:r>
      <w:r w:rsidR="00057FC5">
        <w:rPr>
          <w:rFonts w:ascii="Times New Roman" w:hAnsi="Times New Roman" w:cs="Times New Roman"/>
          <w:color w:val="000000"/>
          <w:kern w:val="0"/>
          <w:lang w:val="en-GB"/>
        </w:rPr>
        <w:t xml:space="preserve">New York: Oxford University Press. </w:t>
      </w:r>
    </w:p>
    <w:p w14:paraId="3C9CDB5D" w14:textId="7BED664B" w:rsidR="008F7127" w:rsidRDefault="008F7127"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proofErr w:type="spellStart"/>
      <w:r>
        <w:rPr>
          <w:rFonts w:ascii="Times New Roman" w:hAnsi="Times New Roman" w:cs="Times New Roman"/>
          <w:color w:val="000000"/>
          <w:kern w:val="0"/>
          <w:lang w:val="en-GB"/>
        </w:rPr>
        <w:t>Bersak</w:t>
      </w:r>
      <w:proofErr w:type="spellEnd"/>
      <w:r>
        <w:rPr>
          <w:rFonts w:ascii="Times New Roman" w:hAnsi="Times New Roman" w:cs="Times New Roman"/>
          <w:color w:val="000000"/>
          <w:kern w:val="0"/>
          <w:lang w:val="en-GB"/>
        </w:rPr>
        <w:t xml:space="preserve">, D.R. (2006). </w:t>
      </w:r>
      <w:r>
        <w:rPr>
          <w:rFonts w:ascii="Times New Roman" w:hAnsi="Times New Roman" w:cs="Times New Roman"/>
          <w:i/>
          <w:iCs/>
          <w:color w:val="000000"/>
          <w:kern w:val="0"/>
          <w:lang w:val="en-GB"/>
        </w:rPr>
        <w:t xml:space="preserve">Ethics in photojournalism: Past, </w:t>
      </w:r>
      <w:proofErr w:type="gramStart"/>
      <w:r>
        <w:rPr>
          <w:rFonts w:ascii="Times New Roman" w:hAnsi="Times New Roman" w:cs="Times New Roman"/>
          <w:i/>
          <w:iCs/>
          <w:color w:val="000000"/>
          <w:kern w:val="0"/>
          <w:lang w:val="en-GB"/>
        </w:rPr>
        <w:t>present</w:t>
      </w:r>
      <w:proofErr w:type="gramEnd"/>
      <w:r>
        <w:rPr>
          <w:rFonts w:ascii="Times New Roman" w:hAnsi="Times New Roman" w:cs="Times New Roman"/>
          <w:i/>
          <w:iCs/>
          <w:color w:val="000000"/>
          <w:kern w:val="0"/>
          <w:lang w:val="en-GB"/>
        </w:rPr>
        <w:t xml:space="preserve"> and future</w:t>
      </w:r>
      <w:r>
        <w:rPr>
          <w:rFonts w:ascii="Times New Roman" w:hAnsi="Times New Roman" w:cs="Times New Roman"/>
          <w:color w:val="000000"/>
          <w:kern w:val="0"/>
          <w:lang w:val="en-GB"/>
        </w:rPr>
        <w:t>. [Master thesis,</w:t>
      </w:r>
    </w:p>
    <w:p w14:paraId="51096087" w14:textId="68985207" w:rsidR="008F7127" w:rsidRPr="003F69CD" w:rsidRDefault="008F7127" w:rsidP="002A6393">
      <w:pPr>
        <w:spacing w:line="360" w:lineRule="auto"/>
        <w:ind w:left="993" w:hanging="142"/>
        <w:jc w:val="both"/>
        <w:rPr>
          <w:rFonts w:ascii="Times New Roman" w:hAnsi="Times New Roman" w:cs="Times New Roman"/>
          <w:color w:val="000000" w:themeColor="text1"/>
          <w:shd w:val="clear" w:color="auto" w:fill="FFFFFF"/>
        </w:rPr>
      </w:pPr>
      <w:r>
        <w:rPr>
          <w:rFonts w:ascii="Times New Roman" w:hAnsi="Times New Roman" w:cs="Times New Roman"/>
          <w:color w:val="000000"/>
          <w:kern w:val="0"/>
          <w:lang w:val="en-GB"/>
        </w:rPr>
        <w:t>Department of Comparative Media Studies, Massachusetts Institute of Technology].</w:t>
      </w:r>
    </w:p>
    <w:p w14:paraId="6BD0FE9C" w14:textId="173C3E84" w:rsidR="005F122A" w:rsidRPr="003F69CD" w:rsidRDefault="00122C67" w:rsidP="002A6393">
      <w:pPr>
        <w:spacing w:line="360" w:lineRule="auto"/>
        <w:jc w:val="both"/>
        <w:rPr>
          <w:rFonts w:ascii="Times New Roman" w:hAnsi="Times New Roman" w:cs="Times New Roman"/>
          <w:color w:val="000000" w:themeColor="text1"/>
        </w:rPr>
      </w:pPr>
      <w:r>
        <w:rPr>
          <w:rFonts w:ascii="Times New Roman" w:hAnsi="Times New Roman" w:cs="Times New Roman"/>
          <w:color w:val="000000"/>
          <w:kern w:val="0"/>
          <w:lang w:val="en-GB"/>
        </w:rPr>
        <w:t xml:space="preserve">Dewan Pers. (2017). </w:t>
      </w:r>
      <w:proofErr w:type="spellStart"/>
      <w:r w:rsidR="001E7C0B">
        <w:rPr>
          <w:rFonts w:ascii="Times New Roman" w:hAnsi="Times New Roman" w:cs="Times New Roman"/>
          <w:i/>
          <w:iCs/>
          <w:color w:val="000000"/>
          <w:kern w:val="0"/>
          <w:lang w:val="en-GB"/>
        </w:rPr>
        <w:t>Buku</w:t>
      </w:r>
      <w:proofErr w:type="spellEnd"/>
      <w:r w:rsidR="001E7C0B">
        <w:rPr>
          <w:rFonts w:ascii="Times New Roman" w:hAnsi="Times New Roman" w:cs="Times New Roman"/>
          <w:i/>
          <w:iCs/>
          <w:color w:val="000000"/>
          <w:kern w:val="0"/>
          <w:lang w:val="en-GB"/>
        </w:rPr>
        <w:t xml:space="preserve"> </w:t>
      </w:r>
      <w:proofErr w:type="spellStart"/>
      <w:r w:rsidR="001E7C0B">
        <w:rPr>
          <w:rFonts w:ascii="Times New Roman" w:hAnsi="Times New Roman" w:cs="Times New Roman"/>
          <w:i/>
          <w:iCs/>
          <w:color w:val="000000"/>
          <w:kern w:val="0"/>
          <w:lang w:val="en-GB"/>
        </w:rPr>
        <w:t>saku</w:t>
      </w:r>
      <w:proofErr w:type="spellEnd"/>
      <w:r w:rsidR="001E7C0B">
        <w:rPr>
          <w:rFonts w:ascii="Times New Roman" w:hAnsi="Times New Roman" w:cs="Times New Roman"/>
          <w:i/>
          <w:iCs/>
          <w:color w:val="000000"/>
          <w:kern w:val="0"/>
          <w:lang w:val="en-GB"/>
        </w:rPr>
        <w:t xml:space="preserve"> </w:t>
      </w:r>
      <w:proofErr w:type="spellStart"/>
      <w:r w:rsidR="001E7C0B">
        <w:rPr>
          <w:rFonts w:ascii="Times New Roman" w:hAnsi="Times New Roman" w:cs="Times New Roman"/>
          <w:i/>
          <w:iCs/>
          <w:color w:val="000000"/>
          <w:kern w:val="0"/>
          <w:lang w:val="en-GB"/>
        </w:rPr>
        <w:t>wartawan</w:t>
      </w:r>
      <w:proofErr w:type="spellEnd"/>
      <w:r w:rsidR="001E7C0B">
        <w:rPr>
          <w:rFonts w:ascii="Times New Roman" w:hAnsi="Times New Roman" w:cs="Times New Roman"/>
          <w:i/>
          <w:iCs/>
          <w:color w:val="000000"/>
          <w:kern w:val="0"/>
          <w:lang w:val="en-GB"/>
        </w:rPr>
        <w:t xml:space="preserve"> </w:t>
      </w:r>
      <w:r>
        <w:rPr>
          <w:rFonts w:ascii="Times New Roman" w:hAnsi="Times New Roman" w:cs="Times New Roman"/>
          <w:i/>
          <w:iCs/>
          <w:color w:val="000000"/>
          <w:kern w:val="0"/>
          <w:lang w:val="en-GB"/>
        </w:rPr>
        <w:t xml:space="preserve">(Journalist’ </w:t>
      </w:r>
      <w:r w:rsidR="008A35FA">
        <w:rPr>
          <w:rFonts w:ascii="Times New Roman" w:hAnsi="Times New Roman" w:cs="Times New Roman"/>
          <w:i/>
          <w:iCs/>
          <w:color w:val="000000"/>
          <w:kern w:val="0"/>
          <w:lang w:val="en-GB"/>
        </w:rPr>
        <w:t>Pocketbook</w:t>
      </w:r>
      <w:r>
        <w:rPr>
          <w:rFonts w:ascii="Times New Roman" w:hAnsi="Times New Roman" w:cs="Times New Roman"/>
          <w:i/>
          <w:iCs/>
          <w:color w:val="000000"/>
          <w:kern w:val="0"/>
          <w:lang w:val="en-GB"/>
        </w:rPr>
        <w:t>).</w:t>
      </w:r>
      <w:r>
        <w:rPr>
          <w:rFonts w:ascii="Times New Roman" w:hAnsi="Times New Roman" w:cs="Times New Roman"/>
          <w:color w:val="000000"/>
          <w:kern w:val="0"/>
          <w:lang w:val="en-GB"/>
        </w:rPr>
        <w:t xml:space="preserve"> Jakarta: Dewan Pers.</w:t>
      </w:r>
    </w:p>
    <w:p w14:paraId="7C262347" w14:textId="32B387D1" w:rsidR="009A49B8" w:rsidRPr="007311E1" w:rsidRDefault="009A49B8"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i/>
          <w:iCs/>
          <w:color w:val="000000"/>
          <w:kern w:val="0"/>
          <w:lang w:val="en-GB"/>
        </w:rPr>
      </w:pPr>
      <w:proofErr w:type="spellStart"/>
      <w:r>
        <w:rPr>
          <w:rFonts w:ascii="Times New Roman" w:hAnsi="Times New Roman" w:cs="Times New Roman"/>
          <w:color w:val="000000"/>
          <w:kern w:val="0"/>
          <w:lang w:val="en-GB"/>
        </w:rPr>
        <w:lastRenderedPageBreak/>
        <w:t>Entman</w:t>
      </w:r>
      <w:proofErr w:type="spellEnd"/>
      <w:r>
        <w:rPr>
          <w:rFonts w:ascii="Times New Roman" w:hAnsi="Times New Roman" w:cs="Times New Roman"/>
          <w:color w:val="000000"/>
          <w:kern w:val="0"/>
          <w:lang w:val="en-GB"/>
        </w:rPr>
        <w:t xml:space="preserve">, R., M. (1993). Framing: toward clarification of fractured paradigm, </w:t>
      </w:r>
      <w:r>
        <w:rPr>
          <w:rFonts w:ascii="Times New Roman" w:hAnsi="Times New Roman" w:cs="Times New Roman"/>
          <w:i/>
          <w:iCs/>
          <w:color w:val="000000"/>
          <w:kern w:val="0"/>
          <w:lang w:val="en-GB"/>
        </w:rPr>
        <w:t>Journal of</w:t>
      </w:r>
      <w:r w:rsidR="007311E1">
        <w:rPr>
          <w:rFonts w:ascii="Times New Roman" w:hAnsi="Times New Roman" w:cs="Times New Roman"/>
          <w:i/>
          <w:iCs/>
          <w:color w:val="000000"/>
          <w:kern w:val="0"/>
          <w:lang w:val="en-GB"/>
        </w:rPr>
        <w:t xml:space="preserve"> </w:t>
      </w:r>
      <w:r>
        <w:rPr>
          <w:rFonts w:ascii="Times New Roman" w:hAnsi="Times New Roman" w:cs="Times New Roman"/>
          <w:i/>
          <w:iCs/>
          <w:color w:val="000000"/>
          <w:kern w:val="0"/>
          <w:lang w:val="en-GB"/>
        </w:rPr>
        <w:t>Communication</w:t>
      </w:r>
      <w:r>
        <w:rPr>
          <w:rFonts w:ascii="Times New Roman" w:hAnsi="Times New Roman" w:cs="Times New Roman"/>
          <w:color w:val="000000"/>
          <w:kern w:val="0"/>
          <w:lang w:val="en-GB"/>
        </w:rPr>
        <w:t>, 43 (4), 51–58.</w:t>
      </w:r>
    </w:p>
    <w:p w14:paraId="2529F7AD" w14:textId="0BDA0D70" w:rsidR="007311E1" w:rsidRDefault="007311E1" w:rsidP="002A6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r>
        <w:rPr>
          <w:rFonts w:ascii="Times New Roman" w:hAnsi="Times New Roman" w:cs="Times New Roman"/>
          <w:color w:val="000000"/>
          <w:kern w:val="0"/>
          <w:lang w:val="en-GB"/>
        </w:rPr>
        <w:t xml:space="preserve">Galtung, J &amp; </w:t>
      </w:r>
      <w:proofErr w:type="spellStart"/>
      <w:r>
        <w:rPr>
          <w:rFonts w:ascii="Times New Roman" w:hAnsi="Times New Roman" w:cs="Times New Roman"/>
          <w:color w:val="000000"/>
          <w:kern w:val="0"/>
          <w:lang w:val="en-GB"/>
        </w:rPr>
        <w:t>Ruge</w:t>
      </w:r>
      <w:proofErr w:type="spellEnd"/>
      <w:r>
        <w:rPr>
          <w:rFonts w:ascii="Times New Roman" w:hAnsi="Times New Roman" w:cs="Times New Roman"/>
          <w:color w:val="000000"/>
          <w:kern w:val="0"/>
          <w:lang w:val="en-GB"/>
        </w:rPr>
        <w:t xml:space="preserve">, M. (1965). </w:t>
      </w:r>
      <w:r w:rsidR="001E7C0B">
        <w:rPr>
          <w:rFonts w:ascii="Times New Roman" w:hAnsi="Times New Roman" w:cs="Times New Roman"/>
          <w:color w:val="000000"/>
          <w:kern w:val="0"/>
          <w:lang w:val="en-GB"/>
        </w:rPr>
        <w:t>The structure of foreign news: the presentation of the Congo,</w:t>
      </w:r>
    </w:p>
    <w:p w14:paraId="498BAEA1" w14:textId="568CCAED" w:rsidR="00553307" w:rsidRDefault="001E7C0B" w:rsidP="002A6393">
      <w:p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jc w:val="both"/>
        <w:rPr>
          <w:rFonts w:ascii="Times New Roman" w:hAnsi="Times New Roman" w:cs="Times New Roman"/>
          <w:color w:val="000000"/>
          <w:kern w:val="0"/>
          <w:lang w:val="en-GB"/>
        </w:rPr>
      </w:pPr>
      <w:r>
        <w:rPr>
          <w:rFonts w:ascii="Times New Roman" w:hAnsi="Times New Roman" w:cs="Times New Roman"/>
          <w:color w:val="000000"/>
          <w:kern w:val="0"/>
          <w:lang w:val="en-GB"/>
        </w:rPr>
        <w:t>Cuba and Cyprus crises in four Norwegian newspapers</w:t>
      </w:r>
      <w:r w:rsidR="007311E1">
        <w:rPr>
          <w:rFonts w:ascii="Times New Roman" w:hAnsi="Times New Roman" w:cs="Times New Roman"/>
          <w:color w:val="000000"/>
          <w:kern w:val="0"/>
          <w:lang w:val="en-GB"/>
        </w:rPr>
        <w:t xml:space="preserve">. </w:t>
      </w:r>
      <w:r w:rsidR="007311E1">
        <w:rPr>
          <w:rFonts w:ascii="Times New Roman" w:hAnsi="Times New Roman" w:cs="Times New Roman"/>
          <w:i/>
          <w:iCs/>
          <w:color w:val="000000"/>
          <w:kern w:val="0"/>
          <w:lang w:val="en-GB"/>
        </w:rPr>
        <w:t>Journal of Peace Research</w:t>
      </w:r>
      <w:r w:rsidR="007311E1">
        <w:rPr>
          <w:rFonts w:ascii="Times New Roman" w:hAnsi="Times New Roman" w:cs="Times New Roman"/>
          <w:color w:val="000000"/>
          <w:kern w:val="0"/>
          <w:lang w:val="en-GB"/>
        </w:rPr>
        <w:t>, 2 (1), 64–91.</w:t>
      </w:r>
    </w:p>
    <w:p w14:paraId="6734958F" w14:textId="77777777" w:rsidR="00553307" w:rsidRDefault="001F6D90" w:rsidP="002A6393">
      <w:p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r>
        <w:rPr>
          <w:rFonts w:ascii="Times New Roman" w:hAnsi="Times New Roman" w:cs="Times New Roman"/>
          <w:color w:val="000000"/>
          <w:kern w:val="0"/>
          <w:lang w:val="en-GB"/>
        </w:rPr>
        <w:t xml:space="preserve">Griffin, M. (2010). Media images of war. </w:t>
      </w:r>
      <w:r>
        <w:rPr>
          <w:rFonts w:ascii="Times New Roman" w:hAnsi="Times New Roman" w:cs="Times New Roman"/>
          <w:i/>
          <w:iCs/>
          <w:color w:val="000000"/>
          <w:kern w:val="0"/>
          <w:lang w:val="en-GB"/>
        </w:rPr>
        <w:t>Media, War &amp; Conflict</w:t>
      </w:r>
      <w:r>
        <w:rPr>
          <w:rFonts w:ascii="Times New Roman" w:hAnsi="Times New Roman" w:cs="Times New Roman"/>
          <w:color w:val="000000"/>
          <w:kern w:val="0"/>
          <w:lang w:val="en-GB"/>
        </w:rPr>
        <w:t>, 3(1), 7–41.</w:t>
      </w:r>
    </w:p>
    <w:p w14:paraId="4D7C73D2" w14:textId="14D4E311" w:rsidR="00553307" w:rsidRDefault="00553307" w:rsidP="002A6393">
      <w:p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proofErr w:type="spellStart"/>
      <w:r w:rsidRPr="00553307">
        <w:rPr>
          <w:rFonts w:ascii="Times New Roman" w:hAnsi="Times New Roman" w:cs="Times New Roman"/>
          <w:color w:val="000000"/>
          <w:kern w:val="0"/>
          <w:lang w:val="en-GB"/>
        </w:rPr>
        <w:t>Hoijer</w:t>
      </w:r>
      <w:proofErr w:type="spellEnd"/>
      <w:r w:rsidRPr="00553307">
        <w:rPr>
          <w:rFonts w:ascii="Times New Roman" w:hAnsi="Times New Roman" w:cs="Times New Roman"/>
          <w:color w:val="000000"/>
          <w:kern w:val="0"/>
          <w:lang w:val="en-GB"/>
        </w:rPr>
        <w:t>, B. (2004). The discourse of global compassion: The audience and media reporting</w:t>
      </w:r>
      <w:r>
        <w:rPr>
          <w:rFonts w:ascii="Times New Roman" w:hAnsi="Times New Roman" w:cs="Times New Roman"/>
          <w:color w:val="000000"/>
          <w:kern w:val="0"/>
          <w:lang w:val="en-GB"/>
        </w:rPr>
        <w:t xml:space="preserve"> </w:t>
      </w:r>
      <w:r w:rsidRPr="00553307">
        <w:rPr>
          <w:rFonts w:ascii="Times New Roman" w:hAnsi="Times New Roman" w:cs="Times New Roman"/>
          <w:color w:val="000000"/>
          <w:kern w:val="0"/>
          <w:lang w:val="en-GB"/>
        </w:rPr>
        <w:t xml:space="preserve">of human suffering. </w:t>
      </w:r>
      <w:r w:rsidRPr="001E7C0B">
        <w:rPr>
          <w:rFonts w:ascii="Times New Roman" w:hAnsi="Times New Roman" w:cs="Times New Roman"/>
          <w:i/>
          <w:iCs/>
          <w:color w:val="000000"/>
          <w:kern w:val="0"/>
          <w:lang w:val="en-GB"/>
        </w:rPr>
        <w:t>Media, Culture and Society</w:t>
      </w:r>
      <w:r w:rsidRPr="00553307">
        <w:rPr>
          <w:rFonts w:ascii="Times New Roman" w:hAnsi="Times New Roman" w:cs="Times New Roman"/>
          <w:color w:val="000000"/>
          <w:kern w:val="0"/>
          <w:lang w:val="en-GB"/>
        </w:rPr>
        <w:t>, pp. 513–531. London: Sage</w:t>
      </w:r>
      <w:r>
        <w:rPr>
          <w:rFonts w:ascii="Times New Roman" w:hAnsi="Times New Roman" w:cs="Times New Roman"/>
          <w:color w:val="000000"/>
          <w:kern w:val="0"/>
          <w:lang w:val="en-GB"/>
        </w:rPr>
        <w:t xml:space="preserve"> </w:t>
      </w:r>
      <w:r w:rsidRPr="00553307">
        <w:rPr>
          <w:rFonts w:ascii="Times New Roman" w:hAnsi="Times New Roman" w:cs="Times New Roman"/>
          <w:color w:val="000000"/>
          <w:kern w:val="0"/>
          <w:lang w:val="en-GB"/>
        </w:rPr>
        <w:t>Publication.</w:t>
      </w:r>
    </w:p>
    <w:p w14:paraId="3402A316" w14:textId="5247952F" w:rsidR="00145CF1" w:rsidRPr="007311E1" w:rsidRDefault="00145CF1" w:rsidP="002A6393">
      <w:pPr>
        <w:tabs>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hanging="851"/>
        <w:jc w:val="both"/>
        <w:rPr>
          <w:rFonts w:ascii="Times New Roman" w:hAnsi="Times New Roman" w:cs="Times New Roman"/>
          <w:color w:val="000000"/>
          <w:kern w:val="0"/>
          <w:lang w:val="en-GB"/>
        </w:rPr>
      </w:pPr>
      <w:proofErr w:type="spellStart"/>
      <w:r w:rsidRPr="007311E1">
        <w:rPr>
          <w:rFonts w:ascii="Times New Roman" w:hAnsi="Times New Roman" w:cs="Times New Roman"/>
          <w:color w:val="000000" w:themeColor="text1"/>
        </w:rPr>
        <w:t>Lampito</w:t>
      </w:r>
      <w:proofErr w:type="spellEnd"/>
      <w:r w:rsidRPr="007311E1">
        <w:rPr>
          <w:rFonts w:ascii="Times New Roman" w:hAnsi="Times New Roman" w:cs="Times New Roman"/>
          <w:color w:val="000000" w:themeColor="text1"/>
        </w:rPr>
        <w:t xml:space="preserve">, O. (2015). </w:t>
      </w:r>
      <w:proofErr w:type="spellStart"/>
      <w:r w:rsidRPr="007311E1">
        <w:rPr>
          <w:rFonts w:ascii="Times New Roman" w:hAnsi="Times New Roman" w:cs="Times New Roman"/>
          <w:i/>
          <w:iCs/>
          <w:color w:val="000000" w:themeColor="text1"/>
        </w:rPr>
        <w:t>Jurnalisme</w:t>
      </w:r>
      <w:proofErr w:type="spellEnd"/>
      <w:r w:rsidRPr="007311E1">
        <w:rPr>
          <w:rFonts w:ascii="Times New Roman" w:hAnsi="Times New Roman" w:cs="Times New Roman"/>
          <w:i/>
          <w:iCs/>
          <w:color w:val="000000" w:themeColor="text1"/>
        </w:rPr>
        <w:t xml:space="preserve"> di </w:t>
      </w:r>
      <w:proofErr w:type="spellStart"/>
      <w:r w:rsidR="00553307">
        <w:rPr>
          <w:rFonts w:ascii="Times New Roman" w:hAnsi="Times New Roman" w:cs="Times New Roman"/>
          <w:i/>
          <w:iCs/>
          <w:color w:val="000000" w:themeColor="text1"/>
        </w:rPr>
        <w:t>c</w:t>
      </w:r>
      <w:r w:rsidRPr="007311E1">
        <w:rPr>
          <w:rFonts w:ascii="Times New Roman" w:hAnsi="Times New Roman" w:cs="Times New Roman"/>
          <w:i/>
          <w:iCs/>
          <w:color w:val="000000" w:themeColor="text1"/>
        </w:rPr>
        <w:t>incin</w:t>
      </w:r>
      <w:proofErr w:type="spellEnd"/>
      <w:r w:rsidRPr="007311E1">
        <w:rPr>
          <w:rFonts w:ascii="Times New Roman" w:hAnsi="Times New Roman" w:cs="Times New Roman"/>
          <w:i/>
          <w:iCs/>
          <w:color w:val="000000" w:themeColor="text1"/>
        </w:rPr>
        <w:t xml:space="preserve"> </w:t>
      </w:r>
      <w:proofErr w:type="spellStart"/>
      <w:r w:rsidR="00553307">
        <w:rPr>
          <w:rFonts w:ascii="Times New Roman" w:hAnsi="Times New Roman" w:cs="Times New Roman"/>
          <w:i/>
          <w:iCs/>
          <w:color w:val="000000" w:themeColor="text1"/>
        </w:rPr>
        <w:t>a</w:t>
      </w:r>
      <w:r w:rsidRPr="007311E1">
        <w:rPr>
          <w:rFonts w:ascii="Times New Roman" w:hAnsi="Times New Roman" w:cs="Times New Roman"/>
          <w:i/>
          <w:iCs/>
          <w:color w:val="000000" w:themeColor="text1"/>
        </w:rPr>
        <w:t>pi</w:t>
      </w:r>
      <w:proofErr w:type="spellEnd"/>
      <w:r w:rsidRPr="007311E1">
        <w:rPr>
          <w:rFonts w:ascii="Times New Roman" w:hAnsi="Times New Roman" w:cs="Times New Roman"/>
          <w:i/>
          <w:iCs/>
          <w:color w:val="000000" w:themeColor="text1"/>
        </w:rPr>
        <w:t xml:space="preserve">. </w:t>
      </w:r>
      <w:proofErr w:type="spellStart"/>
      <w:r w:rsidRPr="007311E1">
        <w:rPr>
          <w:rFonts w:ascii="Times New Roman" w:hAnsi="Times New Roman" w:cs="Times New Roman"/>
          <w:i/>
          <w:iCs/>
          <w:color w:val="000000" w:themeColor="text1"/>
        </w:rPr>
        <w:t>Tak</w:t>
      </w:r>
      <w:proofErr w:type="spellEnd"/>
      <w:r w:rsidRPr="007311E1">
        <w:rPr>
          <w:rFonts w:ascii="Times New Roman" w:hAnsi="Times New Roman" w:cs="Times New Roman"/>
          <w:i/>
          <w:iCs/>
          <w:color w:val="000000" w:themeColor="text1"/>
        </w:rPr>
        <w:t xml:space="preserve"> </w:t>
      </w:r>
      <w:proofErr w:type="spellStart"/>
      <w:r w:rsidRPr="007311E1">
        <w:rPr>
          <w:rFonts w:ascii="Times New Roman" w:hAnsi="Times New Roman" w:cs="Times New Roman"/>
          <w:i/>
          <w:iCs/>
          <w:color w:val="000000" w:themeColor="text1"/>
        </w:rPr>
        <w:t>ada</w:t>
      </w:r>
      <w:proofErr w:type="spellEnd"/>
      <w:r w:rsidRPr="007311E1">
        <w:rPr>
          <w:rFonts w:ascii="Times New Roman" w:hAnsi="Times New Roman" w:cs="Times New Roman"/>
          <w:i/>
          <w:iCs/>
          <w:color w:val="000000" w:themeColor="text1"/>
        </w:rPr>
        <w:t xml:space="preserve"> </w:t>
      </w:r>
      <w:proofErr w:type="spellStart"/>
      <w:r w:rsidRPr="007311E1">
        <w:rPr>
          <w:rFonts w:ascii="Times New Roman" w:hAnsi="Times New Roman" w:cs="Times New Roman"/>
          <w:i/>
          <w:iCs/>
          <w:color w:val="000000" w:themeColor="text1"/>
        </w:rPr>
        <w:t>berita</w:t>
      </w:r>
      <w:proofErr w:type="spellEnd"/>
      <w:r w:rsidRPr="007311E1">
        <w:rPr>
          <w:rFonts w:ascii="Times New Roman" w:hAnsi="Times New Roman" w:cs="Times New Roman"/>
          <w:i/>
          <w:iCs/>
          <w:color w:val="000000" w:themeColor="text1"/>
        </w:rPr>
        <w:t xml:space="preserve"> </w:t>
      </w:r>
      <w:proofErr w:type="spellStart"/>
      <w:r w:rsidRPr="007311E1">
        <w:rPr>
          <w:rFonts w:ascii="Times New Roman" w:hAnsi="Times New Roman" w:cs="Times New Roman"/>
          <w:i/>
          <w:iCs/>
          <w:color w:val="000000" w:themeColor="text1"/>
        </w:rPr>
        <w:t>seharga</w:t>
      </w:r>
      <w:proofErr w:type="spellEnd"/>
      <w:r w:rsidRPr="007311E1">
        <w:rPr>
          <w:rFonts w:ascii="Times New Roman" w:hAnsi="Times New Roman" w:cs="Times New Roman"/>
          <w:i/>
          <w:iCs/>
          <w:color w:val="000000" w:themeColor="text1"/>
        </w:rPr>
        <w:t xml:space="preserve"> </w:t>
      </w:r>
      <w:proofErr w:type="spellStart"/>
      <w:r w:rsidRPr="007311E1">
        <w:rPr>
          <w:rFonts w:ascii="Times New Roman" w:hAnsi="Times New Roman" w:cs="Times New Roman"/>
          <w:i/>
          <w:iCs/>
          <w:color w:val="000000" w:themeColor="text1"/>
        </w:rPr>
        <w:t>nyawa</w:t>
      </w:r>
      <w:proofErr w:type="spellEnd"/>
      <w:r w:rsidRPr="007311E1">
        <w:rPr>
          <w:rFonts w:ascii="Times New Roman" w:hAnsi="Times New Roman" w:cs="Times New Roman"/>
          <w:i/>
          <w:iCs/>
          <w:color w:val="000000" w:themeColor="text1"/>
        </w:rPr>
        <w:t xml:space="preserve"> </w:t>
      </w:r>
      <w:r w:rsidRPr="007311E1">
        <w:rPr>
          <w:rFonts w:ascii="Times New Roman" w:hAnsi="Times New Roman" w:cs="Times New Roman"/>
          <w:color w:val="000000" w:themeColor="text1"/>
        </w:rPr>
        <w:t xml:space="preserve">(Journalism in the </w:t>
      </w:r>
      <w:r w:rsidR="00553307">
        <w:rPr>
          <w:rFonts w:ascii="Times New Roman" w:hAnsi="Times New Roman" w:cs="Times New Roman"/>
          <w:color w:val="000000" w:themeColor="text1"/>
        </w:rPr>
        <w:t>r</w:t>
      </w:r>
      <w:r w:rsidRPr="007311E1">
        <w:rPr>
          <w:rFonts w:ascii="Times New Roman" w:hAnsi="Times New Roman" w:cs="Times New Roman"/>
          <w:color w:val="000000" w:themeColor="text1"/>
        </w:rPr>
        <w:t xml:space="preserve">ing of </w:t>
      </w:r>
      <w:r w:rsidR="00553307">
        <w:rPr>
          <w:rFonts w:ascii="Times New Roman" w:hAnsi="Times New Roman" w:cs="Times New Roman"/>
          <w:color w:val="000000" w:themeColor="text1"/>
        </w:rPr>
        <w:t>f</w:t>
      </w:r>
      <w:r w:rsidRPr="007311E1">
        <w:rPr>
          <w:rFonts w:ascii="Times New Roman" w:hAnsi="Times New Roman" w:cs="Times New Roman"/>
          <w:color w:val="000000" w:themeColor="text1"/>
        </w:rPr>
        <w:t>ire. No news story worth the loss of life)</w:t>
      </w:r>
      <w:r w:rsidRPr="007311E1">
        <w:rPr>
          <w:rFonts w:ascii="Times New Roman" w:hAnsi="Times New Roman" w:cs="Times New Roman"/>
          <w:i/>
          <w:iCs/>
          <w:color w:val="000000" w:themeColor="text1"/>
        </w:rPr>
        <w:t xml:space="preserve">. </w:t>
      </w:r>
      <w:r w:rsidRPr="007311E1">
        <w:rPr>
          <w:rFonts w:ascii="Times New Roman" w:hAnsi="Times New Roman" w:cs="Times New Roman"/>
          <w:color w:val="000000" w:themeColor="text1"/>
        </w:rPr>
        <w:t xml:space="preserve">Yogyakarta: </w:t>
      </w:r>
      <w:proofErr w:type="spellStart"/>
      <w:r w:rsidRPr="007311E1">
        <w:rPr>
          <w:rFonts w:ascii="Times New Roman" w:hAnsi="Times New Roman" w:cs="Times New Roman"/>
          <w:color w:val="000000" w:themeColor="text1"/>
        </w:rPr>
        <w:t>Galang</w:t>
      </w:r>
      <w:proofErr w:type="spellEnd"/>
      <w:r w:rsidRPr="007311E1">
        <w:rPr>
          <w:rFonts w:ascii="Times New Roman" w:hAnsi="Times New Roman" w:cs="Times New Roman"/>
          <w:color w:val="000000" w:themeColor="text1"/>
        </w:rPr>
        <w:t xml:space="preserve"> Pustaka. </w:t>
      </w:r>
    </w:p>
    <w:p w14:paraId="032D1C4D" w14:textId="1B53F0B5" w:rsidR="006B358F" w:rsidRPr="003F69CD" w:rsidRDefault="006B358F" w:rsidP="002A6393">
      <w:pPr>
        <w:spacing w:line="360" w:lineRule="auto"/>
        <w:ind w:left="851" w:hanging="851"/>
        <w:jc w:val="both"/>
        <w:rPr>
          <w:rFonts w:ascii="Times New Roman" w:hAnsi="Times New Roman" w:cs="Times New Roman"/>
          <w:color w:val="000000" w:themeColor="text1"/>
          <w:shd w:val="clear" w:color="auto" w:fill="FFFFFF"/>
        </w:rPr>
      </w:pPr>
      <w:r w:rsidRPr="003F69CD">
        <w:rPr>
          <w:rFonts w:ascii="Times New Roman" w:hAnsi="Times New Roman" w:cs="Times New Roman"/>
          <w:color w:val="000000" w:themeColor="text1"/>
          <w:shd w:val="clear" w:color="auto" w:fill="FFFFFF"/>
        </w:rPr>
        <w:t>Langton, L</w:t>
      </w:r>
      <w:r w:rsidR="00AC0F02">
        <w:rPr>
          <w:rFonts w:ascii="Times New Roman" w:hAnsi="Times New Roman" w:cs="Times New Roman"/>
          <w:color w:val="000000" w:themeColor="text1"/>
          <w:shd w:val="clear" w:color="auto" w:fill="FFFFFF"/>
        </w:rPr>
        <w:t xml:space="preserve"> (2009).</w:t>
      </w:r>
      <w:r w:rsidRPr="003F69CD">
        <w:rPr>
          <w:rStyle w:val="apple-converted-space"/>
          <w:rFonts w:ascii="Times New Roman" w:hAnsi="Times New Roman" w:cs="Times New Roman"/>
          <w:color w:val="000000" w:themeColor="text1"/>
          <w:shd w:val="clear" w:color="auto" w:fill="FFFFFF"/>
        </w:rPr>
        <w:t> </w:t>
      </w:r>
      <w:r w:rsidRPr="003F69CD">
        <w:rPr>
          <w:rFonts w:ascii="Times New Roman" w:hAnsi="Times New Roman" w:cs="Times New Roman"/>
          <w:i/>
          <w:iCs/>
          <w:color w:val="000000" w:themeColor="text1"/>
        </w:rPr>
        <w:t xml:space="preserve">Photojournalism and </w:t>
      </w:r>
      <w:r w:rsidR="008A35FA">
        <w:rPr>
          <w:rFonts w:ascii="Times New Roman" w:hAnsi="Times New Roman" w:cs="Times New Roman"/>
          <w:i/>
          <w:iCs/>
          <w:color w:val="000000" w:themeColor="text1"/>
        </w:rPr>
        <w:t>t</w:t>
      </w:r>
      <w:r w:rsidRPr="003F69CD">
        <w:rPr>
          <w:rFonts w:ascii="Times New Roman" w:hAnsi="Times New Roman" w:cs="Times New Roman"/>
          <w:i/>
          <w:iCs/>
          <w:color w:val="000000" w:themeColor="text1"/>
        </w:rPr>
        <w:t xml:space="preserve">oday’s </w:t>
      </w:r>
      <w:r w:rsidR="008A35FA">
        <w:rPr>
          <w:rFonts w:ascii="Times New Roman" w:hAnsi="Times New Roman" w:cs="Times New Roman"/>
          <w:i/>
          <w:iCs/>
          <w:color w:val="000000" w:themeColor="text1"/>
        </w:rPr>
        <w:t>n</w:t>
      </w:r>
      <w:r w:rsidR="008A35FA" w:rsidRPr="003F69CD">
        <w:rPr>
          <w:rFonts w:ascii="Times New Roman" w:hAnsi="Times New Roman" w:cs="Times New Roman"/>
          <w:i/>
          <w:iCs/>
          <w:color w:val="000000" w:themeColor="text1"/>
        </w:rPr>
        <w:t>ews:</w:t>
      </w:r>
      <w:r w:rsidRPr="003F69CD">
        <w:rPr>
          <w:rFonts w:ascii="Times New Roman" w:hAnsi="Times New Roman" w:cs="Times New Roman"/>
          <w:i/>
          <w:iCs/>
          <w:color w:val="000000" w:themeColor="text1"/>
        </w:rPr>
        <w:t xml:space="preserve"> </w:t>
      </w:r>
      <w:r w:rsidR="008A35FA">
        <w:rPr>
          <w:rFonts w:ascii="Times New Roman" w:hAnsi="Times New Roman" w:cs="Times New Roman"/>
          <w:i/>
          <w:iCs/>
          <w:color w:val="000000" w:themeColor="text1"/>
        </w:rPr>
        <w:t>c</w:t>
      </w:r>
      <w:r w:rsidRPr="003F69CD">
        <w:rPr>
          <w:rFonts w:ascii="Times New Roman" w:hAnsi="Times New Roman" w:cs="Times New Roman"/>
          <w:i/>
          <w:iCs/>
          <w:color w:val="000000" w:themeColor="text1"/>
        </w:rPr>
        <w:t xml:space="preserve">reating </w:t>
      </w:r>
      <w:r w:rsidR="008A35FA">
        <w:rPr>
          <w:rFonts w:ascii="Times New Roman" w:hAnsi="Times New Roman" w:cs="Times New Roman"/>
          <w:i/>
          <w:iCs/>
          <w:color w:val="000000" w:themeColor="text1"/>
        </w:rPr>
        <w:t>v</w:t>
      </w:r>
      <w:r w:rsidRPr="003F69CD">
        <w:rPr>
          <w:rFonts w:ascii="Times New Roman" w:hAnsi="Times New Roman" w:cs="Times New Roman"/>
          <w:i/>
          <w:iCs/>
          <w:color w:val="000000" w:themeColor="text1"/>
        </w:rPr>
        <w:t xml:space="preserve">isual </w:t>
      </w:r>
      <w:r w:rsidR="008A35FA">
        <w:rPr>
          <w:rFonts w:ascii="Times New Roman" w:hAnsi="Times New Roman" w:cs="Times New Roman"/>
          <w:i/>
          <w:iCs/>
          <w:color w:val="000000" w:themeColor="text1"/>
        </w:rPr>
        <w:t>r</w:t>
      </w:r>
      <w:r w:rsidRPr="003F69CD">
        <w:rPr>
          <w:rFonts w:ascii="Times New Roman" w:hAnsi="Times New Roman" w:cs="Times New Roman"/>
          <w:i/>
          <w:iCs/>
          <w:color w:val="000000" w:themeColor="text1"/>
        </w:rPr>
        <w:t>eality</w:t>
      </w:r>
      <w:r w:rsidR="00AC0F02">
        <w:rPr>
          <w:rStyle w:val="apple-converted-space"/>
          <w:rFonts w:ascii="Times New Roman" w:hAnsi="Times New Roman" w:cs="Times New Roman"/>
          <w:color w:val="000000" w:themeColor="text1"/>
          <w:shd w:val="clear" w:color="auto" w:fill="FFFFFF"/>
        </w:rPr>
        <w:t xml:space="preserve">. </w:t>
      </w:r>
      <w:r w:rsidRPr="003F69CD">
        <w:rPr>
          <w:rFonts w:ascii="Times New Roman" w:hAnsi="Times New Roman" w:cs="Times New Roman"/>
          <w:color w:val="000000" w:themeColor="text1"/>
          <w:shd w:val="clear" w:color="auto" w:fill="FFFFFF"/>
        </w:rPr>
        <w:t>Wiley-Blackwell</w:t>
      </w:r>
      <w:r w:rsidR="00AC0F02">
        <w:rPr>
          <w:rFonts w:ascii="Times New Roman" w:hAnsi="Times New Roman" w:cs="Times New Roman"/>
          <w:color w:val="000000" w:themeColor="text1"/>
          <w:shd w:val="clear" w:color="auto" w:fill="FFFFFF"/>
        </w:rPr>
        <w:t>.</w:t>
      </w:r>
    </w:p>
    <w:p w14:paraId="6FB77D22" w14:textId="7BBB9989" w:rsidR="006B358F" w:rsidRDefault="006B358F" w:rsidP="002A6393">
      <w:pPr>
        <w:spacing w:line="360" w:lineRule="auto"/>
        <w:jc w:val="both"/>
        <w:rPr>
          <w:rFonts w:ascii="Times New Roman" w:hAnsi="Times New Roman" w:cs="Times New Roman"/>
          <w:color w:val="000000" w:themeColor="text1"/>
          <w:shd w:val="clear" w:color="auto" w:fill="FFFFFF"/>
        </w:rPr>
      </w:pPr>
      <w:r w:rsidRPr="003F69CD">
        <w:rPr>
          <w:rFonts w:ascii="Times New Roman" w:hAnsi="Times New Roman" w:cs="Times New Roman"/>
          <w:color w:val="000000" w:themeColor="text1"/>
          <w:shd w:val="clear" w:color="auto" w:fill="FFFFFF"/>
        </w:rPr>
        <w:t>Lester, P</w:t>
      </w:r>
      <w:r w:rsidR="0049676D">
        <w:rPr>
          <w:rFonts w:ascii="Times New Roman" w:hAnsi="Times New Roman" w:cs="Times New Roman"/>
          <w:color w:val="000000" w:themeColor="text1"/>
          <w:shd w:val="clear" w:color="auto" w:fill="FFFFFF"/>
        </w:rPr>
        <w:t>.M. (2016)</w:t>
      </w:r>
      <w:r w:rsidRPr="003F69CD">
        <w:rPr>
          <w:rFonts w:ascii="Times New Roman" w:hAnsi="Times New Roman" w:cs="Times New Roman"/>
          <w:color w:val="000000" w:themeColor="text1"/>
          <w:shd w:val="clear" w:color="auto" w:fill="FFFFFF"/>
        </w:rPr>
        <w:t>,</w:t>
      </w:r>
      <w:r w:rsidRPr="003F69CD">
        <w:rPr>
          <w:rStyle w:val="apple-converted-space"/>
          <w:rFonts w:ascii="Times New Roman" w:hAnsi="Times New Roman" w:cs="Times New Roman"/>
          <w:color w:val="000000" w:themeColor="text1"/>
          <w:shd w:val="clear" w:color="auto" w:fill="FFFFFF"/>
        </w:rPr>
        <w:t> </w:t>
      </w:r>
      <w:r w:rsidR="00AC0F02" w:rsidRPr="003F69CD">
        <w:rPr>
          <w:rFonts w:ascii="Times New Roman" w:hAnsi="Times New Roman" w:cs="Times New Roman"/>
          <w:i/>
          <w:iCs/>
          <w:color w:val="000000" w:themeColor="text1"/>
        </w:rPr>
        <w:t>Photojournalism:</w:t>
      </w:r>
      <w:r w:rsidRPr="003F69CD">
        <w:rPr>
          <w:rFonts w:ascii="Times New Roman" w:hAnsi="Times New Roman" w:cs="Times New Roman"/>
          <w:i/>
          <w:iCs/>
          <w:color w:val="000000" w:themeColor="text1"/>
        </w:rPr>
        <w:t xml:space="preserve"> An Ethical Approach</w:t>
      </w:r>
      <w:r w:rsidR="0049676D">
        <w:rPr>
          <w:rStyle w:val="apple-converted-space"/>
          <w:rFonts w:ascii="Times New Roman" w:hAnsi="Times New Roman" w:cs="Times New Roman"/>
          <w:color w:val="000000" w:themeColor="text1"/>
          <w:shd w:val="clear" w:color="auto" w:fill="FFFFFF"/>
        </w:rPr>
        <w:t xml:space="preserve">. </w:t>
      </w:r>
      <w:r w:rsidRPr="003F69CD">
        <w:rPr>
          <w:rFonts w:ascii="Times New Roman" w:hAnsi="Times New Roman" w:cs="Times New Roman"/>
          <w:color w:val="000000" w:themeColor="text1"/>
          <w:shd w:val="clear" w:color="auto" w:fill="FFFFFF"/>
        </w:rPr>
        <w:t>Routledge</w:t>
      </w:r>
    </w:p>
    <w:p w14:paraId="5BAA9F4F" w14:textId="0A6CF851" w:rsidR="007311E1" w:rsidRDefault="00797179" w:rsidP="002A6393">
      <w:pPr>
        <w:spacing w:line="360" w:lineRule="auto"/>
        <w:ind w:left="851" w:hanging="85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Newton, J. (2012</w:t>
      </w:r>
      <w:r w:rsidR="00921C76">
        <w:rPr>
          <w:rFonts w:ascii="Times New Roman" w:hAnsi="Times New Roman" w:cs="Times New Roman"/>
          <w:color w:val="000000" w:themeColor="text1"/>
          <w:shd w:val="clear" w:color="auto" w:fill="FFFFFF"/>
        </w:rPr>
        <w:t>).</w:t>
      </w:r>
      <w:r w:rsidR="00921C76" w:rsidRPr="00797179">
        <w:rPr>
          <w:rFonts w:ascii="Times New Roman" w:hAnsi="Times New Roman" w:cs="Times New Roman"/>
          <w:i/>
          <w:iCs/>
          <w:color w:val="000000" w:themeColor="text1"/>
          <w:shd w:val="clear" w:color="auto" w:fill="FFFFFF"/>
        </w:rPr>
        <w:t xml:space="preserve"> </w:t>
      </w:r>
      <w:r w:rsidR="001E7C0B">
        <w:rPr>
          <w:rFonts w:ascii="Times New Roman" w:hAnsi="Times New Roman" w:cs="Times New Roman"/>
          <w:i/>
          <w:iCs/>
          <w:color w:val="000000" w:themeColor="text1"/>
          <w:shd w:val="clear" w:color="auto" w:fill="FFFFFF"/>
        </w:rPr>
        <w:t>T</w:t>
      </w:r>
      <w:r w:rsidR="001E7C0B" w:rsidRPr="00797179">
        <w:rPr>
          <w:rFonts w:ascii="Times New Roman" w:hAnsi="Times New Roman" w:cs="Times New Roman"/>
          <w:i/>
          <w:iCs/>
          <w:color w:val="000000" w:themeColor="text1"/>
          <w:shd w:val="clear" w:color="auto" w:fill="FFFFFF"/>
        </w:rPr>
        <w:t xml:space="preserve">he burden of visual truth: </w:t>
      </w:r>
      <w:r w:rsidR="001E7C0B">
        <w:rPr>
          <w:rFonts w:ascii="Times New Roman" w:hAnsi="Times New Roman" w:cs="Times New Roman"/>
          <w:i/>
          <w:iCs/>
          <w:color w:val="000000" w:themeColor="text1"/>
          <w:shd w:val="clear" w:color="auto" w:fill="FFFFFF"/>
        </w:rPr>
        <w:t>T</w:t>
      </w:r>
      <w:r w:rsidR="001E7C0B" w:rsidRPr="00797179">
        <w:rPr>
          <w:rFonts w:ascii="Times New Roman" w:hAnsi="Times New Roman" w:cs="Times New Roman"/>
          <w:i/>
          <w:iCs/>
          <w:color w:val="000000" w:themeColor="text1"/>
          <w:shd w:val="clear" w:color="auto" w:fill="FFFFFF"/>
        </w:rPr>
        <w:t>he role of photojournalism in mediating reality</w:t>
      </w:r>
      <w:r>
        <w:rPr>
          <w:rFonts w:ascii="Times New Roman" w:hAnsi="Times New Roman" w:cs="Times New Roman"/>
          <w:color w:val="000000" w:themeColor="text1"/>
          <w:shd w:val="clear" w:color="auto" w:fill="FFFFFF"/>
        </w:rPr>
        <w:t>.</w:t>
      </w:r>
      <w:r w:rsidR="00921C76">
        <w:rPr>
          <w:rFonts w:ascii="Times New Roman" w:hAnsi="Times New Roman" w:cs="Times New Roman"/>
          <w:color w:val="000000" w:themeColor="text1"/>
          <w:shd w:val="clear" w:color="auto" w:fill="FFFFFF"/>
        </w:rPr>
        <w:t xml:space="preserve"> New York: Routledge. </w:t>
      </w:r>
    </w:p>
    <w:p w14:paraId="6189D42A" w14:textId="6BB1F332" w:rsidR="00DC7369" w:rsidRDefault="00DC7369" w:rsidP="006F250C">
      <w:pPr>
        <w:spacing w:line="360" w:lineRule="auto"/>
        <w:ind w:left="851" w:hanging="851"/>
        <w:rPr>
          <w:rFonts w:ascii="Times New Roman" w:hAnsi="Times New Roman" w:cs="Times New Roman"/>
          <w:color w:val="000000" w:themeColor="text1"/>
          <w:shd w:val="clear" w:color="auto" w:fill="FFFFFF"/>
        </w:rPr>
      </w:pPr>
      <w:r w:rsidRPr="00DC7369">
        <w:rPr>
          <w:rFonts w:ascii="Times New Roman" w:hAnsi="Times New Roman" w:cs="Times New Roman"/>
          <w:color w:val="000000" w:themeColor="text1"/>
          <w:shd w:val="clear" w:color="auto" w:fill="FFFFFF"/>
        </w:rPr>
        <w:t xml:space="preserve">Santos Silva, M. </w:t>
      </w:r>
      <w:proofErr w:type="spellStart"/>
      <w:r w:rsidRPr="00DC7369">
        <w:rPr>
          <w:rFonts w:ascii="Times New Roman" w:hAnsi="Times New Roman" w:cs="Times New Roman"/>
          <w:color w:val="000000" w:themeColor="text1"/>
          <w:shd w:val="clear" w:color="auto" w:fill="FFFFFF"/>
        </w:rPr>
        <w:t>Franquet</w:t>
      </w:r>
      <w:proofErr w:type="spellEnd"/>
      <w:r w:rsidRPr="00DC7369">
        <w:rPr>
          <w:rFonts w:ascii="Times New Roman" w:hAnsi="Times New Roman" w:cs="Times New Roman"/>
          <w:color w:val="000000" w:themeColor="text1"/>
          <w:shd w:val="clear" w:color="auto" w:fill="FFFFFF"/>
        </w:rPr>
        <w:t xml:space="preserve">., &amp; Eldridge II, S. A. (2020). </w:t>
      </w:r>
      <w:r w:rsidR="001E7C0B">
        <w:rPr>
          <w:rFonts w:ascii="Times New Roman" w:hAnsi="Times New Roman" w:cs="Times New Roman"/>
          <w:i/>
          <w:iCs/>
          <w:color w:val="000000" w:themeColor="text1"/>
          <w:shd w:val="clear" w:color="auto" w:fill="FFFFFF"/>
        </w:rPr>
        <w:t>T</w:t>
      </w:r>
      <w:r w:rsidR="001E7C0B" w:rsidRPr="00DC7369">
        <w:rPr>
          <w:rFonts w:ascii="Times New Roman" w:hAnsi="Times New Roman" w:cs="Times New Roman"/>
          <w:i/>
          <w:iCs/>
          <w:color w:val="000000" w:themeColor="text1"/>
          <w:shd w:val="clear" w:color="auto" w:fill="FFFFFF"/>
        </w:rPr>
        <w:t>he ethics of photojournalism in the digital age</w:t>
      </w:r>
      <w:r w:rsidRPr="00DC7369">
        <w:rPr>
          <w:rFonts w:ascii="Times New Roman" w:hAnsi="Times New Roman" w:cs="Times New Roman"/>
          <w:color w:val="000000" w:themeColor="text1"/>
          <w:shd w:val="clear" w:color="auto" w:fill="FFFFFF"/>
        </w:rPr>
        <w:t>. (1st ed.). Taylor &amp; Francis Group.</w:t>
      </w:r>
    </w:p>
    <w:p w14:paraId="16C93EC0" w14:textId="38DDF335" w:rsidR="006F250C" w:rsidRDefault="006F250C" w:rsidP="006F250C">
      <w:pPr>
        <w:spacing w:line="360" w:lineRule="auto"/>
        <w:ind w:left="851" w:hanging="851"/>
        <w:rPr>
          <w:rFonts w:ascii="Times New Roman" w:hAnsi="Times New Roman" w:cs="Times New Roman"/>
          <w:color w:val="000000" w:themeColor="text1"/>
          <w:shd w:val="clear" w:color="auto" w:fill="FFFFFF"/>
        </w:rPr>
      </w:pPr>
      <w:r w:rsidRPr="00FC424A">
        <w:rPr>
          <w:rFonts w:ascii="Times New Roman" w:hAnsi="Times New Roman" w:cs="Times New Roman"/>
          <w:color w:val="000000" w:themeColor="text1"/>
          <w:shd w:val="clear" w:color="auto" w:fill="FFFFFF"/>
        </w:rPr>
        <w:t xml:space="preserve">Shoemaker, P. J., &amp; Vos, T. P. (2009). </w:t>
      </w:r>
      <w:r w:rsidRPr="001E7C0B">
        <w:rPr>
          <w:rFonts w:ascii="Times New Roman" w:hAnsi="Times New Roman" w:cs="Times New Roman"/>
          <w:i/>
          <w:iCs/>
          <w:color w:val="000000" w:themeColor="text1"/>
          <w:shd w:val="clear" w:color="auto" w:fill="FFFFFF"/>
        </w:rPr>
        <w:t xml:space="preserve">Gatekeeping </w:t>
      </w:r>
      <w:r w:rsidR="001E7C0B">
        <w:rPr>
          <w:rFonts w:ascii="Times New Roman" w:hAnsi="Times New Roman" w:cs="Times New Roman"/>
          <w:i/>
          <w:iCs/>
          <w:color w:val="000000" w:themeColor="text1"/>
          <w:shd w:val="clear" w:color="auto" w:fill="FFFFFF"/>
        </w:rPr>
        <w:t>t</w:t>
      </w:r>
      <w:r w:rsidRPr="001E7C0B">
        <w:rPr>
          <w:rFonts w:ascii="Times New Roman" w:hAnsi="Times New Roman" w:cs="Times New Roman"/>
          <w:i/>
          <w:iCs/>
          <w:color w:val="000000" w:themeColor="text1"/>
          <w:shd w:val="clear" w:color="auto" w:fill="FFFFFF"/>
        </w:rPr>
        <w:t>heory</w:t>
      </w:r>
      <w:r w:rsidRPr="00FC424A">
        <w:rPr>
          <w:rFonts w:ascii="Times New Roman" w:hAnsi="Times New Roman" w:cs="Times New Roman"/>
          <w:color w:val="000000" w:themeColor="text1"/>
          <w:shd w:val="clear" w:color="auto" w:fill="FFFFFF"/>
        </w:rPr>
        <w:t xml:space="preserve"> (1st ed.). Taylor and Francis.</w:t>
      </w:r>
    </w:p>
    <w:p w14:paraId="61E344DD" w14:textId="77777777" w:rsidR="006F250C" w:rsidRPr="006F250C" w:rsidRDefault="006F250C" w:rsidP="00A94898">
      <w:pPr>
        <w:spacing w:line="360" w:lineRule="auto"/>
        <w:ind w:left="851" w:hanging="851"/>
        <w:rPr>
          <w:rFonts w:ascii="Times New Roman" w:hAnsi="Times New Roman" w:cs="Times New Roman"/>
          <w:shd w:val="clear" w:color="auto" w:fill="FFFFFF"/>
        </w:rPr>
      </w:pPr>
    </w:p>
    <w:p w14:paraId="44190DDF" w14:textId="77777777" w:rsidR="006B358F" w:rsidRPr="00156BBC" w:rsidRDefault="006B358F" w:rsidP="00BB3D87">
      <w:pPr>
        <w:spacing w:line="360" w:lineRule="auto"/>
        <w:rPr>
          <w:rFonts w:ascii="Times New Roman" w:hAnsi="Times New Roman" w:cs="Times New Roman"/>
        </w:rPr>
      </w:pPr>
    </w:p>
    <w:p w14:paraId="3913C544" w14:textId="77777777" w:rsidR="00F97B56" w:rsidRPr="00156BBC" w:rsidRDefault="00F97B56" w:rsidP="00BB3D87">
      <w:pPr>
        <w:spacing w:line="360" w:lineRule="auto"/>
        <w:rPr>
          <w:rFonts w:ascii="Times New Roman" w:hAnsi="Times New Roman" w:cs="Times New Roman"/>
        </w:rPr>
      </w:pPr>
    </w:p>
    <w:p w14:paraId="5818472B" w14:textId="77777777" w:rsidR="00BB3D87" w:rsidRPr="00156BBC" w:rsidRDefault="00BB3D87">
      <w:pPr>
        <w:rPr>
          <w:rFonts w:ascii="Times New Roman" w:hAnsi="Times New Roman" w:cs="Times New Roman"/>
        </w:rPr>
      </w:pPr>
    </w:p>
    <w:p w14:paraId="617ADEFB" w14:textId="31AF431A" w:rsidR="00BB3D87" w:rsidRPr="00156BBC" w:rsidRDefault="00BB3D87">
      <w:pPr>
        <w:rPr>
          <w:rFonts w:ascii="Times New Roman" w:hAnsi="Times New Roman" w:cs="Times New Roman"/>
        </w:rPr>
      </w:pPr>
    </w:p>
    <w:sectPr w:rsidR="00BB3D87" w:rsidRPr="00156BBC">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A0C5D" w14:textId="77777777" w:rsidR="00DD776F" w:rsidRDefault="00DD776F" w:rsidP="00FF18EA">
      <w:r>
        <w:separator/>
      </w:r>
    </w:p>
  </w:endnote>
  <w:endnote w:type="continuationSeparator" w:id="0">
    <w:p w14:paraId="480A338B" w14:textId="77777777" w:rsidR="00DD776F" w:rsidRDefault="00DD776F" w:rsidP="00FF1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954108"/>
      <w:docPartObj>
        <w:docPartGallery w:val="Page Numbers (Bottom of Page)"/>
        <w:docPartUnique/>
      </w:docPartObj>
    </w:sdtPr>
    <w:sdtContent>
      <w:p w14:paraId="505094DF" w14:textId="53AA6D33" w:rsidR="00FF18EA" w:rsidRDefault="00FF18EA" w:rsidP="00896B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6B73F" w14:textId="77777777" w:rsidR="00FF18EA" w:rsidRDefault="00FF18EA" w:rsidP="00FF1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69566"/>
      <w:docPartObj>
        <w:docPartGallery w:val="Page Numbers (Bottom of Page)"/>
        <w:docPartUnique/>
      </w:docPartObj>
    </w:sdtPr>
    <w:sdtContent>
      <w:p w14:paraId="04EEC68D" w14:textId="5139CC10" w:rsidR="00FF18EA" w:rsidRDefault="00FF18EA" w:rsidP="00896B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A206E2" w14:textId="77777777" w:rsidR="00FF18EA" w:rsidRDefault="00FF18EA" w:rsidP="00FF1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7EBF5" w14:textId="77777777" w:rsidR="00DD776F" w:rsidRDefault="00DD776F" w:rsidP="00FF18EA">
      <w:r>
        <w:separator/>
      </w:r>
    </w:p>
  </w:footnote>
  <w:footnote w:type="continuationSeparator" w:id="0">
    <w:p w14:paraId="4F8A7C6A" w14:textId="77777777" w:rsidR="00DD776F" w:rsidRDefault="00DD776F" w:rsidP="00FF1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7622"/>
    <w:multiLevelType w:val="hybridMultilevel"/>
    <w:tmpl w:val="A66AD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97275"/>
    <w:multiLevelType w:val="hybridMultilevel"/>
    <w:tmpl w:val="979E2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E063D"/>
    <w:multiLevelType w:val="hybridMultilevel"/>
    <w:tmpl w:val="11D684BE"/>
    <w:lvl w:ilvl="0" w:tplc="04962FB6">
      <w:start w:val="1"/>
      <w:numFmt w:val="bullet"/>
      <w:lvlText w:val="•"/>
      <w:lvlJc w:val="left"/>
      <w:pPr>
        <w:tabs>
          <w:tab w:val="num" w:pos="720"/>
        </w:tabs>
        <w:ind w:left="720" w:hanging="360"/>
      </w:pPr>
      <w:rPr>
        <w:rFonts w:ascii="Arial" w:hAnsi="Arial" w:hint="default"/>
      </w:rPr>
    </w:lvl>
    <w:lvl w:ilvl="1" w:tplc="CE366EDA" w:tentative="1">
      <w:start w:val="1"/>
      <w:numFmt w:val="bullet"/>
      <w:lvlText w:val="•"/>
      <w:lvlJc w:val="left"/>
      <w:pPr>
        <w:tabs>
          <w:tab w:val="num" w:pos="1440"/>
        </w:tabs>
        <w:ind w:left="1440" w:hanging="360"/>
      </w:pPr>
      <w:rPr>
        <w:rFonts w:ascii="Arial" w:hAnsi="Arial" w:hint="default"/>
      </w:rPr>
    </w:lvl>
    <w:lvl w:ilvl="2" w:tplc="3BF804FE" w:tentative="1">
      <w:start w:val="1"/>
      <w:numFmt w:val="bullet"/>
      <w:lvlText w:val="•"/>
      <w:lvlJc w:val="left"/>
      <w:pPr>
        <w:tabs>
          <w:tab w:val="num" w:pos="2160"/>
        </w:tabs>
        <w:ind w:left="2160" w:hanging="360"/>
      </w:pPr>
      <w:rPr>
        <w:rFonts w:ascii="Arial" w:hAnsi="Arial" w:hint="default"/>
      </w:rPr>
    </w:lvl>
    <w:lvl w:ilvl="3" w:tplc="C2328CDC" w:tentative="1">
      <w:start w:val="1"/>
      <w:numFmt w:val="bullet"/>
      <w:lvlText w:val="•"/>
      <w:lvlJc w:val="left"/>
      <w:pPr>
        <w:tabs>
          <w:tab w:val="num" w:pos="2880"/>
        </w:tabs>
        <w:ind w:left="2880" w:hanging="360"/>
      </w:pPr>
      <w:rPr>
        <w:rFonts w:ascii="Arial" w:hAnsi="Arial" w:hint="default"/>
      </w:rPr>
    </w:lvl>
    <w:lvl w:ilvl="4" w:tplc="748C8B0C" w:tentative="1">
      <w:start w:val="1"/>
      <w:numFmt w:val="bullet"/>
      <w:lvlText w:val="•"/>
      <w:lvlJc w:val="left"/>
      <w:pPr>
        <w:tabs>
          <w:tab w:val="num" w:pos="3600"/>
        </w:tabs>
        <w:ind w:left="3600" w:hanging="360"/>
      </w:pPr>
      <w:rPr>
        <w:rFonts w:ascii="Arial" w:hAnsi="Arial" w:hint="default"/>
      </w:rPr>
    </w:lvl>
    <w:lvl w:ilvl="5" w:tplc="F0B0462A" w:tentative="1">
      <w:start w:val="1"/>
      <w:numFmt w:val="bullet"/>
      <w:lvlText w:val="•"/>
      <w:lvlJc w:val="left"/>
      <w:pPr>
        <w:tabs>
          <w:tab w:val="num" w:pos="4320"/>
        </w:tabs>
        <w:ind w:left="4320" w:hanging="360"/>
      </w:pPr>
      <w:rPr>
        <w:rFonts w:ascii="Arial" w:hAnsi="Arial" w:hint="default"/>
      </w:rPr>
    </w:lvl>
    <w:lvl w:ilvl="6" w:tplc="1496340E" w:tentative="1">
      <w:start w:val="1"/>
      <w:numFmt w:val="bullet"/>
      <w:lvlText w:val="•"/>
      <w:lvlJc w:val="left"/>
      <w:pPr>
        <w:tabs>
          <w:tab w:val="num" w:pos="5040"/>
        </w:tabs>
        <w:ind w:left="5040" w:hanging="360"/>
      </w:pPr>
      <w:rPr>
        <w:rFonts w:ascii="Arial" w:hAnsi="Arial" w:hint="default"/>
      </w:rPr>
    </w:lvl>
    <w:lvl w:ilvl="7" w:tplc="4B8CB74A" w:tentative="1">
      <w:start w:val="1"/>
      <w:numFmt w:val="bullet"/>
      <w:lvlText w:val="•"/>
      <w:lvlJc w:val="left"/>
      <w:pPr>
        <w:tabs>
          <w:tab w:val="num" w:pos="5760"/>
        </w:tabs>
        <w:ind w:left="5760" w:hanging="360"/>
      </w:pPr>
      <w:rPr>
        <w:rFonts w:ascii="Arial" w:hAnsi="Arial" w:hint="default"/>
      </w:rPr>
    </w:lvl>
    <w:lvl w:ilvl="8" w:tplc="431A8F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F63559"/>
    <w:multiLevelType w:val="hybridMultilevel"/>
    <w:tmpl w:val="C02E3D6E"/>
    <w:lvl w:ilvl="0" w:tplc="658E85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167160"/>
    <w:multiLevelType w:val="hybridMultilevel"/>
    <w:tmpl w:val="963E3AA8"/>
    <w:lvl w:ilvl="0" w:tplc="CBD8A90A">
      <w:start w:val="1"/>
      <w:numFmt w:val="bullet"/>
      <w:lvlText w:val="•"/>
      <w:lvlJc w:val="left"/>
      <w:pPr>
        <w:tabs>
          <w:tab w:val="num" w:pos="720"/>
        </w:tabs>
        <w:ind w:left="720" w:hanging="360"/>
      </w:pPr>
      <w:rPr>
        <w:rFonts w:ascii="Arial" w:hAnsi="Arial" w:hint="default"/>
      </w:rPr>
    </w:lvl>
    <w:lvl w:ilvl="1" w:tplc="8D4657BC" w:tentative="1">
      <w:start w:val="1"/>
      <w:numFmt w:val="bullet"/>
      <w:lvlText w:val="•"/>
      <w:lvlJc w:val="left"/>
      <w:pPr>
        <w:tabs>
          <w:tab w:val="num" w:pos="1440"/>
        </w:tabs>
        <w:ind w:left="1440" w:hanging="360"/>
      </w:pPr>
      <w:rPr>
        <w:rFonts w:ascii="Arial" w:hAnsi="Arial" w:hint="default"/>
      </w:rPr>
    </w:lvl>
    <w:lvl w:ilvl="2" w:tplc="379E13DA" w:tentative="1">
      <w:start w:val="1"/>
      <w:numFmt w:val="bullet"/>
      <w:lvlText w:val="•"/>
      <w:lvlJc w:val="left"/>
      <w:pPr>
        <w:tabs>
          <w:tab w:val="num" w:pos="2160"/>
        </w:tabs>
        <w:ind w:left="2160" w:hanging="360"/>
      </w:pPr>
      <w:rPr>
        <w:rFonts w:ascii="Arial" w:hAnsi="Arial" w:hint="default"/>
      </w:rPr>
    </w:lvl>
    <w:lvl w:ilvl="3" w:tplc="E88E2A94" w:tentative="1">
      <w:start w:val="1"/>
      <w:numFmt w:val="bullet"/>
      <w:lvlText w:val="•"/>
      <w:lvlJc w:val="left"/>
      <w:pPr>
        <w:tabs>
          <w:tab w:val="num" w:pos="2880"/>
        </w:tabs>
        <w:ind w:left="2880" w:hanging="360"/>
      </w:pPr>
      <w:rPr>
        <w:rFonts w:ascii="Arial" w:hAnsi="Arial" w:hint="default"/>
      </w:rPr>
    </w:lvl>
    <w:lvl w:ilvl="4" w:tplc="D2A21B8A" w:tentative="1">
      <w:start w:val="1"/>
      <w:numFmt w:val="bullet"/>
      <w:lvlText w:val="•"/>
      <w:lvlJc w:val="left"/>
      <w:pPr>
        <w:tabs>
          <w:tab w:val="num" w:pos="3600"/>
        </w:tabs>
        <w:ind w:left="3600" w:hanging="360"/>
      </w:pPr>
      <w:rPr>
        <w:rFonts w:ascii="Arial" w:hAnsi="Arial" w:hint="default"/>
      </w:rPr>
    </w:lvl>
    <w:lvl w:ilvl="5" w:tplc="C6F063A6" w:tentative="1">
      <w:start w:val="1"/>
      <w:numFmt w:val="bullet"/>
      <w:lvlText w:val="•"/>
      <w:lvlJc w:val="left"/>
      <w:pPr>
        <w:tabs>
          <w:tab w:val="num" w:pos="4320"/>
        </w:tabs>
        <w:ind w:left="4320" w:hanging="360"/>
      </w:pPr>
      <w:rPr>
        <w:rFonts w:ascii="Arial" w:hAnsi="Arial" w:hint="default"/>
      </w:rPr>
    </w:lvl>
    <w:lvl w:ilvl="6" w:tplc="6F34A9DA" w:tentative="1">
      <w:start w:val="1"/>
      <w:numFmt w:val="bullet"/>
      <w:lvlText w:val="•"/>
      <w:lvlJc w:val="left"/>
      <w:pPr>
        <w:tabs>
          <w:tab w:val="num" w:pos="5040"/>
        </w:tabs>
        <w:ind w:left="5040" w:hanging="360"/>
      </w:pPr>
      <w:rPr>
        <w:rFonts w:ascii="Arial" w:hAnsi="Arial" w:hint="default"/>
      </w:rPr>
    </w:lvl>
    <w:lvl w:ilvl="7" w:tplc="79D8F42C" w:tentative="1">
      <w:start w:val="1"/>
      <w:numFmt w:val="bullet"/>
      <w:lvlText w:val="•"/>
      <w:lvlJc w:val="left"/>
      <w:pPr>
        <w:tabs>
          <w:tab w:val="num" w:pos="5760"/>
        </w:tabs>
        <w:ind w:left="5760" w:hanging="360"/>
      </w:pPr>
      <w:rPr>
        <w:rFonts w:ascii="Arial" w:hAnsi="Arial" w:hint="default"/>
      </w:rPr>
    </w:lvl>
    <w:lvl w:ilvl="8" w:tplc="FFD2CB9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C8022E"/>
    <w:multiLevelType w:val="hybridMultilevel"/>
    <w:tmpl w:val="7A824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A33581"/>
    <w:multiLevelType w:val="hybridMultilevel"/>
    <w:tmpl w:val="94E8F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E63143"/>
    <w:multiLevelType w:val="hybridMultilevel"/>
    <w:tmpl w:val="F1C22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E249B8"/>
    <w:multiLevelType w:val="hybridMultilevel"/>
    <w:tmpl w:val="B2FA9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2905768">
    <w:abstractNumId w:val="3"/>
  </w:num>
  <w:num w:numId="2" w16cid:durableId="828641652">
    <w:abstractNumId w:val="5"/>
  </w:num>
  <w:num w:numId="3" w16cid:durableId="279994605">
    <w:abstractNumId w:val="2"/>
  </w:num>
  <w:num w:numId="4" w16cid:durableId="88694645">
    <w:abstractNumId w:val="4"/>
  </w:num>
  <w:num w:numId="5" w16cid:durableId="543717594">
    <w:abstractNumId w:val="1"/>
  </w:num>
  <w:num w:numId="6" w16cid:durableId="1608198726">
    <w:abstractNumId w:val="7"/>
  </w:num>
  <w:num w:numId="7" w16cid:durableId="1877154872">
    <w:abstractNumId w:val="8"/>
  </w:num>
  <w:num w:numId="8" w16cid:durableId="1344670386">
    <w:abstractNumId w:val="0"/>
  </w:num>
  <w:num w:numId="9" w16cid:durableId="1358577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D4"/>
    <w:rsid w:val="00002933"/>
    <w:rsid w:val="000031DA"/>
    <w:rsid w:val="00004791"/>
    <w:rsid w:val="00004F73"/>
    <w:rsid w:val="0000566E"/>
    <w:rsid w:val="000107E5"/>
    <w:rsid w:val="000122AC"/>
    <w:rsid w:val="000144B2"/>
    <w:rsid w:val="00017203"/>
    <w:rsid w:val="00023F84"/>
    <w:rsid w:val="000247B9"/>
    <w:rsid w:val="000362F2"/>
    <w:rsid w:val="00043FD5"/>
    <w:rsid w:val="000467A0"/>
    <w:rsid w:val="00052539"/>
    <w:rsid w:val="00057FC5"/>
    <w:rsid w:val="00064A80"/>
    <w:rsid w:val="00071185"/>
    <w:rsid w:val="0008101C"/>
    <w:rsid w:val="00082761"/>
    <w:rsid w:val="00083F05"/>
    <w:rsid w:val="00084CB5"/>
    <w:rsid w:val="00085975"/>
    <w:rsid w:val="000863CC"/>
    <w:rsid w:val="0008674B"/>
    <w:rsid w:val="00087FC1"/>
    <w:rsid w:val="000912BA"/>
    <w:rsid w:val="00096F3C"/>
    <w:rsid w:val="000A3578"/>
    <w:rsid w:val="000A695A"/>
    <w:rsid w:val="000A784D"/>
    <w:rsid w:val="000A7D3B"/>
    <w:rsid w:val="000B0FF9"/>
    <w:rsid w:val="000B7E09"/>
    <w:rsid w:val="000C6378"/>
    <w:rsid w:val="000D05DF"/>
    <w:rsid w:val="000E4148"/>
    <w:rsid w:val="000F4089"/>
    <w:rsid w:val="000F4DDF"/>
    <w:rsid w:val="0010082F"/>
    <w:rsid w:val="001021CE"/>
    <w:rsid w:val="001021DB"/>
    <w:rsid w:val="0010784A"/>
    <w:rsid w:val="0011373B"/>
    <w:rsid w:val="00113EDB"/>
    <w:rsid w:val="00122C67"/>
    <w:rsid w:val="001258CE"/>
    <w:rsid w:val="001266CA"/>
    <w:rsid w:val="00127009"/>
    <w:rsid w:val="001304DE"/>
    <w:rsid w:val="00135EE6"/>
    <w:rsid w:val="001362BF"/>
    <w:rsid w:val="00141B53"/>
    <w:rsid w:val="00141CA4"/>
    <w:rsid w:val="00145CF1"/>
    <w:rsid w:val="0014717E"/>
    <w:rsid w:val="001473DF"/>
    <w:rsid w:val="00152D3A"/>
    <w:rsid w:val="001558F7"/>
    <w:rsid w:val="00155D22"/>
    <w:rsid w:val="00156BBC"/>
    <w:rsid w:val="001726D1"/>
    <w:rsid w:val="00191850"/>
    <w:rsid w:val="00192E3C"/>
    <w:rsid w:val="001935CE"/>
    <w:rsid w:val="001A6534"/>
    <w:rsid w:val="001B59AF"/>
    <w:rsid w:val="001B6BA9"/>
    <w:rsid w:val="001C5853"/>
    <w:rsid w:val="001D1E97"/>
    <w:rsid w:val="001E12F9"/>
    <w:rsid w:val="001E343F"/>
    <w:rsid w:val="001E54C7"/>
    <w:rsid w:val="001E7642"/>
    <w:rsid w:val="001E7C0B"/>
    <w:rsid w:val="001F00C6"/>
    <w:rsid w:val="001F0A0C"/>
    <w:rsid w:val="001F3F45"/>
    <w:rsid w:val="001F6C72"/>
    <w:rsid w:val="001F6D90"/>
    <w:rsid w:val="002058ED"/>
    <w:rsid w:val="00222801"/>
    <w:rsid w:val="002230E5"/>
    <w:rsid w:val="00233D13"/>
    <w:rsid w:val="00236B3B"/>
    <w:rsid w:val="00240315"/>
    <w:rsid w:val="0024118F"/>
    <w:rsid w:val="00245A68"/>
    <w:rsid w:val="00260EA0"/>
    <w:rsid w:val="00262B60"/>
    <w:rsid w:val="00281F75"/>
    <w:rsid w:val="002A3482"/>
    <w:rsid w:val="002A365A"/>
    <w:rsid w:val="002A55C7"/>
    <w:rsid w:val="002A6393"/>
    <w:rsid w:val="002B035E"/>
    <w:rsid w:val="002B3376"/>
    <w:rsid w:val="002C2806"/>
    <w:rsid w:val="002D4433"/>
    <w:rsid w:val="002D5AC9"/>
    <w:rsid w:val="002D6DCA"/>
    <w:rsid w:val="002D7B10"/>
    <w:rsid w:val="002E0144"/>
    <w:rsid w:val="002E141D"/>
    <w:rsid w:val="002E430F"/>
    <w:rsid w:val="002F220C"/>
    <w:rsid w:val="002F45B9"/>
    <w:rsid w:val="002F6D5E"/>
    <w:rsid w:val="00303F32"/>
    <w:rsid w:val="0030438B"/>
    <w:rsid w:val="0031098C"/>
    <w:rsid w:val="0031474D"/>
    <w:rsid w:val="003215DE"/>
    <w:rsid w:val="0032160F"/>
    <w:rsid w:val="00327D88"/>
    <w:rsid w:val="00337D17"/>
    <w:rsid w:val="00340046"/>
    <w:rsid w:val="00344251"/>
    <w:rsid w:val="00353FA0"/>
    <w:rsid w:val="00355255"/>
    <w:rsid w:val="00360216"/>
    <w:rsid w:val="0036400C"/>
    <w:rsid w:val="00366EB9"/>
    <w:rsid w:val="00366F7F"/>
    <w:rsid w:val="00371CCE"/>
    <w:rsid w:val="00375E07"/>
    <w:rsid w:val="003767EE"/>
    <w:rsid w:val="00387225"/>
    <w:rsid w:val="0039281A"/>
    <w:rsid w:val="003945D4"/>
    <w:rsid w:val="00394F6C"/>
    <w:rsid w:val="00396C16"/>
    <w:rsid w:val="0039771B"/>
    <w:rsid w:val="003A2B77"/>
    <w:rsid w:val="003A3262"/>
    <w:rsid w:val="003B52AC"/>
    <w:rsid w:val="003B6C7E"/>
    <w:rsid w:val="003C0C9D"/>
    <w:rsid w:val="003C2E47"/>
    <w:rsid w:val="003C321E"/>
    <w:rsid w:val="003C5B5B"/>
    <w:rsid w:val="003D0905"/>
    <w:rsid w:val="003D4EFA"/>
    <w:rsid w:val="003D5047"/>
    <w:rsid w:val="003E16D9"/>
    <w:rsid w:val="003E2044"/>
    <w:rsid w:val="003E3247"/>
    <w:rsid w:val="003F0D04"/>
    <w:rsid w:val="003F69CD"/>
    <w:rsid w:val="00412986"/>
    <w:rsid w:val="004134FA"/>
    <w:rsid w:val="00413528"/>
    <w:rsid w:val="004138EA"/>
    <w:rsid w:val="004151B0"/>
    <w:rsid w:val="0042056A"/>
    <w:rsid w:val="004219F1"/>
    <w:rsid w:val="00421CDD"/>
    <w:rsid w:val="00422A93"/>
    <w:rsid w:val="00427878"/>
    <w:rsid w:val="00430220"/>
    <w:rsid w:val="00430BB9"/>
    <w:rsid w:val="00432F55"/>
    <w:rsid w:val="00434127"/>
    <w:rsid w:val="00435108"/>
    <w:rsid w:val="00435C43"/>
    <w:rsid w:val="00435DF0"/>
    <w:rsid w:val="00435EB9"/>
    <w:rsid w:val="0046438F"/>
    <w:rsid w:val="0047330C"/>
    <w:rsid w:val="00473D6D"/>
    <w:rsid w:val="00473E29"/>
    <w:rsid w:val="004847A4"/>
    <w:rsid w:val="00486E48"/>
    <w:rsid w:val="00491669"/>
    <w:rsid w:val="004930E0"/>
    <w:rsid w:val="0049361E"/>
    <w:rsid w:val="0049676D"/>
    <w:rsid w:val="004B13F2"/>
    <w:rsid w:val="004B59A3"/>
    <w:rsid w:val="004C63C8"/>
    <w:rsid w:val="004D31F8"/>
    <w:rsid w:val="004D4152"/>
    <w:rsid w:val="004D72F3"/>
    <w:rsid w:val="004E2302"/>
    <w:rsid w:val="004E3937"/>
    <w:rsid w:val="004E6418"/>
    <w:rsid w:val="004E79D5"/>
    <w:rsid w:val="004F24C9"/>
    <w:rsid w:val="004F3F95"/>
    <w:rsid w:val="004F42EB"/>
    <w:rsid w:val="004F56C1"/>
    <w:rsid w:val="004F7090"/>
    <w:rsid w:val="004F7A59"/>
    <w:rsid w:val="00505D88"/>
    <w:rsid w:val="00517E14"/>
    <w:rsid w:val="0052215A"/>
    <w:rsid w:val="00524EC5"/>
    <w:rsid w:val="005303AA"/>
    <w:rsid w:val="00530D52"/>
    <w:rsid w:val="0053290D"/>
    <w:rsid w:val="005371F9"/>
    <w:rsid w:val="005419E0"/>
    <w:rsid w:val="00543ADF"/>
    <w:rsid w:val="005507C9"/>
    <w:rsid w:val="00550B34"/>
    <w:rsid w:val="00552CD9"/>
    <w:rsid w:val="00553307"/>
    <w:rsid w:val="005555D5"/>
    <w:rsid w:val="00560BDD"/>
    <w:rsid w:val="005669B7"/>
    <w:rsid w:val="00571BA5"/>
    <w:rsid w:val="00573B38"/>
    <w:rsid w:val="00580C67"/>
    <w:rsid w:val="005838E3"/>
    <w:rsid w:val="00586071"/>
    <w:rsid w:val="005908DD"/>
    <w:rsid w:val="00593CFD"/>
    <w:rsid w:val="00594115"/>
    <w:rsid w:val="005A0414"/>
    <w:rsid w:val="005A307F"/>
    <w:rsid w:val="005A5E05"/>
    <w:rsid w:val="005A6193"/>
    <w:rsid w:val="005A7E43"/>
    <w:rsid w:val="005B3A46"/>
    <w:rsid w:val="005B4334"/>
    <w:rsid w:val="005B68E6"/>
    <w:rsid w:val="005C106B"/>
    <w:rsid w:val="005C2F20"/>
    <w:rsid w:val="005E1D26"/>
    <w:rsid w:val="005E203A"/>
    <w:rsid w:val="005E4A69"/>
    <w:rsid w:val="005E77DA"/>
    <w:rsid w:val="005F122A"/>
    <w:rsid w:val="006011C0"/>
    <w:rsid w:val="0060185D"/>
    <w:rsid w:val="00606F5A"/>
    <w:rsid w:val="00615118"/>
    <w:rsid w:val="00621E27"/>
    <w:rsid w:val="00627908"/>
    <w:rsid w:val="00631262"/>
    <w:rsid w:val="00631BBD"/>
    <w:rsid w:val="006322ED"/>
    <w:rsid w:val="006412D6"/>
    <w:rsid w:val="00641F66"/>
    <w:rsid w:val="00645961"/>
    <w:rsid w:val="00647FB7"/>
    <w:rsid w:val="00655A35"/>
    <w:rsid w:val="00655DD1"/>
    <w:rsid w:val="0066438E"/>
    <w:rsid w:val="0066524A"/>
    <w:rsid w:val="00665271"/>
    <w:rsid w:val="00665CC9"/>
    <w:rsid w:val="00666B9E"/>
    <w:rsid w:val="006711C1"/>
    <w:rsid w:val="00671926"/>
    <w:rsid w:val="00672320"/>
    <w:rsid w:val="00672DCC"/>
    <w:rsid w:val="0068178E"/>
    <w:rsid w:val="00681F20"/>
    <w:rsid w:val="00682460"/>
    <w:rsid w:val="006850E7"/>
    <w:rsid w:val="00694BF7"/>
    <w:rsid w:val="006A0988"/>
    <w:rsid w:val="006A1FE1"/>
    <w:rsid w:val="006B358F"/>
    <w:rsid w:val="006B5EEB"/>
    <w:rsid w:val="006B6466"/>
    <w:rsid w:val="006C1BDC"/>
    <w:rsid w:val="006E2530"/>
    <w:rsid w:val="006E4A31"/>
    <w:rsid w:val="006F250C"/>
    <w:rsid w:val="00701000"/>
    <w:rsid w:val="00717E67"/>
    <w:rsid w:val="0072401F"/>
    <w:rsid w:val="00724963"/>
    <w:rsid w:val="00724B1E"/>
    <w:rsid w:val="007311E1"/>
    <w:rsid w:val="00733D29"/>
    <w:rsid w:val="00737A73"/>
    <w:rsid w:val="00737A84"/>
    <w:rsid w:val="00743A3B"/>
    <w:rsid w:val="00745AEA"/>
    <w:rsid w:val="00745CA4"/>
    <w:rsid w:val="00751E96"/>
    <w:rsid w:val="00754F75"/>
    <w:rsid w:val="007562D8"/>
    <w:rsid w:val="0075793D"/>
    <w:rsid w:val="00760D55"/>
    <w:rsid w:val="00761857"/>
    <w:rsid w:val="00761A63"/>
    <w:rsid w:val="00781312"/>
    <w:rsid w:val="00787E7E"/>
    <w:rsid w:val="007928A1"/>
    <w:rsid w:val="00797179"/>
    <w:rsid w:val="00797A00"/>
    <w:rsid w:val="007A1046"/>
    <w:rsid w:val="007A2758"/>
    <w:rsid w:val="007A2EDE"/>
    <w:rsid w:val="007A3FA1"/>
    <w:rsid w:val="007A4DDF"/>
    <w:rsid w:val="007B0E89"/>
    <w:rsid w:val="007B603C"/>
    <w:rsid w:val="007B7CCE"/>
    <w:rsid w:val="007C0CE0"/>
    <w:rsid w:val="007C2665"/>
    <w:rsid w:val="007D25CB"/>
    <w:rsid w:val="007D593C"/>
    <w:rsid w:val="007D5D73"/>
    <w:rsid w:val="007D768C"/>
    <w:rsid w:val="007E0419"/>
    <w:rsid w:val="007E49D3"/>
    <w:rsid w:val="007E522A"/>
    <w:rsid w:val="007E5546"/>
    <w:rsid w:val="007E66A1"/>
    <w:rsid w:val="007E6719"/>
    <w:rsid w:val="007F4639"/>
    <w:rsid w:val="00800CD9"/>
    <w:rsid w:val="0080192D"/>
    <w:rsid w:val="008036C0"/>
    <w:rsid w:val="00806676"/>
    <w:rsid w:val="008113EC"/>
    <w:rsid w:val="0082081E"/>
    <w:rsid w:val="0082084E"/>
    <w:rsid w:val="00822042"/>
    <w:rsid w:val="00823082"/>
    <w:rsid w:val="0082338E"/>
    <w:rsid w:val="00827202"/>
    <w:rsid w:val="008272DA"/>
    <w:rsid w:val="00834555"/>
    <w:rsid w:val="00841AB6"/>
    <w:rsid w:val="008425E5"/>
    <w:rsid w:val="00842A49"/>
    <w:rsid w:val="00846624"/>
    <w:rsid w:val="00846EB9"/>
    <w:rsid w:val="008474C5"/>
    <w:rsid w:val="00850015"/>
    <w:rsid w:val="00850B09"/>
    <w:rsid w:val="00860055"/>
    <w:rsid w:val="00874FF0"/>
    <w:rsid w:val="00875788"/>
    <w:rsid w:val="008803D1"/>
    <w:rsid w:val="0088056C"/>
    <w:rsid w:val="008817D3"/>
    <w:rsid w:val="00881CC7"/>
    <w:rsid w:val="00884CFA"/>
    <w:rsid w:val="00885F84"/>
    <w:rsid w:val="008959D4"/>
    <w:rsid w:val="008A03CB"/>
    <w:rsid w:val="008A35FA"/>
    <w:rsid w:val="008B08D4"/>
    <w:rsid w:val="008B16E3"/>
    <w:rsid w:val="008B23B8"/>
    <w:rsid w:val="008B2A8F"/>
    <w:rsid w:val="008B35F7"/>
    <w:rsid w:val="008B3D8D"/>
    <w:rsid w:val="008C1F52"/>
    <w:rsid w:val="008C6166"/>
    <w:rsid w:val="008D1F1D"/>
    <w:rsid w:val="008D6ABD"/>
    <w:rsid w:val="008D706D"/>
    <w:rsid w:val="008D759C"/>
    <w:rsid w:val="008E23FE"/>
    <w:rsid w:val="008E3F63"/>
    <w:rsid w:val="008E45C5"/>
    <w:rsid w:val="008F5F5C"/>
    <w:rsid w:val="008F6CE9"/>
    <w:rsid w:val="008F7127"/>
    <w:rsid w:val="00901FBA"/>
    <w:rsid w:val="0090268A"/>
    <w:rsid w:val="00915537"/>
    <w:rsid w:val="00915769"/>
    <w:rsid w:val="00921C76"/>
    <w:rsid w:val="00923210"/>
    <w:rsid w:val="0092537C"/>
    <w:rsid w:val="009315A1"/>
    <w:rsid w:val="0093193D"/>
    <w:rsid w:val="00932CFF"/>
    <w:rsid w:val="009346E7"/>
    <w:rsid w:val="00934FFD"/>
    <w:rsid w:val="009351E8"/>
    <w:rsid w:val="009411FC"/>
    <w:rsid w:val="0094426F"/>
    <w:rsid w:val="00944729"/>
    <w:rsid w:val="00944C2C"/>
    <w:rsid w:val="00945D86"/>
    <w:rsid w:val="0095730B"/>
    <w:rsid w:val="009734FE"/>
    <w:rsid w:val="00974A17"/>
    <w:rsid w:val="009760BF"/>
    <w:rsid w:val="00983051"/>
    <w:rsid w:val="00987217"/>
    <w:rsid w:val="009949E4"/>
    <w:rsid w:val="009950B8"/>
    <w:rsid w:val="0099773A"/>
    <w:rsid w:val="009A29C6"/>
    <w:rsid w:val="009A49B8"/>
    <w:rsid w:val="009B11D4"/>
    <w:rsid w:val="009B2D2F"/>
    <w:rsid w:val="009B37F6"/>
    <w:rsid w:val="009C16AA"/>
    <w:rsid w:val="009C5B10"/>
    <w:rsid w:val="009D030D"/>
    <w:rsid w:val="009D06FF"/>
    <w:rsid w:val="009E213E"/>
    <w:rsid w:val="009E3B2E"/>
    <w:rsid w:val="009E3FF6"/>
    <w:rsid w:val="009E6868"/>
    <w:rsid w:val="009F1595"/>
    <w:rsid w:val="009F2F6B"/>
    <w:rsid w:val="009F5384"/>
    <w:rsid w:val="009F55DF"/>
    <w:rsid w:val="009F5AF4"/>
    <w:rsid w:val="00A00E46"/>
    <w:rsid w:val="00A148B2"/>
    <w:rsid w:val="00A16448"/>
    <w:rsid w:val="00A21ACC"/>
    <w:rsid w:val="00A2353F"/>
    <w:rsid w:val="00A243E4"/>
    <w:rsid w:val="00A24843"/>
    <w:rsid w:val="00A3018F"/>
    <w:rsid w:val="00A40CD8"/>
    <w:rsid w:val="00A4321D"/>
    <w:rsid w:val="00A46560"/>
    <w:rsid w:val="00A517ED"/>
    <w:rsid w:val="00A52223"/>
    <w:rsid w:val="00A54E52"/>
    <w:rsid w:val="00A551A4"/>
    <w:rsid w:val="00A5744C"/>
    <w:rsid w:val="00A5794C"/>
    <w:rsid w:val="00A638DF"/>
    <w:rsid w:val="00A75780"/>
    <w:rsid w:val="00A8287E"/>
    <w:rsid w:val="00A82A0A"/>
    <w:rsid w:val="00A8364F"/>
    <w:rsid w:val="00A94898"/>
    <w:rsid w:val="00A9512C"/>
    <w:rsid w:val="00AB07D5"/>
    <w:rsid w:val="00AB0D4F"/>
    <w:rsid w:val="00AB124D"/>
    <w:rsid w:val="00AB4ED3"/>
    <w:rsid w:val="00AC0F02"/>
    <w:rsid w:val="00AC3792"/>
    <w:rsid w:val="00AC64DE"/>
    <w:rsid w:val="00AD2616"/>
    <w:rsid w:val="00AD511B"/>
    <w:rsid w:val="00AD6354"/>
    <w:rsid w:val="00AD6706"/>
    <w:rsid w:val="00AE405E"/>
    <w:rsid w:val="00AE6514"/>
    <w:rsid w:val="00AF5ABB"/>
    <w:rsid w:val="00AF5F2A"/>
    <w:rsid w:val="00AF6738"/>
    <w:rsid w:val="00AF6770"/>
    <w:rsid w:val="00B06111"/>
    <w:rsid w:val="00B10202"/>
    <w:rsid w:val="00B11479"/>
    <w:rsid w:val="00B14C84"/>
    <w:rsid w:val="00B1759C"/>
    <w:rsid w:val="00B2256A"/>
    <w:rsid w:val="00B2302B"/>
    <w:rsid w:val="00B234D3"/>
    <w:rsid w:val="00B24A40"/>
    <w:rsid w:val="00B3339D"/>
    <w:rsid w:val="00B4174B"/>
    <w:rsid w:val="00B424EB"/>
    <w:rsid w:val="00B429CB"/>
    <w:rsid w:val="00B45243"/>
    <w:rsid w:val="00B47670"/>
    <w:rsid w:val="00B508E7"/>
    <w:rsid w:val="00B528F2"/>
    <w:rsid w:val="00B569A8"/>
    <w:rsid w:val="00B617D1"/>
    <w:rsid w:val="00B639B6"/>
    <w:rsid w:val="00B658E4"/>
    <w:rsid w:val="00B76D31"/>
    <w:rsid w:val="00B82E7F"/>
    <w:rsid w:val="00B91E92"/>
    <w:rsid w:val="00BA0842"/>
    <w:rsid w:val="00BA3E10"/>
    <w:rsid w:val="00BA493C"/>
    <w:rsid w:val="00BA6A2A"/>
    <w:rsid w:val="00BB3D87"/>
    <w:rsid w:val="00BC009D"/>
    <w:rsid w:val="00BD4FC6"/>
    <w:rsid w:val="00BE2B3E"/>
    <w:rsid w:val="00BE4DF7"/>
    <w:rsid w:val="00BE5103"/>
    <w:rsid w:val="00BE7FDE"/>
    <w:rsid w:val="00BF03F8"/>
    <w:rsid w:val="00BF1064"/>
    <w:rsid w:val="00BF4929"/>
    <w:rsid w:val="00C0033E"/>
    <w:rsid w:val="00C04569"/>
    <w:rsid w:val="00C06D7A"/>
    <w:rsid w:val="00C20D00"/>
    <w:rsid w:val="00C27AD2"/>
    <w:rsid w:val="00C30FDC"/>
    <w:rsid w:val="00C31724"/>
    <w:rsid w:val="00C354BD"/>
    <w:rsid w:val="00C37876"/>
    <w:rsid w:val="00C44845"/>
    <w:rsid w:val="00C44D02"/>
    <w:rsid w:val="00C47D7D"/>
    <w:rsid w:val="00C518EC"/>
    <w:rsid w:val="00C5299B"/>
    <w:rsid w:val="00C53EDA"/>
    <w:rsid w:val="00C56764"/>
    <w:rsid w:val="00C606EC"/>
    <w:rsid w:val="00C645D9"/>
    <w:rsid w:val="00C66015"/>
    <w:rsid w:val="00C70BFD"/>
    <w:rsid w:val="00C82E36"/>
    <w:rsid w:val="00C832A3"/>
    <w:rsid w:val="00C84C68"/>
    <w:rsid w:val="00C95FBF"/>
    <w:rsid w:val="00CA1AE9"/>
    <w:rsid w:val="00CA217B"/>
    <w:rsid w:val="00CA34BD"/>
    <w:rsid w:val="00CA7BAC"/>
    <w:rsid w:val="00CB0520"/>
    <w:rsid w:val="00CB4F6C"/>
    <w:rsid w:val="00CB52B7"/>
    <w:rsid w:val="00CB6626"/>
    <w:rsid w:val="00CC1946"/>
    <w:rsid w:val="00CC20CF"/>
    <w:rsid w:val="00CC3E25"/>
    <w:rsid w:val="00CC75E3"/>
    <w:rsid w:val="00CD0EA2"/>
    <w:rsid w:val="00CD30CB"/>
    <w:rsid w:val="00CD6F14"/>
    <w:rsid w:val="00CE089E"/>
    <w:rsid w:val="00CE1E27"/>
    <w:rsid w:val="00CE2DE3"/>
    <w:rsid w:val="00CF0601"/>
    <w:rsid w:val="00D05BAA"/>
    <w:rsid w:val="00D14CDC"/>
    <w:rsid w:val="00D15574"/>
    <w:rsid w:val="00D22021"/>
    <w:rsid w:val="00D26445"/>
    <w:rsid w:val="00D316B0"/>
    <w:rsid w:val="00D351EA"/>
    <w:rsid w:val="00D35B10"/>
    <w:rsid w:val="00D40F18"/>
    <w:rsid w:val="00D42908"/>
    <w:rsid w:val="00D47661"/>
    <w:rsid w:val="00D53BDF"/>
    <w:rsid w:val="00D61445"/>
    <w:rsid w:val="00D64151"/>
    <w:rsid w:val="00D72497"/>
    <w:rsid w:val="00D72769"/>
    <w:rsid w:val="00D7337C"/>
    <w:rsid w:val="00D7365D"/>
    <w:rsid w:val="00D779CD"/>
    <w:rsid w:val="00D77EC1"/>
    <w:rsid w:val="00D8481F"/>
    <w:rsid w:val="00D849F4"/>
    <w:rsid w:val="00D84D4D"/>
    <w:rsid w:val="00D920A8"/>
    <w:rsid w:val="00D93302"/>
    <w:rsid w:val="00DA0157"/>
    <w:rsid w:val="00DB0468"/>
    <w:rsid w:val="00DB3443"/>
    <w:rsid w:val="00DB411C"/>
    <w:rsid w:val="00DB4C94"/>
    <w:rsid w:val="00DB62DD"/>
    <w:rsid w:val="00DC0AE4"/>
    <w:rsid w:val="00DC3C29"/>
    <w:rsid w:val="00DC662A"/>
    <w:rsid w:val="00DC7369"/>
    <w:rsid w:val="00DD079A"/>
    <w:rsid w:val="00DD3140"/>
    <w:rsid w:val="00DD48A6"/>
    <w:rsid w:val="00DD54E4"/>
    <w:rsid w:val="00DD776F"/>
    <w:rsid w:val="00DE213C"/>
    <w:rsid w:val="00DE7179"/>
    <w:rsid w:val="00DF79A9"/>
    <w:rsid w:val="00DF7A73"/>
    <w:rsid w:val="00E07856"/>
    <w:rsid w:val="00E1560B"/>
    <w:rsid w:val="00E16385"/>
    <w:rsid w:val="00E264C8"/>
    <w:rsid w:val="00E27DEA"/>
    <w:rsid w:val="00E303BB"/>
    <w:rsid w:val="00E31CA9"/>
    <w:rsid w:val="00E379C2"/>
    <w:rsid w:val="00E43FBB"/>
    <w:rsid w:val="00E45864"/>
    <w:rsid w:val="00E51528"/>
    <w:rsid w:val="00E52BD4"/>
    <w:rsid w:val="00E53508"/>
    <w:rsid w:val="00E5702C"/>
    <w:rsid w:val="00E678EE"/>
    <w:rsid w:val="00E779E3"/>
    <w:rsid w:val="00E80A9E"/>
    <w:rsid w:val="00E926E2"/>
    <w:rsid w:val="00EA12B4"/>
    <w:rsid w:val="00EA3A56"/>
    <w:rsid w:val="00EB1984"/>
    <w:rsid w:val="00EB3AB4"/>
    <w:rsid w:val="00EC0DAA"/>
    <w:rsid w:val="00EC121E"/>
    <w:rsid w:val="00EC5187"/>
    <w:rsid w:val="00EC7E3C"/>
    <w:rsid w:val="00ED0228"/>
    <w:rsid w:val="00ED17EA"/>
    <w:rsid w:val="00EF14AE"/>
    <w:rsid w:val="00EF6BAE"/>
    <w:rsid w:val="00F0625A"/>
    <w:rsid w:val="00F119E8"/>
    <w:rsid w:val="00F11E8C"/>
    <w:rsid w:val="00F173EE"/>
    <w:rsid w:val="00F175B5"/>
    <w:rsid w:val="00F32706"/>
    <w:rsid w:val="00F329F2"/>
    <w:rsid w:val="00F3783B"/>
    <w:rsid w:val="00F46736"/>
    <w:rsid w:val="00F50B03"/>
    <w:rsid w:val="00F50C4E"/>
    <w:rsid w:val="00F51395"/>
    <w:rsid w:val="00F515AF"/>
    <w:rsid w:val="00F51EA1"/>
    <w:rsid w:val="00F57419"/>
    <w:rsid w:val="00F57749"/>
    <w:rsid w:val="00F61680"/>
    <w:rsid w:val="00F61ED3"/>
    <w:rsid w:val="00F63538"/>
    <w:rsid w:val="00F65A01"/>
    <w:rsid w:val="00F70E86"/>
    <w:rsid w:val="00F73882"/>
    <w:rsid w:val="00F8485D"/>
    <w:rsid w:val="00F864B4"/>
    <w:rsid w:val="00F95D56"/>
    <w:rsid w:val="00F971E0"/>
    <w:rsid w:val="00F97B56"/>
    <w:rsid w:val="00FB002B"/>
    <w:rsid w:val="00FB0F08"/>
    <w:rsid w:val="00FB509C"/>
    <w:rsid w:val="00FB630E"/>
    <w:rsid w:val="00FC13E6"/>
    <w:rsid w:val="00FC2004"/>
    <w:rsid w:val="00FC424A"/>
    <w:rsid w:val="00FC59E8"/>
    <w:rsid w:val="00FC7F09"/>
    <w:rsid w:val="00FD0932"/>
    <w:rsid w:val="00FD14E7"/>
    <w:rsid w:val="00FD2CC7"/>
    <w:rsid w:val="00FD2FD5"/>
    <w:rsid w:val="00FE02FF"/>
    <w:rsid w:val="00FE0363"/>
    <w:rsid w:val="00FE143A"/>
    <w:rsid w:val="00FE2545"/>
    <w:rsid w:val="00FE7F6E"/>
    <w:rsid w:val="00FF18EA"/>
    <w:rsid w:val="00FF3727"/>
    <w:rsid w:val="00FF4375"/>
    <w:rsid w:val="00FF5E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9337AD2"/>
  <w15:chartTrackingRefBased/>
  <w15:docId w15:val="{8F21110C-3D3C-2C4F-A5F8-B8AB514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5B9"/>
  </w:style>
  <w:style w:type="paragraph" w:styleId="Heading1">
    <w:name w:val="heading 1"/>
    <w:basedOn w:val="Normal"/>
    <w:next w:val="Normal"/>
    <w:link w:val="Heading1Char"/>
    <w:uiPriority w:val="9"/>
    <w:qFormat/>
    <w:rsid w:val="008345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D511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280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E31CA9"/>
    <w:rPr>
      <w:color w:val="0563C1" w:themeColor="hyperlink"/>
      <w:u w:val="single"/>
    </w:rPr>
  </w:style>
  <w:style w:type="character" w:styleId="UnresolvedMention">
    <w:name w:val="Unresolved Mention"/>
    <w:basedOn w:val="DefaultParagraphFont"/>
    <w:uiPriority w:val="99"/>
    <w:semiHidden/>
    <w:unhideWhenUsed/>
    <w:rsid w:val="00E31CA9"/>
    <w:rPr>
      <w:color w:val="605E5C"/>
      <w:shd w:val="clear" w:color="auto" w:fill="E1DFDD"/>
    </w:rPr>
  </w:style>
  <w:style w:type="paragraph" w:styleId="Footer">
    <w:name w:val="footer"/>
    <w:basedOn w:val="Normal"/>
    <w:link w:val="FooterChar"/>
    <w:uiPriority w:val="99"/>
    <w:unhideWhenUsed/>
    <w:rsid w:val="00FF18EA"/>
    <w:pPr>
      <w:tabs>
        <w:tab w:val="center" w:pos="4513"/>
        <w:tab w:val="right" w:pos="9026"/>
      </w:tabs>
    </w:pPr>
  </w:style>
  <w:style w:type="character" w:customStyle="1" w:styleId="FooterChar">
    <w:name w:val="Footer Char"/>
    <w:basedOn w:val="DefaultParagraphFont"/>
    <w:link w:val="Footer"/>
    <w:uiPriority w:val="99"/>
    <w:rsid w:val="00FF18EA"/>
  </w:style>
  <w:style w:type="character" w:styleId="PageNumber">
    <w:name w:val="page number"/>
    <w:basedOn w:val="DefaultParagraphFont"/>
    <w:uiPriority w:val="99"/>
    <w:semiHidden/>
    <w:unhideWhenUsed/>
    <w:rsid w:val="00FF18EA"/>
  </w:style>
  <w:style w:type="paragraph" w:styleId="ListParagraph">
    <w:name w:val="List Paragraph"/>
    <w:basedOn w:val="Normal"/>
    <w:uiPriority w:val="34"/>
    <w:qFormat/>
    <w:rsid w:val="00D26445"/>
    <w:pPr>
      <w:ind w:left="720"/>
      <w:contextualSpacing/>
    </w:pPr>
  </w:style>
  <w:style w:type="character" w:customStyle="1" w:styleId="apple-converted-space">
    <w:name w:val="apple-converted-space"/>
    <w:basedOn w:val="DefaultParagraphFont"/>
    <w:rsid w:val="00944729"/>
  </w:style>
  <w:style w:type="character" w:styleId="Emphasis">
    <w:name w:val="Emphasis"/>
    <w:basedOn w:val="DefaultParagraphFont"/>
    <w:uiPriority w:val="20"/>
    <w:qFormat/>
    <w:rsid w:val="00944729"/>
    <w:rPr>
      <w:i/>
      <w:iCs/>
    </w:rPr>
  </w:style>
  <w:style w:type="character" w:customStyle="1" w:styleId="Heading3Char">
    <w:name w:val="Heading 3 Char"/>
    <w:basedOn w:val="DefaultParagraphFont"/>
    <w:link w:val="Heading3"/>
    <w:uiPriority w:val="9"/>
    <w:rsid w:val="00AD511B"/>
    <w:rPr>
      <w:rFonts w:ascii="Times New Roman" w:eastAsia="Times New Roman" w:hAnsi="Times New Roman" w:cs="Times New Roman"/>
      <w:b/>
      <w:bCs/>
      <w:kern w:val="0"/>
      <w:sz w:val="27"/>
      <w:szCs w:val="27"/>
      <w:lang w:eastAsia="en-GB"/>
      <w14:ligatures w14:val="none"/>
    </w:rPr>
  </w:style>
  <w:style w:type="character" w:customStyle="1" w:styleId="Heading1Char">
    <w:name w:val="Heading 1 Char"/>
    <w:basedOn w:val="DefaultParagraphFont"/>
    <w:link w:val="Heading1"/>
    <w:uiPriority w:val="9"/>
    <w:rsid w:val="0083455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3634">
      <w:bodyDiv w:val="1"/>
      <w:marLeft w:val="0"/>
      <w:marRight w:val="0"/>
      <w:marTop w:val="0"/>
      <w:marBottom w:val="0"/>
      <w:divBdr>
        <w:top w:val="none" w:sz="0" w:space="0" w:color="auto"/>
        <w:left w:val="none" w:sz="0" w:space="0" w:color="auto"/>
        <w:bottom w:val="none" w:sz="0" w:space="0" w:color="auto"/>
        <w:right w:val="none" w:sz="0" w:space="0" w:color="auto"/>
      </w:divBdr>
    </w:div>
    <w:div w:id="182017785">
      <w:bodyDiv w:val="1"/>
      <w:marLeft w:val="0"/>
      <w:marRight w:val="0"/>
      <w:marTop w:val="0"/>
      <w:marBottom w:val="0"/>
      <w:divBdr>
        <w:top w:val="none" w:sz="0" w:space="0" w:color="auto"/>
        <w:left w:val="none" w:sz="0" w:space="0" w:color="auto"/>
        <w:bottom w:val="none" w:sz="0" w:space="0" w:color="auto"/>
        <w:right w:val="none" w:sz="0" w:space="0" w:color="auto"/>
      </w:divBdr>
      <w:divsChild>
        <w:div w:id="753474716">
          <w:marLeft w:val="0"/>
          <w:marRight w:val="0"/>
          <w:marTop w:val="0"/>
          <w:marBottom w:val="0"/>
          <w:divBdr>
            <w:top w:val="none" w:sz="0" w:space="0" w:color="auto"/>
            <w:left w:val="none" w:sz="0" w:space="0" w:color="auto"/>
            <w:bottom w:val="none" w:sz="0" w:space="0" w:color="auto"/>
            <w:right w:val="none" w:sz="0" w:space="0" w:color="auto"/>
          </w:divBdr>
          <w:divsChild>
            <w:div w:id="2009868796">
              <w:marLeft w:val="0"/>
              <w:marRight w:val="0"/>
              <w:marTop w:val="0"/>
              <w:marBottom w:val="0"/>
              <w:divBdr>
                <w:top w:val="none" w:sz="0" w:space="0" w:color="auto"/>
                <w:left w:val="none" w:sz="0" w:space="0" w:color="auto"/>
                <w:bottom w:val="none" w:sz="0" w:space="0" w:color="auto"/>
                <w:right w:val="none" w:sz="0" w:space="0" w:color="auto"/>
              </w:divBdr>
              <w:divsChild>
                <w:div w:id="1199051343">
                  <w:marLeft w:val="0"/>
                  <w:marRight w:val="0"/>
                  <w:marTop w:val="0"/>
                  <w:marBottom w:val="0"/>
                  <w:divBdr>
                    <w:top w:val="none" w:sz="0" w:space="0" w:color="auto"/>
                    <w:left w:val="none" w:sz="0" w:space="0" w:color="auto"/>
                    <w:bottom w:val="none" w:sz="0" w:space="0" w:color="auto"/>
                    <w:right w:val="none" w:sz="0" w:space="0" w:color="auto"/>
                  </w:divBdr>
                </w:div>
              </w:divsChild>
            </w:div>
            <w:div w:id="1473207047">
              <w:marLeft w:val="0"/>
              <w:marRight w:val="0"/>
              <w:marTop w:val="0"/>
              <w:marBottom w:val="0"/>
              <w:divBdr>
                <w:top w:val="none" w:sz="0" w:space="0" w:color="auto"/>
                <w:left w:val="none" w:sz="0" w:space="0" w:color="auto"/>
                <w:bottom w:val="none" w:sz="0" w:space="0" w:color="auto"/>
                <w:right w:val="none" w:sz="0" w:space="0" w:color="auto"/>
              </w:divBdr>
              <w:divsChild>
                <w:div w:id="1043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836">
          <w:marLeft w:val="0"/>
          <w:marRight w:val="0"/>
          <w:marTop w:val="0"/>
          <w:marBottom w:val="0"/>
          <w:divBdr>
            <w:top w:val="none" w:sz="0" w:space="0" w:color="auto"/>
            <w:left w:val="none" w:sz="0" w:space="0" w:color="auto"/>
            <w:bottom w:val="none" w:sz="0" w:space="0" w:color="auto"/>
            <w:right w:val="none" w:sz="0" w:space="0" w:color="auto"/>
          </w:divBdr>
          <w:divsChild>
            <w:div w:id="842668595">
              <w:marLeft w:val="0"/>
              <w:marRight w:val="0"/>
              <w:marTop w:val="0"/>
              <w:marBottom w:val="0"/>
              <w:divBdr>
                <w:top w:val="none" w:sz="0" w:space="0" w:color="auto"/>
                <w:left w:val="none" w:sz="0" w:space="0" w:color="auto"/>
                <w:bottom w:val="none" w:sz="0" w:space="0" w:color="auto"/>
                <w:right w:val="none" w:sz="0" w:space="0" w:color="auto"/>
              </w:divBdr>
              <w:divsChild>
                <w:div w:id="5984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09752">
      <w:bodyDiv w:val="1"/>
      <w:marLeft w:val="0"/>
      <w:marRight w:val="0"/>
      <w:marTop w:val="0"/>
      <w:marBottom w:val="0"/>
      <w:divBdr>
        <w:top w:val="none" w:sz="0" w:space="0" w:color="auto"/>
        <w:left w:val="none" w:sz="0" w:space="0" w:color="auto"/>
        <w:bottom w:val="none" w:sz="0" w:space="0" w:color="auto"/>
        <w:right w:val="none" w:sz="0" w:space="0" w:color="auto"/>
      </w:divBdr>
      <w:divsChild>
        <w:div w:id="719328064">
          <w:marLeft w:val="0"/>
          <w:marRight w:val="0"/>
          <w:marTop w:val="0"/>
          <w:marBottom w:val="0"/>
          <w:divBdr>
            <w:top w:val="none" w:sz="0" w:space="0" w:color="auto"/>
            <w:left w:val="none" w:sz="0" w:space="0" w:color="auto"/>
            <w:bottom w:val="none" w:sz="0" w:space="0" w:color="auto"/>
            <w:right w:val="none" w:sz="0" w:space="0" w:color="auto"/>
          </w:divBdr>
          <w:divsChild>
            <w:div w:id="1375690503">
              <w:marLeft w:val="0"/>
              <w:marRight w:val="0"/>
              <w:marTop w:val="0"/>
              <w:marBottom w:val="0"/>
              <w:divBdr>
                <w:top w:val="none" w:sz="0" w:space="0" w:color="auto"/>
                <w:left w:val="none" w:sz="0" w:space="0" w:color="auto"/>
                <w:bottom w:val="none" w:sz="0" w:space="0" w:color="auto"/>
                <w:right w:val="none" w:sz="0" w:space="0" w:color="auto"/>
              </w:divBdr>
              <w:divsChild>
                <w:div w:id="1139498963">
                  <w:marLeft w:val="0"/>
                  <w:marRight w:val="0"/>
                  <w:marTop w:val="0"/>
                  <w:marBottom w:val="0"/>
                  <w:divBdr>
                    <w:top w:val="none" w:sz="0" w:space="0" w:color="auto"/>
                    <w:left w:val="none" w:sz="0" w:space="0" w:color="auto"/>
                    <w:bottom w:val="none" w:sz="0" w:space="0" w:color="auto"/>
                    <w:right w:val="none" w:sz="0" w:space="0" w:color="auto"/>
                  </w:divBdr>
                  <w:divsChild>
                    <w:div w:id="17635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96199">
      <w:bodyDiv w:val="1"/>
      <w:marLeft w:val="0"/>
      <w:marRight w:val="0"/>
      <w:marTop w:val="0"/>
      <w:marBottom w:val="0"/>
      <w:divBdr>
        <w:top w:val="none" w:sz="0" w:space="0" w:color="auto"/>
        <w:left w:val="none" w:sz="0" w:space="0" w:color="auto"/>
        <w:bottom w:val="none" w:sz="0" w:space="0" w:color="auto"/>
        <w:right w:val="none" w:sz="0" w:space="0" w:color="auto"/>
      </w:divBdr>
    </w:div>
    <w:div w:id="263194517">
      <w:bodyDiv w:val="1"/>
      <w:marLeft w:val="0"/>
      <w:marRight w:val="0"/>
      <w:marTop w:val="0"/>
      <w:marBottom w:val="0"/>
      <w:divBdr>
        <w:top w:val="none" w:sz="0" w:space="0" w:color="auto"/>
        <w:left w:val="none" w:sz="0" w:space="0" w:color="auto"/>
        <w:bottom w:val="none" w:sz="0" w:space="0" w:color="auto"/>
        <w:right w:val="none" w:sz="0" w:space="0" w:color="auto"/>
      </w:divBdr>
    </w:div>
    <w:div w:id="312369768">
      <w:bodyDiv w:val="1"/>
      <w:marLeft w:val="0"/>
      <w:marRight w:val="0"/>
      <w:marTop w:val="0"/>
      <w:marBottom w:val="0"/>
      <w:divBdr>
        <w:top w:val="none" w:sz="0" w:space="0" w:color="auto"/>
        <w:left w:val="none" w:sz="0" w:space="0" w:color="auto"/>
        <w:bottom w:val="none" w:sz="0" w:space="0" w:color="auto"/>
        <w:right w:val="none" w:sz="0" w:space="0" w:color="auto"/>
      </w:divBdr>
      <w:divsChild>
        <w:div w:id="1926454039">
          <w:marLeft w:val="0"/>
          <w:marRight w:val="0"/>
          <w:marTop w:val="0"/>
          <w:marBottom w:val="0"/>
          <w:divBdr>
            <w:top w:val="none" w:sz="0" w:space="0" w:color="auto"/>
            <w:left w:val="none" w:sz="0" w:space="0" w:color="auto"/>
            <w:bottom w:val="none" w:sz="0" w:space="0" w:color="auto"/>
            <w:right w:val="none" w:sz="0" w:space="0" w:color="auto"/>
          </w:divBdr>
          <w:divsChild>
            <w:div w:id="1226259169">
              <w:marLeft w:val="0"/>
              <w:marRight w:val="0"/>
              <w:marTop w:val="0"/>
              <w:marBottom w:val="0"/>
              <w:divBdr>
                <w:top w:val="none" w:sz="0" w:space="0" w:color="auto"/>
                <w:left w:val="none" w:sz="0" w:space="0" w:color="auto"/>
                <w:bottom w:val="none" w:sz="0" w:space="0" w:color="auto"/>
                <w:right w:val="none" w:sz="0" w:space="0" w:color="auto"/>
              </w:divBdr>
              <w:divsChild>
                <w:div w:id="5964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3672">
      <w:bodyDiv w:val="1"/>
      <w:marLeft w:val="0"/>
      <w:marRight w:val="0"/>
      <w:marTop w:val="0"/>
      <w:marBottom w:val="0"/>
      <w:divBdr>
        <w:top w:val="none" w:sz="0" w:space="0" w:color="auto"/>
        <w:left w:val="none" w:sz="0" w:space="0" w:color="auto"/>
        <w:bottom w:val="none" w:sz="0" w:space="0" w:color="auto"/>
        <w:right w:val="none" w:sz="0" w:space="0" w:color="auto"/>
      </w:divBdr>
      <w:divsChild>
        <w:div w:id="451678229">
          <w:marLeft w:val="0"/>
          <w:marRight w:val="0"/>
          <w:marTop w:val="0"/>
          <w:marBottom w:val="0"/>
          <w:divBdr>
            <w:top w:val="none" w:sz="0" w:space="0" w:color="auto"/>
            <w:left w:val="none" w:sz="0" w:space="0" w:color="auto"/>
            <w:bottom w:val="none" w:sz="0" w:space="0" w:color="auto"/>
            <w:right w:val="none" w:sz="0" w:space="0" w:color="auto"/>
          </w:divBdr>
          <w:divsChild>
            <w:div w:id="769356882">
              <w:marLeft w:val="0"/>
              <w:marRight w:val="0"/>
              <w:marTop w:val="0"/>
              <w:marBottom w:val="0"/>
              <w:divBdr>
                <w:top w:val="none" w:sz="0" w:space="0" w:color="auto"/>
                <w:left w:val="none" w:sz="0" w:space="0" w:color="auto"/>
                <w:bottom w:val="none" w:sz="0" w:space="0" w:color="auto"/>
                <w:right w:val="none" w:sz="0" w:space="0" w:color="auto"/>
              </w:divBdr>
              <w:divsChild>
                <w:div w:id="14026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5980">
      <w:bodyDiv w:val="1"/>
      <w:marLeft w:val="0"/>
      <w:marRight w:val="0"/>
      <w:marTop w:val="0"/>
      <w:marBottom w:val="0"/>
      <w:divBdr>
        <w:top w:val="none" w:sz="0" w:space="0" w:color="auto"/>
        <w:left w:val="none" w:sz="0" w:space="0" w:color="auto"/>
        <w:bottom w:val="none" w:sz="0" w:space="0" w:color="auto"/>
        <w:right w:val="none" w:sz="0" w:space="0" w:color="auto"/>
      </w:divBdr>
      <w:divsChild>
        <w:div w:id="1390568765">
          <w:marLeft w:val="0"/>
          <w:marRight w:val="0"/>
          <w:marTop w:val="0"/>
          <w:marBottom w:val="0"/>
          <w:divBdr>
            <w:top w:val="single" w:sz="2" w:space="0" w:color="E5E7EB"/>
            <w:left w:val="single" w:sz="2" w:space="0" w:color="E5E7EB"/>
            <w:bottom w:val="single" w:sz="2" w:space="0" w:color="E5E7EB"/>
            <w:right w:val="single" w:sz="2" w:space="0" w:color="E5E7EB"/>
          </w:divBdr>
        </w:div>
        <w:div w:id="1683506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8474840">
      <w:bodyDiv w:val="1"/>
      <w:marLeft w:val="0"/>
      <w:marRight w:val="0"/>
      <w:marTop w:val="0"/>
      <w:marBottom w:val="0"/>
      <w:divBdr>
        <w:top w:val="none" w:sz="0" w:space="0" w:color="auto"/>
        <w:left w:val="none" w:sz="0" w:space="0" w:color="auto"/>
        <w:bottom w:val="none" w:sz="0" w:space="0" w:color="auto"/>
        <w:right w:val="none" w:sz="0" w:space="0" w:color="auto"/>
      </w:divBdr>
      <w:divsChild>
        <w:div w:id="1673797775">
          <w:marLeft w:val="0"/>
          <w:marRight w:val="0"/>
          <w:marTop w:val="0"/>
          <w:marBottom w:val="0"/>
          <w:divBdr>
            <w:top w:val="none" w:sz="0" w:space="0" w:color="auto"/>
            <w:left w:val="none" w:sz="0" w:space="0" w:color="auto"/>
            <w:bottom w:val="none" w:sz="0" w:space="0" w:color="auto"/>
            <w:right w:val="none" w:sz="0" w:space="0" w:color="auto"/>
          </w:divBdr>
          <w:divsChild>
            <w:div w:id="612711858">
              <w:marLeft w:val="0"/>
              <w:marRight w:val="0"/>
              <w:marTop w:val="0"/>
              <w:marBottom w:val="0"/>
              <w:divBdr>
                <w:top w:val="none" w:sz="0" w:space="0" w:color="auto"/>
                <w:left w:val="none" w:sz="0" w:space="0" w:color="auto"/>
                <w:bottom w:val="none" w:sz="0" w:space="0" w:color="auto"/>
                <w:right w:val="none" w:sz="0" w:space="0" w:color="auto"/>
              </w:divBdr>
              <w:divsChild>
                <w:div w:id="18455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6326">
      <w:bodyDiv w:val="1"/>
      <w:marLeft w:val="0"/>
      <w:marRight w:val="0"/>
      <w:marTop w:val="0"/>
      <w:marBottom w:val="0"/>
      <w:divBdr>
        <w:top w:val="none" w:sz="0" w:space="0" w:color="auto"/>
        <w:left w:val="none" w:sz="0" w:space="0" w:color="auto"/>
        <w:bottom w:val="none" w:sz="0" w:space="0" w:color="auto"/>
        <w:right w:val="none" w:sz="0" w:space="0" w:color="auto"/>
      </w:divBdr>
      <w:divsChild>
        <w:div w:id="1964337010">
          <w:marLeft w:val="547"/>
          <w:marRight w:val="0"/>
          <w:marTop w:val="0"/>
          <w:marBottom w:val="120"/>
          <w:divBdr>
            <w:top w:val="none" w:sz="0" w:space="0" w:color="auto"/>
            <w:left w:val="none" w:sz="0" w:space="0" w:color="auto"/>
            <w:bottom w:val="none" w:sz="0" w:space="0" w:color="auto"/>
            <w:right w:val="none" w:sz="0" w:space="0" w:color="auto"/>
          </w:divBdr>
        </w:div>
      </w:divsChild>
    </w:div>
    <w:div w:id="673608960">
      <w:bodyDiv w:val="1"/>
      <w:marLeft w:val="0"/>
      <w:marRight w:val="0"/>
      <w:marTop w:val="0"/>
      <w:marBottom w:val="0"/>
      <w:divBdr>
        <w:top w:val="none" w:sz="0" w:space="0" w:color="auto"/>
        <w:left w:val="none" w:sz="0" w:space="0" w:color="auto"/>
        <w:bottom w:val="none" w:sz="0" w:space="0" w:color="auto"/>
        <w:right w:val="none" w:sz="0" w:space="0" w:color="auto"/>
      </w:divBdr>
      <w:divsChild>
        <w:div w:id="1794321829">
          <w:marLeft w:val="0"/>
          <w:marRight w:val="0"/>
          <w:marTop w:val="0"/>
          <w:marBottom w:val="0"/>
          <w:divBdr>
            <w:top w:val="none" w:sz="0" w:space="0" w:color="auto"/>
            <w:left w:val="none" w:sz="0" w:space="0" w:color="auto"/>
            <w:bottom w:val="none" w:sz="0" w:space="0" w:color="auto"/>
            <w:right w:val="none" w:sz="0" w:space="0" w:color="auto"/>
          </w:divBdr>
          <w:divsChild>
            <w:div w:id="1403600199">
              <w:marLeft w:val="0"/>
              <w:marRight w:val="0"/>
              <w:marTop w:val="0"/>
              <w:marBottom w:val="0"/>
              <w:divBdr>
                <w:top w:val="none" w:sz="0" w:space="0" w:color="auto"/>
                <w:left w:val="none" w:sz="0" w:space="0" w:color="auto"/>
                <w:bottom w:val="none" w:sz="0" w:space="0" w:color="auto"/>
                <w:right w:val="none" w:sz="0" w:space="0" w:color="auto"/>
              </w:divBdr>
              <w:divsChild>
                <w:div w:id="3908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68164">
      <w:bodyDiv w:val="1"/>
      <w:marLeft w:val="0"/>
      <w:marRight w:val="0"/>
      <w:marTop w:val="0"/>
      <w:marBottom w:val="0"/>
      <w:divBdr>
        <w:top w:val="none" w:sz="0" w:space="0" w:color="auto"/>
        <w:left w:val="none" w:sz="0" w:space="0" w:color="auto"/>
        <w:bottom w:val="none" w:sz="0" w:space="0" w:color="auto"/>
        <w:right w:val="none" w:sz="0" w:space="0" w:color="auto"/>
      </w:divBdr>
      <w:divsChild>
        <w:div w:id="798494572">
          <w:marLeft w:val="0"/>
          <w:marRight w:val="0"/>
          <w:marTop w:val="0"/>
          <w:marBottom w:val="0"/>
          <w:divBdr>
            <w:top w:val="none" w:sz="0" w:space="0" w:color="auto"/>
            <w:left w:val="none" w:sz="0" w:space="0" w:color="auto"/>
            <w:bottom w:val="none" w:sz="0" w:space="0" w:color="auto"/>
            <w:right w:val="none" w:sz="0" w:space="0" w:color="auto"/>
          </w:divBdr>
          <w:divsChild>
            <w:div w:id="1692486442">
              <w:marLeft w:val="0"/>
              <w:marRight w:val="0"/>
              <w:marTop w:val="0"/>
              <w:marBottom w:val="0"/>
              <w:divBdr>
                <w:top w:val="none" w:sz="0" w:space="0" w:color="auto"/>
                <w:left w:val="none" w:sz="0" w:space="0" w:color="auto"/>
                <w:bottom w:val="none" w:sz="0" w:space="0" w:color="auto"/>
                <w:right w:val="none" w:sz="0" w:space="0" w:color="auto"/>
              </w:divBdr>
              <w:divsChild>
                <w:div w:id="2433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20685">
      <w:bodyDiv w:val="1"/>
      <w:marLeft w:val="0"/>
      <w:marRight w:val="0"/>
      <w:marTop w:val="0"/>
      <w:marBottom w:val="0"/>
      <w:divBdr>
        <w:top w:val="none" w:sz="0" w:space="0" w:color="auto"/>
        <w:left w:val="none" w:sz="0" w:space="0" w:color="auto"/>
        <w:bottom w:val="none" w:sz="0" w:space="0" w:color="auto"/>
        <w:right w:val="none" w:sz="0" w:space="0" w:color="auto"/>
      </w:divBdr>
      <w:divsChild>
        <w:div w:id="1812358002">
          <w:marLeft w:val="0"/>
          <w:marRight w:val="0"/>
          <w:marTop w:val="0"/>
          <w:marBottom w:val="0"/>
          <w:divBdr>
            <w:top w:val="none" w:sz="0" w:space="0" w:color="auto"/>
            <w:left w:val="none" w:sz="0" w:space="0" w:color="auto"/>
            <w:bottom w:val="none" w:sz="0" w:space="0" w:color="auto"/>
            <w:right w:val="none" w:sz="0" w:space="0" w:color="auto"/>
          </w:divBdr>
          <w:divsChild>
            <w:div w:id="237635914">
              <w:marLeft w:val="0"/>
              <w:marRight w:val="0"/>
              <w:marTop w:val="0"/>
              <w:marBottom w:val="0"/>
              <w:divBdr>
                <w:top w:val="none" w:sz="0" w:space="0" w:color="auto"/>
                <w:left w:val="none" w:sz="0" w:space="0" w:color="auto"/>
                <w:bottom w:val="none" w:sz="0" w:space="0" w:color="auto"/>
                <w:right w:val="none" w:sz="0" w:space="0" w:color="auto"/>
              </w:divBdr>
              <w:divsChild>
                <w:div w:id="1499535632">
                  <w:marLeft w:val="0"/>
                  <w:marRight w:val="0"/>
                  <w:marTop w:val="0"/>
                  <w:marBottom w:val="0"/>
                  <w:divBdr>
                    <w:top w:val="none" w:sz="0" w:space="0" w:color="auto"/>
                    <w:left w:val="none" w:sz="0" w:space="0" w:color="auto"/>
                    <w:bottom w:val="none" w:sz="0" w:space="0" w:color="auto"/>
                    <w:right w:val="none" w:sz="0" w:space="0" w:color="auto"/>
                  </w:divBdr>
                  <w:divsChild>
                    <w:div w:id="17485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25354">
      <w:bodyDiv w:val="1"/>
      <w:marLeft w:val="0"/>
      <w:marRight w:val="0"/>
      <w:marTop w:val="0"/>
      <w:marBottom w:val="0"/>
      <w:divBdr>
        <w:top w:val="none" w:sz="0" w:space="0" w:color="auto"/>
        <w:left w:val="none" w:sz="0" w:space="0" w:color="auto"/>
        <w:bottom w:val="none" w:sz="0" w:space="0" w:color="auto"/>
        <w:right w:val="none" w:sz="0" w:space="0" w:color="auto"/>
      </w:divBdr>
      <w:divsChild>
        <w:div w:id="868687622">
          <w:marLeft w:val="0"/>
          <w:marRight w:val="0"/>
          <w:marTop w:val="0"/>
          <w:marBottom w:val="0"/>
          <w:divBdr>
            <w:top w:val="none" w:sz="0" w:space="0" w:color="auto"/>
            <w:left w:val="none" w:sz="0" w:space="0" w:color="auto"/>
            <w:bottom w:val="none" w:sz="0" w:space="0" w:color="auto"/>
            <w:right w:val="none" w:sz="0" w:space="0" w:color="auto"/>
          </w:divBdr>
          <w:divsChild>
            <w:div w:id="944000460">
              <w:marLeft w:val="0"/>
              <w:marRight w:val="0"/>
              <w:marTop w:val="0"/>
              <w:marBottom w:val="0"/>
              <w:divBdr>
                <w:top w:val="none" w:sz="0" w:space="0" w:color="auto"/>
                <w:left w:val="none" w:sz="0" w:space="0" w:color="auto"/>
                <w:bottom w:val="none" w:sz="0" w:space="0" w:color="auto"/>
                <w:right w:val="none" w:sz="0" w:space="0" w:color="auto"/>
              </w:divBdr>
              <w:divsChild>
                <w:div w:id="5014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8172">
      <w:bodyDiv w:val="1"/>
      <w:marLeft w:val="0"/>
      <w:marRight w:val="0"/>
      <w:marTop w:val="0"/>
      <w:marBottom w:val="0"/>
      <w:divBdr>
        <w:top w:val="none" w:sz="0" w:space="0" w:color="auto"/>
        <w:left w:val="none" w:sz="0" w:space="0" w:color="auto"/>
        <w:bottom w:val="none" w:sz="0" w:space="0" w:color="auto"/>
        <w:right w:val="none" w:sz="0" w:space="0" w:color="auto"/>
      </w:divBdr>
      <w:divsChild>
        <w:div w:id="485979279">
          <w:marLeft w:val="0"/>
          <w:marRight w:val="0"/>
          <w:marTop w:val="0"/>
          <w:marBottom w:val="0"/>
          <w:divBdr>
            <w:top w:val="none" w:sz="0" w:space="0" w:color="auto"/>
            <w:left w:val="none" w:sz="0" w:space="0" w:color="auto"/>
            <w:bottom w:val="none" w:sz="0" w:space="0" w:color="auto"/>
            <w:right w:val="none" w:sz="0" w:space="0" w:color="auto"/>
          </w:divBdr>
          <w:divsChild>
            <w:div w:id="1285691328">
              <w:marLeft w:val="0"/>
              <w:marRight w:val="0"/>
              <w:marTop w:val="0"/>
              <w:marBottom w:val="0"/>
              <w:divBdr>
                <w:top w:val="none" w:sz="0" w:space="0" w:color="auto"/>
                <w:left w:val="none" w:sz="0" w:space="0" w:color="auto"/>
                <w:bottom w:val="none" w:sz="0" w:space="0" w:color="auto"/>
                <w:right w:val="none" w:sz="0" w:space="0" w:color="auto"/>
              </w:divBdr>
              <w:divsChild>
                <w:div w:id="7464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4436">
      <w:bodyDiv w:val="1"/>
      <w:marLeft w:val="0"/>
      <w:marRight w:val="0"/>
      <w:marTop w:val="0"/>
      <w:marBottom w:val="0"/>
      <w:divBdr>
        <w:top w:val="none" w:sz="0" w:space="0" w:color="auto"/>
        <w:left w:val="none" w:sz="0" w:space="0" w:color="auto"/>
        <w:bottom w:val="none" w:sz="0" w:space="0" w:color="auto"/>
        <w:right w:val="none" w:sz="0" w:space="0" w:color="auto"/>
      </w:divBdr>
    </w:div>
    <w:div w:id="1128014116">
      <w:bodyDiv w:val="1"/>
      <w:marLeft w:val="0"/>
      <w:marRight w:val="0"/>
      <w:marTop w:val="0"/>
      <w:marBottom w:val="0"/>
      <w:divBdr>
        <w:top w:val="none" w:sz="0" w:space="0" w:color="auto"/>
        <w:left w:val="none" w:sz="0" w:space="0" w:color="auto"/>
        <w:bottom w:val="none" w:sz="0" w:space="0" w:color="auto"/>
        <w:right w:val="none" w:sz="0" w:space="0" w:color="auto"/>
      </w:divBdr>
      <w:divsChild>
        <w:div w:id="584464096">
          <w:marLeft w:val="0"/>
          <w:marRight w:val="0"/>
          <w:marTop w:val="0"/>
          <w:marBottom w:val="0"/>
          <w:divBdr>
            <w:top w:val="none" w:sz="0" w:space="0" w:color="auto"/>
            <w:left w:val="none" w:sz="0" w:space="0" w:color="auto"/>
            <w:bottom w:val="none" w:sz="0" w:space="0" w:color="auto"/>
            <w:right w:val="none" w:sz="0" w:space="0" w:color="auto"/>
          </w:divBdr>
          <w:divsChild>
            <w:div w:id="1191533622">
              <w:marLeft w:val="0"/>
              <w:marRight w:val="0"/>
              <w:marTop w:val="0"/>
              <w:marBottom w:val="0"/>
              <w:divBdr>
                <w:top w:val="none" w:sz="0" w:space="0" w:color="auto"/>
                <w:left w:val="none" w:sz="0" w:space="0" w:color="auto"/>
                <w:bottom w:val="none" w:sz="0" w:space="0" w:color="auto"/>
                <w:right w:val="none" w:sz="0" w:space="0" w:color="auto"/>
              </w:divBdr>
              <w:divsChild>
                <w:div w:id="4998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6323">
      <w:bodyDiv w:val="1"/>
      <w:marLeft w:val="0"/>
      <w:marRight w:val="0"/>
      <w:marTop w:val="0"/>
      <w:marBottom w:val="0"/>
      <w:divBdr>
        <w:top w:val="none" w:sz="0" w:space="0" w:color="auto"/>
        <w:left w:val="none" w:sz="0" w:space="0" w:color="auto"/>
        <w:bottom w:val="none" w:sz="0" w:space="0" w:color="auto"/>
        <w:right w:val="none" w:sz="0" w:space="0" w:color="auto"/>
      </w:divBdr>
    </w:div>
    <w:div w:id="1136340938">
      <w:bodyDiv w:val="1"/>
      <w:marLeft w:val="0"/>
      <w:marRight w:val="0"/>
      <w:marTop w:val="0"/>
      <w:marBottom w:val="0"/>
      <w:divBdr>
        <w:top w:val="none" w:sz="0" w:space="0" w:color="auto"/>
        <w:left w:val="none" w:sz="0" w:space="0" w:color="auto"/>
        <w:bottom w:val="none" w:sz="0" w:space="0" w:color="auto"/>
        <w:right w:val="none" w:sz="0" w:space="0" w:color="auto"/>
      </w:divBdr>
      <w:divsChild>
        <w:div w:id="663363831">
          <w:marLeft w:val="0"/>
          <w:marRight w:val="0"/>
          <w:marTop w:val="0"/>
          <w:marBottom w:val="0"/>
          <w:divBdr>
            <w:top w:val="none" w:sz="0" w:space="0" w:color="auto"/>
            <w:left w:val="none" w:sz="0" w:space="0" w:color="auto"/>
            <w:bottom w:val="none" w:sz="0" w:space="0" w:color="auto"/>
            <w:right w:val="none" w:sz="0" w:space="0" w:color="auto"/>
          </w:divBdr>
          <w:divsChild>
            <w:div w:id="423650926">
              <w:marLeft w:val="0"/>
              <w:marRight w:val="0"/>
              <w:marTop w:val="0"/>
              <w:marBottom w:val="0"/>
              <w:divBdr>
                <w:top w:val="none" w:sz="0" w:space="0" w:color="auto"/>
                <w:left w:val="none" w:sz="0" w:space="0" w:color="auto"/>
                <w:bottom w:val="none" w:sz="0" w:space="0" w:color="auto"/>
                <w:right w:val="none" w:sz="0" w:space="0" w:color="auto"/>
              </w:divBdr>
              <w:divsChild>
                <w:div w:id="19198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0394">
      <w:bodyDiv w:val="1"/>
      <w:marLeft w:val="0"/>
      <w:marRight w:val="0"/>
      <w:marTop w:val="0"/>
      <w:marBottom w:val="0"/>
      <w:divBdr>
        <w:top w:val="none" w:sz="0" w:space="0" w:color="auto"/>
        <w:left w:val="none" w:sz="0" w:space="0" w:color="auto"/>
        <w:bottom w:val="none" w:sz="0" w:space="0" w:color="auto"/>
        <w:right w:val="none" w:sz="0" w:space="0" w:color="auto"/>
      </w:divBdr>
      <w:divsChild>
        <w:div w:id="1949463782">
          <w:marLeft w:val="0"/>
          <w:marRight w:val="0"/>
          <w:marTop w:val="0"/>
          <w:marBottom w:val="0"/>
          <w:divBdr>
            <w:top w:val="none" w:sz="0" w:space="0" w:color="auto"/>
            <w:left w:val="none" w:sz="0" w:space="0" w:color="auto"/>
            <w:bottom w:val="none" w:sz="0" w:space="0" w:color="auto"/>
            <w:right w:val="none" w:sz="0" w:space="0" w:color="auto"/>
          </w:divBdr>
          <w:divsChild>
            <w:div w:id="211772780">
              <w:marLeft w:val="0"/>
              <w:marRight w:val="0"/>
              <w:marTop w:val="0"/>
              <w:marBottom w:val="0"/>
              <w:divBdr>
                <w:top w:val="none" w:sz="0" w:space="0" w:color="auto"/>
                <w:left w:val="none" w:sz="0" w:space="0" w:color="auto"/>
                <w:bottom w:val="none" w:sz="0" w:space="0" w:color="auto"/>
                <w:right w:val="none" w:sz="0" w:space="0" w:color="auto"/>
              </w:divBdr>
              <w:divsChild>
                <w:div w:id="13689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2949">
      <w:bodyDiv w:val="1"/>
      <w:marLeft w:val="0"/>
      <w:marRight w:val="0"/>
      <w:marTop w:val="0"/>
      <w:marBottom w:val="0"/>
      <w:divBdr>
        <w:top w:val="none" w:sz="0" w:space="0" w:color="auto"/>
        <w:left w:val="none" w:sz="0" w:space="0" w:color="auto"/>
        <w:bottom w:val="none" w:sz="0" w:space="0" w:color="auto"/>
        <w:right w:val="none" w:sz="0" w:space="0" w:color="auto"/>
      </w:divBdr>
      <w:divsChild>
        <w:div w:id="159739326">
          <w:marLeft w:val="0"/>
          <w:marRight w:val="0"/>
          <w:marTop w:val="0"/>
          <w:marBottom w:val="0"/>
          <w:divBdr>
            <w:top w:val="none" w:sz="0" w:space="0" w:color="auto"/>
            <w:left w:val="none" w:sz="0" w:space="0" w:color="auto"/>
            <w:bottom w:val="none" w:sz="0" w:space="0" w:color="auto"/>
            <w:right w:val="none" w:sz="0" w:space="0" w:color="auto"/>
          </w:divBdr>
          <w:divsChild>
            <w:div w:id="499859097">
              <w:marLeft w:val="0"/>
              <w:marRight w:val="0"/>
              <w:marTop w:val="0"/>
              <w:marBottom w:val="0"/>
              <w:divBdr>
                <w:top w:val="none" w:sz="0" w:space="0" w:color="auto"/>
                <w:left w:val="none" w:sz="0" w:space="0" w:color="auto"/>
                <w:bottom w:val="none" w:sz="0" w:space="0" w:color="auto"/>
                <w:right w:val="none" w:sz="0" w:space="0" w:color="auto"/>
              </w:divBdr>
              <w:divsChild>
                <w:div w:id="39223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5077">
      <w:bodyDiv w:val="1"/>
      <w:marLeft w:val="0"/>
      <w:marRight w:val="0"/>
      <w:marTop w:val="0"/>
      <w:marBottom w:val="0"/>
      <w:divBdr>
        <w:top w:val="none" w:sz="0" w:space="0" w:color="auto"/>
        <w:left w:val="none" w:sz="0" w:space="0" w:color="auto"/>
        <w:bottom w:val="none" w:sz="0" w:space="0" w:color="auto"/>
        <w:right w:val="none" w:sz="0" w:space="0" w:color="auto"/>
      </w:divBdr>
      <w:divsChild>
        <w:div w:id="1345979822">
          <w:marLeft w:val="0"/>
          <w:marRight w:val="0"/>
          <w:marTop w:val="0"/>
          <w:marBottom w:val="0"/>
          <w:divBdr>
            <w:top w:val="none" w:sz="0" w:space="0" w:color="auto"/>
            <w:left w:val="none" w:sz="0" w:space="0" w:color="auto"/>
            <w:bottom w:val="none" w:sz="0" w:space="0" w:color="auto"/>
            <w:right w:val="none" w:sz="0" w:space="0" w:color="auto"/>
          </w:divBdr>
          <w:divsChild>
            <w:div w:id="708646515">
              <w:marLeft w:val="0"/>
              <w:marRight w:val="0"/>
              <w:marTop w:val="0"/>
              <w:marBottom w:val="0"/>
              <w:divBdr>
                <w:top w:val="none" w:sz="0" w:space="0" w:color="auto"/>
                <w:left w:val="none" w:sz="0" w:space="0" w:color="auto"/>
                <w:bottom w:val="none" w:sz="0" w:space="0" w:color="auto"/>
                <w:right w:val="none" w:sz="0" w:space="0" w:color="auto"/>
              </w:divBdr>
              <w:divsChild>
                <w:div w:id="12442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3286">
      <w:bodyDiv w:val="1"/>
      <w:marLeft w:val="0"/>
      <w:marRight w:val="0"/>
      <w:marTop w:val="0"/>
      <w:marBottom w:val="0"/>
      <w:divBdr>
        <w:top w:val="none" w:sz="0" w:space="0" w:color="auto"/>
        <w:left w:val="none" w:sz="0" w:space="0" w:color="auto"/>
        <w:bottom w:val="none" w:sz="0" w:space="0" w:color="auto"/>
        <w:right w:val="none" w:sz="0" w:space="0" w:color="auto"/>
      </w:divBdr>
      <w:divsChild>
        <w:div w:id="507717784">
          <w:marLeft w:val="0"/>
          <w:marRight w:val="0"/>
          <w:marTop w:val="0"/>
          <w:marBottom w:val="0"/>
          <w:divBdr>
            <w:top w:val="none" w:sz="0" w:space="0" w:color="auto"/>
            <w:left w:val="none" w:sz="0" w:space="0" w:color="auto"/>
            <w:bottom w:val="none" w:sz="0" w:space="0" w:color="auto"/>
            <w:right w:val="none" w:sz="0" w:space="0" w:color="auto"/>
          </w:divBdr>
          <w:divsChild>
            <w:div w:id="1910143692">
              <w:marLeft w:val="0"/>
              <w:marRight w:val="0"/>
              <w:marTop w:val="0"/>
              <w:marBottom w:val="0"/>
              <w:divBdr>
                <w:top w:val="none" w:sz="0" w:space="0" w:color="auto"/>
                <w:left w:val="none" w:sz="0" w:space="0" w:color="auto"/>
                <w:bottom w:val="none" w:sz="0" w:space="0" w:color="auto"/>
                <w:right w:val="none" w:sz="0" w:space="0" w:color="auto"/>
              </w:divBdr>
              <w:divsChild>
                <w:div w:id="14102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1373">
      <w:bodyDiv w:val="1"/>
      <w:marLeft w:val="0"/>
      <w:marRight w:val="0"/>
      <w:marTop w:val="0"/>
      <w:marBottom w:val="0"/>
      <w:divBdr>
        <w:top w:val="none" w:sz="0" w:space="0" w:color="auto"/>
        <w:left w:val="none" w:sz="0" w:space="0" w:color="auto"/>
        <w:bottom w:val="none" w:sz="0" w:space="0" w:color="auto"/>
        <w:right w:val="none" w:sz="0" w:space="0" w:color="auto"/>
      </w:divBdr>
      <w:divsChild>
        <w:div w:id="1298297830">
          <w:marLeft w:val="0"/>
          <w:marRight w:val="0"/>
          <w:marTop w:val="0"/>
          <w:marBottom w:val="0"/>
          <w:divBdr>
            <w:top w:val="none" w:sz="0" w:space="0" w:color="auto"/>
            <w:left w:val="none" w:sz="0" w:space="0" w:color="auto"/>
            <w:bottom w:val="none" w:sz="0" w:space="0" w:color="auto"/>
            <w:right w:val="none" w:sz="0" w:space="0" w:color="auto"/>
          </w:divBdr>
          <w:divsChild>
            <w:div w:id="1560478238">
              <w:marLeft w:val="0"/>
              <w:marRight w:val="0"/>
              <w:marTop w:val="0"/>
              <w:marBottom w:val="0"/>
              <w:divBdr>
                <w:top w:val="none" w:sz="0" w:space="0" w:color="auto"/>
                <w:left w:val="none" w:sz="0" w:space="0" w:color="auto"/>
                <w:bottom w:val="none" w:sz="0" w:space="0" w:color="auto"/>
                <w:right w:val="none" w:sz="0" w:space="0" w:color="auto"/>
              </w:divBdr>
              <w:divsChild>
                <w:div w:id="14314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4865">
      <w:bodyDiv w:val="1"/>
      <w:marLeft w:val="0"/>
      <w:marRight w:val="0"/>
      <w:marTop w:val="0"/>
      <w:marBottom w:val="0"/>
      <w:divBdr>
        <w:top w:val="none" w:sz="0" w:space="0" w:color="auto"/>
        <w:left w:val="none" w:sz="0" w:space="0" w:color="auto"/>
        <w:bottom w:val="none" w:sz="0" w:space="0" w:color="auto"/>
        <w:right w:val="none" w:sz="0" w:space="0" w:color="auto"/>
      </w:divBdr>
      <w:divsChild>
        <w:div w:id="244464740">
          <w:marLeft w:val="0"/>
          <w:marRight w:val="0"/>
          <w:marTop w:val="0"/>
          <w:marBottom w:val="0"/>
          <w:divBdr>
            <w:top w:val="none" w:sz="0" w:space="0" w:color="auto"/>
            <w:left w:val="none" w:sz="0" w:space="0" w:color="auto"/>
            <w:bottom w:val="none" w:sz="0" w:space="0" w:color="auto"/>
            <w:right w:val="none" w:sz="0" w:space="0" w:color="auto"/>
          </w:divBdr>
          <w:divsChild>
            <w:div w:id="291521911">
              <w:marLeft w:val="0"/>
              <w:marRight w:val="0"/>
              <w:marTop w:val="0"/>
              <w:marBottom w:val="0"/>
              <w:divBdr>
                <w:top w:val="none" w:sz="0" w:space="0" w:color="auto"/>
                <w:left w:val="none" w:sz="0" w:space="0" w:color="auto"/>
                <w:bottom w:val="none" w:sz="0" w:space="0" w:color="auto"/>
                <w:right w:val="none" w:sz="0" w:space="0" w:color="auto"/>
              </w:divBdr>
              <w:divsChild>
                <w:div w:id="1921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64627">
      <w:bodyDiv w:val="1"/>
      <w:marLeft w:val="0"/>
      <w:marRight w:val="0"/>
      <w:marTop w:val="0"/>
      <w:marBottom w:val="0"/>
      <w:divBdr>
        <w:top w:val="none" w:sz="0" w:space="0" w:color="auto"/>
        <w:left w:val="none" w:sz="0" w:space="0" w:color="auto"/>
        <w:bottom w:val="none" w:sz="0" w:space="0" w:color="auto"/>
        <w:right w:val="none" w:sz="0" w:space="0" w:color="auto"/>
      </w:divBdr>
      <w:divsChild>
        <w:div w:id="428350442">
          <w:marLeft w:val="0"/>
          <w:marRight w:val="0"/>
          <w:marTop w:val="0"/>
          <w:marBottom w:val="0"/>
          <w:divBdr>
            <w:top w:val="none" w:sz="0" w:space="0" w:color="auto"/>
            <w:left w:val="none" w:sz="0" w:space="0" w:color="auto"/>
            <w:bottom w:val="none" w:sz="0" w:space="0" w:color="auto"/>
            <w:right w:val="none" w:sz="0" w:space="0" w:color="auto"/>
          </w:divBdr>
          <w:divsChild>
            <w:div w:id="1848902907">
              <w:marLeft w:val="0"/>
              <w:marRight w:val="0"/>
              <w:marTop w:val="0"/>
              <w:marBottom w:val="0"/>
              <w:divBdr>
                <w:top w:val="none" w:sz="0" w:space="0" w:color="auto"/>
                <w:left w:val="none" w:sz="0" w:space="0" w:color="auto"/>
                <w:bottom w:val="none" w:sz="0" w:space="0" w:color="auto"/>
                <w:right w:val="none" w:sz="0" w:space="0" w:color="auto"/>
              </w:divBdr>
              <w:divsChild>
                <w:div w:id="2822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50587">
      <w:bodyDiv w:val="1"/>
      <w:marLeft w:val="0"/>
      <w:marRight w:val="0"/>
      <w:marTop w:val="0"/>
      <w:marBottom w:val="0"/>
      <w:divBdr>
        <w:top w:val="none" w:sz="0" w:space="0" w:color="auto"/>
        <w:left w:val="none" w:sz="0" w:space="0" w:color="auto"/>
        <w:bottom w:val="none" w:sz="0" w:space="0" w:color="auto"/>
        <w:right w:val="none" w:sz="0" w:space="0" w:color="auto"/>
      </w:divBdr>
      <w:divsChild>
        <w:div w:id="532235098">
          <w:marLeft w:val="0"/>
          <w:marRight w:val="0"/>
          <w:marTop w:val="0"/>
          <w:marBottom w:val="0"/>
          <w:divBdr>
            <w:top w:val="none" w:sz="0" w:space="0" w:color="auto"/>
            <w:left w:val="none" w:sz="0" w:space="0" w:color="auto"/>
            <w:bottom w:val="none" w:sz="0" w:space="0" w:color="auto"/>
            <w:right w:val="none" w:sz="0" w:space="0" w:color="auto"/>
          </w:divBdr>
          <w:divsChild>
            <w:div w:id="1302229171">
              <w:marLeft w:val="0"/>
              <w:marRight w:val="0"/>
              <w:marTop w:val="0"/>
              <w:marBottom w:val="0"/>
              <w:divBdr>
                <w:top w:val="none" w:sz="0" w:space="0" w:color="auto"/>
                <w:left w:val="none" w:sz="0" w:space="0" w:color="auto"/>
                <w:bottom w:val="none" w:sz="0" w:space="0" w:color="auto"/>
                <w:right w:val="none" w:sz="0" w:space="0" w:color="auto"/>
              </w:divBdr>
              <w:divsChild>
                <w:div w:id="5636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6567">
      <w:bodyDiv w:val="1"/>
      <w:marLeft w:val="0"/>
      <w:marRight w:val="0"/>
      <w:marTop w:val="0"/>
      <w:marBottom w:val="0"/>
      <w:divBdr>
        <w:top w:val="none" w:sz="0" w:space="0" w:color="auto"/>
        <w:left w:val="none" w:sz="0" w:space="0" w:color="auto"/>
        <w:bottom w:val="none" w:sz="0" w:space="0" w:color="auto"/>
        <w:right w:val="none" w:sz="0" w:space="0" w:color="auto"/>
      </w:divBdr>
      <w:divsChild>
        <w:div w:id="746341657">
          <w:marLeft w:val="0"/>
          <w:marRight w:val="0"/>
          <w:marTop w:val="0"/>
          <w:marBottom w:val="0"/>
          <w:divBdr>
            <w:top w:val="none" w:sz="0" w:space="0" w:color="auto"/>
            <w:left w:val="none" w:sz="0" w:space="0" w:color="auto"/>
            <w:bottom w:val="none" w:sz="0" w:space="0" w:color="auto"/>
            <w:right w:val="none" w:sz="0" w:space="0" w:color="auto"/>
          </w:divBdr>
          <w:divsChild>
            <w:div w:id="1908682980">
              <w:marLeft w:val="0"/>
              <w:marRight w:val="0"/>
              <w:marTop w:val="0"/>
              <w:marBottom w:val="0"/>
              <w:divBdr>
                <w:top w:val="none" w:sz="0" w:space="0" w:color="auto"/>
                <w:left w:val="none" w:sz="0" w:space="0" w:color="auto"/>
                <w:bottom w:val="none" w:sz="0" w:space="0" w:color="auto"/>
                <w:right w:val="none" w:sz="0" w:space="0" w:color="auto"/>
              </w:divBdr>
              <w:divsChild>
                <w:div w:id="1402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2871">
      <w:bodyDiv w:val="1"/>
      <w:marLeft w:val="0"/>
      <w:marRight w:val="0"/>
      <w:marTop w:val="0"/>
      <w:marBottom w:val="0"/>
      <w:divBdr>
        <w:top w:val="none" w:sz="0" w:space="0" w:color="auto"/>
        <w:left w:val="none" w:sz="0" w:space="0" w:color="auto"/>
        <w:bottom w:val="none" w:sz="0" w:space="0" w:color="auto"/>
        <w:right w:val="none" w:sz="0" w:space="0" w:color="auto"/>
      </w:divBdr>
      <w:divsChild>
        <w:div w:id="817310085">
          <w:marLeft w:val="0"/>
          <w:marRight w:val="0"/>
          <w:marTop w:val="0"/>
          <w:marBottom w:val="0"/>
          <w:divBdr>
            <w:top w:val="none" w:sz="0" w:space="0" w:color="auto"/>
            <w:left w:val="none" w:sz="0" w:space="0" w:color="auto"/>
            <w:bottom w:val="none" w:sz="0" w:space="0" w:color="auto"/>
            <w:right w:val="none" w:sz="0" w:space="0" w:color="auto"/>
          </w:divBdr>
          <w:divsChild>
            <w:div w:id="251857004">
              <w:marLeft w:val="0"/>
              <w:marRight w:val="0"/>
              <w:marTop w:val="0"/>
              <w:marBottom w:val="0"/>
              <w:divBdr>
                <w:top w:val="none" w:sz="0" w:space="0" w:color="auto"/>
                <w:left w:val="none" w:sz="0" w:space="0" w:color="auto"/>
                <w:bottom w:val="none" w:sz="0" w:space="0" w:color="auto"/>
                <w:right w:val="none" w:sz="0" w:space="0" w:color="auto"/>
              </w:divBdr>
              <w:divsChild>
                <w:div w:id="20839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0268">
      <w:bodyDiv w:val="1"/>
      <w:marLeft w:val="0"/>
      <w:marRight w:val="0"/>
      <w:marTop w:val="0"/>
      <w:marBottom w:val="0"/>
      <w:divBdr>
        <w:top w:val="none" w:sz="0" w:space="0" w:color="auto"/>
        <w:left w:val="none" w:sz="0" w:space="0" w:color="auto"/>
        <w:bottom w:val="none" w:sz="0" w:space="0" w:color="auto"/>
        <w:right w:val="none" w:sz="0" w:space="0" w:color="auto"/>
      </w:divBdr>
      <w:divsChild>
        <w:div w:id="107361894">
          <w:marLeft w:val="0"/>
          <w:marRight w:val="0"/>
          <w:marTop w:val="0"/>
          <w:marBottom w:val="0"/>
          <w:divBdr>
            <w:top w:val="none" w:sz="0" w:space="0" w:color="auto"/>
            <w:left w:val="none" w:sz="0" w:space="0" w:color="auto"/>
            <w:bottom w:val="none" w:sz="0" w:space="0" w:color="auto"/>
            <w:right w:val="none" w:sz="0" w:space="0" w:color="auto"/>
          </w:divBdr>
          <w:divsChild>
            <w:div w:id="1086803980">
              <w:marLeft w:val="0"/>
              <w:marRight w:val="0"/>
              <w:marTop w:val="0"/>
              <w:marBottom w:val="0"/>
              <w:divBdr>
                <w:top w:val="none" w:sz="0" w:space="0" w:color="auto"/>
                <w:left w:val="none" w:sz="0" w:space="0" w:color="auto"/>
                <w:bottom w:val="none" w:sz="0" w:space="0" w:color="auto"/>
                <w:right w:val="none" w:sz="0" w:space="0" w:color="auto"/>
              </w:divBdr>
              <w:divsChild>
                <w:div w:id="1335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35527">
      <w:bodyDiv w:val="1"/>
      <w:marLeft w:val="0"/>
      <w:marRight w:val="0"/>
      <w:marTop w:val="0"/>
      <w:marBottom w:val="0"/>
      <w:divBdr>
        <w:top w:val="none" w:sz="0" w:space="0" w:color="auto"/>
        <w:left w:val="none" w:sz="0" w:space="0" w:color="auto"/>
        <w:bottom w:val="none" w:sz="0" w:space="0" w:color="auto"/>
        <w:right w:val="none" w:sz="0" w:space="0" w:color="auto"/>
      </w:divBdr>
      <w:divsChild>
        <w:div w:id="1998410709">
          <w:marLeft w:val="547"/>
          <w:marRight w:val="0"/>
          <w:marTop w:val="0"/>
          <w:marBottom w:val="120"/>
          <w:divBdr>
            <w:top w:val="none" w:sz="0" w:space="0" w:color="auto"/>
            <w:left w:val="none" w:sz="0" w:space="0" w:color="auto"/>
            <w:bottom w:val="none" w:sz="0" w:space="0" w:color="auto"/>
            <w:right w:val="none" w:sz="0" w:space="0" w:color="auto"/>
          </w:divBdr>
        </w:div>
        <w:div w:id="1002440267">
          <w:marLeft w:val="547"/>
          <w:marRight w:val="0"/>
          <w:marTop w:val="0"/>
          <w:marBottom w:val="120"/>
          <w:divBdr>
            <w:top w:val="none" w:sz="0" w:space="0" w:color="auto"/>
            <w:left w:val="none" w:sz="0" w:space="0" w:color="auto"/>
            <w:bottom w:val="none" w:sz="0" w:space="0" w:color="auto"/>
            <w:right w:val="none" w:sz="0" w:space="0" w:color="auto"/>
          </w:divBdr>
        </w:div>
      </w:divsChild>
    </w:div>
    <w:div w:id="2027360596">
      <w:bodyDiv w:val="1"/>
      <w:marLeft w:val="0"/>
      <w:marRight w:val="0"/>
      <w:marTop w:val="0"/>
      <w:marBottom w:val="0"/>
      <w:divBdr>
        <w:top w:val="none" w:sz="0" w:space="0" w:color="auto"/>
        <w:left w:val="none" w:sz="0" w:space="0" w:color="auto"/>
        <w:bottom w:val="none" w:sz="0" w:space="0" w:color="auto"/>
        <w:right w:val="none" w:sz="0" w:space="0" w:color="auto"/>
      </w:divBdr>
      <w:divsChild>
        <w:div w:id="642544034">
          <w:marLeft w:val="0"/>
          <w:marRight w:val="0"/>
          <w:marTop w:val="0"/>
          <w:marBottom w:val="0"/>
          <w:divBdr>
            <w:top w:val="none" w:sz="0" w:space="0" w:color="auto"/>
            <w:left w:val="none" w:sz="0" w:space="0" w:color="auto"/>
            <w:bottom w:val="none" w:sz="0" w:space="0" w:color="auto"/>
            <w:right w:val="none" w:sz="0" w:space="0" w:color="auto"/>
          </w:divBdr>
          <w:divsChild>
            <w:div w:id="465389450">
              <w:marLeft w:val="0"/>
              <w:marRight w:val="0"/>
              <w:marTop w:val="0"/>
              <w:marBottom w:val="0"/>
              <w:divBdr>
                <w:top w:val="none" w:sz="0" w:space="0" w:color="auto"/>
                <w:left w:val="none" w:sz="0" w:space="0" w:color="auto"/>
                <w:bottom w:val="none" w:sz="0" w:space="0" w:color="auto"/>
                <w:right w:val="none" w:sz="0" w:space="0" w:color="auto"/>
              </w:divBdr>
              <w:divsChild>
                <w:div w:id="19155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5015">
      <w:bodyDiv w:val="1"/>
      <w:marLeft w:val="0"/>
      <w:marRight w:val="0"/>
      <w:marTop w:val="0"/>
      <w:marBottom w:val="0"/>
      <w:divBdr>
        <w:top w:val="none" w:sz="0" w:space="0" w:color="auto"/>
        <w:left w:val="none" w:sz="0" w:space="0" w:color="auto"/>
        <w:bottom w:val="none" w:sz="0" w:space="0" w:color="auto"/>
        <w:right w:val="none" w:sz="0" w:space="0" w:color="auto"/>
      </w:divBdr>
      <w:divsChild>
        <w:div w:id="859703867">
          <w:marLeft w:val="0"/>
          <w:marRight w:val="0"/>
          <w:marTop w:val="0"/>
          <w:marBottom w:val="0"/>
          <w:divBdr>
            <w:top w:val="none" w:sz="0" w:space="0" w:color="auto"/>
            <w:left w:val="none" w:sz="0" w:space="0" w:color="auto"/>
            <w:bottom w:val="none" w:sz="0" w:space="0" w:color="auto"/>
            <w:right w:val="none" w:sz="0" w:space="0" w:color="auto"/>
          </w:divBdr>
          <w:divsChild>
            <w:div w:id="1425998606">
              <w:marLeft w:val="0"/>
              <w:marRight w:val="0"/>
              <w:marTop w:val="0"/>
              <w:marBottom w:val="0"/>
              <w:divBdr>
                <w:top w:val="none" w:sz="0" w:space="0" w:color="auto"/>
                <w:left w:val="none" w:sz="0" w:space="0" w:color="auto"/>
                <w:bottom w:val="none" w:sz="0" w:space="0" w:color="auto"/>
                <w:right w:val="none" w:sz="0" w:space="0" w:color="auto"/>
              </w:divBdr>
              <w:divsChild>
                <w:div w:id="574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84908">
      <w:bodyDiv w:val="1"/>
      <w:marLeft w:val="0"/>
      <w:marRight w:val="0"/>
      <w:marTop w:val="0"/>
      <w:marBottom w:val="0"/>
      <w:divBdr>
        <w:top w:val="none" w:sz="0" w:space="0" w:color="auto"/>
        <w:left w:val="none" w:sz="0" w:space="0" w:color="auto"/>
        <w:bottom w:val="none" w:sz="0" w:space="0" w:color="auto"/>
        <w:right w:val="none" w:sz="0" w:space="0" w:color="auto"/>
      </w:divBdr>
      <w:divsChild>
        <w:div w:id="700866063">
          <w:marLeft w:val="0"/>
          <w:marRight w:val="0"/>
          <w:marTop w:val="0"/>
          <w:marBottom w:val="0"/>
          <w:divBdr>
            <w:top w:val="none" w:sz="0" w:space="0" w:color="auto"/>
            <w:left w:val="none" w:sz="0" w:space="0" w:color="auto"/>
            <w:bottom w:val="none" w:sz="0" w:space="0" w:color="auto"/>
            <w:right w:val="none" w:sz="0" w:space="0" w:color="auto"/>
          </w:divBdr>
          <w:divsChild>
            <w:div w:id="2028678128">
              <w:marLeft w:val="0"/>
              <w:marRight w:val="0"/>
              <w:marTop w:val="0"/>
              <w:marBottom w:val="0"/>
              <w:divBdr>
                <w:top w:val="none" w:sz="0" w:space="0" w:color="auto"/>
                <w:left w:val="none" w:sz="0" w:space="0" w:color="auto"/>
                <w:bottom w:val="none" w:sz="0" w:space="0" w:color="auto"/>
                <w:right w:val="none" w:sz="0" w:space="0" w:color="auto"/>
              </w:divBdr>
              <w:divsChild>
                <w:div w:id="16456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lis.zuliati@comm.uad.ac.i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6560</Words>
  <Characters>37392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Anis</dc:creator>
  <cp:keywords/>
  <dc:description/>
  <cp:lastModifiedBy>Elis ZA</cp:lastModifiedBy>
  <cp:revision>2</cp:revision>
  <dcterms:created xsi:type="dcterms:W3CDTF">2024-01-22T10:09:00Z</dcterms:created>
  <dcterms:modified xsi:type="dcterms:W3CDTF">2024-01-22T10:09:00Z</dcterms:modified>
</cp:coreProperties>
</file>