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2BBF" w:rsidRPr="000349D4" w:rsidRDefault="00405EC0" w:rsidP="003F2BBF">
      <w:pPr>
        <w:spacing w:after="0" w:line="360" w:lineRule="auto"/>
        <w:ind w:left="360"/>
        <w:jc w:val="both"/>
        <w:rPr>
          <w:rFonts w:ascii="Times New Roman" w:hAnsi="Times New Roman" w:cs="Times New Roman"/>
          <w:color w:val="000000" w:themeColor="text1"/>
          <w:sz w:val="24"/>
          <w:szCs w:val="24"/>
        </w:rPr>
      </w:pPr>
      <w:r w:rsidRPr="000349D4">
        <w:rPr>
          <w:rFonts w:ascii="Times New Roman" w:hAnsi="Times New Roman" w:cs="Times New Roman"/>
          <w:color w:val="000000" w:themeColor="text1"/>
          <w:sz w:val="24"/>
          <w:szCs w:val="24"/>
        </w:rPr>
        <w:t xml:space="preserve">Pemanfaatan </w:t>
      </w:r>
      <w:r w:rsidR="000349D4" w:rsidRPr="000349D4">
        <w:rPr>
          <w:rFonts w:ascii="Times New Roman" w:hAnsi="Times New Roman" w:cs="Times New Roman"/>
          <w:color w:val="000000" w:themeColor="text1"/>
          <w:sz w:val="24"/>
          <w:szCs w:val="24"/>
        </w:rPr>
        <w:t>Data Base Online Perpustakaan UAD</w:t>
      </w:r>
    </w:p>
    <w:p w:rsidR="00405EC0" w:rsidRDefault="000349D4" w:rsidP="000349D4">
      <w:pPr>
        <w:spacing w:after="0" w:line="360" w:lineRule="auto"/>
        <w:ind w:left="36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Oleh: Subagio</w:t>
      </w:r>
    </w:p>
    <w:p w:rsidR="000349D4" w:rsidRPr="00405EC0" w:rsidRDefault="000349D4" w:rsidP="000349D4">
      <w:pPr>
        <w:spacing w:after="0" w:line="360" w:lineRule="auto"/>
        <w:ind w:left="360"/>
        <w:jc w:val="both"/>
        <w:rPr>
          <w:rFonts w:ascii="Times New Roman" w:hAnsi="Times New Roman" w:cs="Times New Roman"/>
          <w:i/>
          <w:iCs/>
          <w:color w:val="000000" w:themeColor="text1"/>
          <w:sz w:val="24"/>
          <w:szCs w:val="24"/>
        </w:rPr>
      </w:pPr>
    </w:p>
    <w:p w:rsidR="003F2BBF" w:rsidRPr="008805D4" w:rsidRDefault="003F2BBF" w:rsidP="003F2BBF">
      <w:pPr>
        <w:spacing w:after="0" w:line="360" w:lineRule="auto"/>
        <w:ind w:left="360"/>
        <w:jc w:val="both"/>
        <w:rPr>
          <w:rFonts w:ascii="Times New Roman" w:hAnsi="Times New Roman" w:cs="Times New Roman"/>
          <w:color w:val="000000" w:themeColor="text1"/>
          <w:sz w:val="24"/>
          <w:szCs w:val="24"/>
        </w:rPr>
      </w:pPr>
      <w:r w:rsidRPr="008805D4">
        <w:rPr>
          <w:rFonts w:ascii="Times New Roman" w:hAnsi="Times New Roman" w:cs="Times New Roman"/>
          <w:color w:val="000000" w:themeColor="text1"/>
          <w:sz w:val="24"/>
          <w:szCs w:val="24"/>
        </w:rPr>
        <w:t>Perkembangan teknologi informasi di Indonesia dan seluruh dunia di jaman globalisasi saat ini mengalami kemajuan yang sangat cepat. Munculnya berbagai inovasi aplikasi dalam dunia teknologi informasi melahirkan perubahan besar terhadap dunia. Masyarakat berbagai kalangan kini dapat mengakses informasi dengan  menggunakan banyak cara. Perkembangan yang begitu pesat ini dirasakan pula oleh perpustakaan.</w:t>
      </w:r>
    </w:p>
    <w:p w:rsidR="003F2BBF" w:rsidRPr="008805D4" w:rsidRDefault="003F2BBF" w:rsidP="003F2BBF">
      <w:pPr>
        <w:spacing w:after="0" w:line="360" w:lineRule="auto"/>
        <w:ind w:left="360"/>
        <w:jc w:val="both"/>
        <w:rPr>
          <w:rFonts w:ascii="Times New Roman" w:hAnsi="Times New Roman" w:cs="Times New Roman"/>
          <w:color w:val="000000" w:themeColor="text1"/>
          <w:sz w:val="24"/>
          <w:szCs w:val="24"/>
        </w:rPr>
      </w:pPr>
      <w:r w:rsidRPr="008805D4">
        <w:rPr>
          <w:rFonts w:ascii="Times New Roman" w:hAnsi="Times New Roman" w:cs="Times New Roman"/>
          <w:color w:val="000000" w:themeColor="text1"/>
          <w:sz w:val="24"/>
          <w:szCs w:val="24"/>
        </w:rPr>
        <w:t>Terdapat kemajuan aktivitas pustawakan saat ini, awalnya masih mengunakan cara-cara konvensional, sekarang mulai bergeser kearah penggunaan teknologi informasi mulai dari proses pengolahan, penyimpanan, serta distribusi data dan informasi kepada poengguna. Perubahan tersebut tentu akan memiliki pengaruh terhadap peningkatan penyampaian informasi dan komunikasi antara perpustakaan dan para pelanggan.</w:t>
      </w:r>
    </w:p>
    <w:p w:rsidR="003F2BBF" w:rsidRPr="008805D4" w:rsidRDefault="003F2BBF" w:rsidP="003F2BBF">
      <w:pPr>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Peran</w:t>
      </w:r>
      <w:r w:rsidRPr="008805D4">
        <w:rPr>
          <w:rFonts w:ascii="Times New Roman" w:hAnsi="Times New Roman" w:cs="Times New Roman"/>
          <w:color w:val="000000" w:themeColor="text1"/>
          <w:sz w:val="24"/>
          <w:szCs w:val="24"/>
        </w:rPr>
        <w:t xml:space="preserve"> perpustakaan yang dulu hanya sebatas penyedia informasi dan organisasi dokumentasi, kini mulai bermetamorfosa dari konvensional ke perpustakaan digital (</w:t>
      </w:r>
      <w:r w:rsidRPr="008805D4">
        <w:rPr>
          <w:rFonts w:ascii="Times New Roman" w:hAnsi="Times New Roman" w:cs="Times New Roman"/>
          <w:i/>
          <w:color w:val="000000" w:themeColor="text1"/>
          <w:sz w:val="24"/>
          <w:szCs w:val="24"/>
        </w:rPr>
        <w:t>digital library</w:t>
      </w:r>
      <w:r w:rsidRPr="008805D4">
        <w:rPr>
          <w:rFonts w:ascii="Times New Roman" w:hAnsi="Times New Roman" w:cs="Times New Roman"/>
          <w:color w:val="000000" w:themeColor="text1"/>
          <w:sz w:val="24"/>
          <w:szCs w:val="24"/>
        </w:rPr>
        <w:t>). Berkembangnya teknologi menuntut sebagian perpustakaan untuk memberikan layanan yang dapat diakses secara terus menerus. Konteks layanan perpustakaan tidak sekedar dengan peminjaman maupun pengembalian bahan pustaka, namun bagaimana perpustakaan bisa memberikan sumber informasi dengan berbagai ketersediaan, khususnya berbentuk elektronik. Seiring dengan dinamika tersebut, perpustakaan sebagai salah satu institusi penyedia jasa informasi saat ini dihadapkan pada berbagai tantangan yang sangat kompleks dan kompetitif.</w:t>
      </w:r>
      <w:sdt>
        <w:sdtPr>
          <w:rPr>
            <w:rFonts w:ascii="Times New Roman" w:hAnsi="Times New Roman" w:cs="Times New Roman"/>
            <w:color w:val="000000" w:themeColor="text1"/>
            <w:sz w:val="24"/>
            <w:szCs w:val="24"/>
          </w:rPr>
          <w:id w:val="8016877"/>
          <w:citation/>
        </w:sdtPr>
        <w:sdtContent>
          <w:r w:rsidRPr="008805D4">
            <w:rPr>
              <w:rFonts w:ascii="Times New Roman" w:hAnsi="Times New Roman" w:cs="Times New Roman"/>
              <w:color w:val="000000" w:themeColor="text1"/>
              <w:sz w:val="24"/>
              <w:szCs w:val="24"/>
            </w:rPr>
            <w:fldChar w:fldCharType="begin"/>
          </w:r>
          <w:r w:rsidRPr="008805D4">
            <w:rPr>
              <w:rFonts w:ascii="Times New Roman" w:hAnsi="Times New Roman" w:cs="Times New Roman"/>
              <w:color w:val="000000" w:themeColor="text1"/>
              <w:sz w:val="24"/>
              <w:szCs w:val="24"/>
            </w:rPr>
            <w:instrText xml:space="preserve"> CITATION End19 \l 1057 </w:instrText>
          </w:r>
          <w:r w:rsidRPr="008805D4">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 xml:space="preserve"> </w:t>
          </w:r>
          <w:r w:rsidRPr="009371F5">
            <w:rPr>
              <w:rFonts w:ascii="Times New Roman" w:hAnsi="Times New Roman" w:cs="Times New Roman"/>
              <w:noProof/>
              <w:color w:val="000000" w:themeColor="text1"/>
              <w:sz w:val="24"/>
              <w:szCs w:val="24"/>
            </w:rPr>
            <w:t>(Endriawan, 2019)</w:t>
          </w:r>
          <w:r w:rsidRPr="008805D4">
            <w:rPr>
              <w:rFonts w:ascii="Times New Roman" w:hAnsi="Times New Roman" w:cs="Times New Roman"/>
              <w:color w:val="000000" w:themeColor="text1"/>
              <w:sz w:val="24"/>
              <w:szCs w:val="24"/>
            </w:rPr>
            <w:fldChar w:fldCharType="end"/>
          </w:r>
        </w:sdtContent>
      </w:sdt>
    </w:p>
    <w:p w:rsidR="003F2BBF" w:rsidRPr="008805D4" w:rsidRDefault="003F2BBF" w:rsidP="003F2BBF">
      <w:pPr>
        <w:spacing w:after="0" w:line="360" w:lineRule="auto"/>
        <w:ind w:left="360"/>
        <w:jc w:val="both"/>
        <w:rPr>
          <w:rFonts w:ascii="Times New Roman" w:hAnsi="Times New Roman" w:cs="Times New Roman"/>
          <w:color w:val="000000" w:themeColor="text1"/>
          <w:sz w:val="24"/>
          <w:szCs w:val="24"/>
        </w:rPr>
      </w:pPr>
      <w:r w:rsidRPr="008805D4">
        <w:rPr>
          <w:rFonts w:ascii="Times New Roman" w:hAnsi="Times New Roman" w:cs="Times New Roman"/>
          <w:color w:val="000000" w:themeColor="text1"/>
          <w:sz w:val="24"/>
          <w:szCs w:val="24"/>
        </w:rPr>
        <w:t xml:space="preserve">Pemanfaatkan teknologi informasi dewasa ini bukan hanya sekedar mengikuti trend, namun sudah menjadi kebutuhan. Perpustakaan, terutama di lingkungan perguruan tinggi berupaya untuk melaksanakan program pendidikan yang bermutu supaya mendapatkan respon positif dari </w:t>
      </w:r>
      <w:r w:rsidRPr="008805D4">
        <w:rPr>
          <w:rFonts w:ascii="Times New Roman" w:hAnsi="Times New Roman" w:cs="Times New Roman"/>
          <w:i/>
          <w:color w:val="000000" w:themeColor="text1"/>
          <w:sz w:val="24"/>
          <w:szCs w:val="24"/>
        </w:rPr>
        <w:t xml:space="preserve">stakeholder. </w:t>
      </w:r>
      <w:r w:rsidRPr="008805D4">
        <w:rPr>
          <w:rFonts w:ascii="Times New Roman" w:hAnsi="Times New Roman" w:cs="Times New Roman"/>
          <w:color w:val="000000" w:themeColor="text1"/>
          <w:sz w:val="24"/>
          <w:szCs w:val="24"/>
        </w:rPr>
        <w:t>Diantara upaya yang dilakukan untuk meningkatkan mutu layanan perpustakaan adalah dengan melakukan inovasi dengan menggunakan dan memanfaatkan teknologi informasi.</w:t>
      </w:r>
    </w:p>
    <w:p w:rsidR="003F2BBF" w:rsidRPr="008805D4" w:rsidRDefault="003F2BBF" w:rsidP="003F2BBF">
      <w:pPr>
        <w:spacing w:after="0" w:line="360" w:lineRule="auto"/>
        <w:ind w:left="360"/>
        <w:jc w:val="both"/>
        <w:rPr>
          <w:rFonts w:ascii="Times New Roman" w:hAnsi="Times New Roman" w:cs="Times New Roman"/>
          <w:color w:val="000000" w:themeColor="text1"/>
          <w:sz w:val="24"/>
          <w:szCs w:val="24"/>
        </w:rPr>
      </w:pPr>
      <w:r w:rsidRPr="008805D4">
        <w:rPr>
          <w:rFonts w:ascii="Times New Roman" w:hAnsi="Times New Roman" w:cs="Times New Roman"/>
          <w:color w:val="000000" w:themeColor="text1"/>
          <w:sz w:val="24"/>
          <w:szCs w:val="24"/>
        </w:rPr>
        <w:t>Perpustakaan Universitas A</w:t>
      </w:r>
      <w:r>
        <w:rPr>
          <w:rFonts w:ascii="Times New Roman" w:hAnsi="Times New Roman" w:cs="Times New Roman"/>
          <w:color w:val="000000" w:themeColor="text1"/>
          <w:sz w:val="24"/>
          <w:szCs w:val="24"/>
        </w:rPr>
        <w:t>hmad Dahlan Yogyakarta sebagai p</w:t>
      </w:r>
      <w:r w:rsidRPr="008805D4">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r</w:t>
      </w:r>
      <w:r w:rsidRPr="008805D4">
        <w:rPr>
          <w:rFonts w:ascii="Times New Roman" w:hAnsi="Times New Roman" w:cs="Times New Roman"/>
          <w:color w:val="000000" w:themeColor="text1"/>
          <w:sz w:val="24"/>
          <w:szCs w:val="24"/>
        </w:rPr>
        <w:t xml:space="preserve">pustakaan </w:t>
      </w:r>
      <w:r>
        <w:rPr>
          <w:rFonts w:ascii="Times New Roman" w:hAnsi="Times New Roman" w:cs="Times New Roman"/>
          <w:color w:val="000000" w:themeColor="text1"/>
          <w:sz w:val="24"/>
          <w:szCs w:val="24"/>
        </w:rPr>
        <w:t>p</w:t>
      </w:r>
      <w:r w:rsidRPr="008805D4">
        <w:rPr>
          <w:rFonts w:ascii="Times New Roman" w:hAnsi="Times New Roman" w:cs="Times New Roman"/>
          <w:color w:val="000000" w:themeColor="text1"/>
          <w:sz w:val="24"/>
          <w:szCs w:val="24"/>
        </w:rPr>
        <w:t xml:space="preserve">erguruan </w:t>
      </w:r>
      <w:r>
        <w:rPr>
          <w:rFonts w:ascii="Times New Roman" w:hAnsi="Times New Roman" w:cs="Times New Roman"/>
          <w:color w:val="000000" w:themeColor="text1"/>
          <w:sz w:val="24"/>
          <w:szCs w:val="24"/>
        </w:rPr>
        <w:t>t</w:t>
      </w:r>
      <w:r w:rsidRPr="008805D4">
        <w:rPr>
          <w:rFonts w:ascii="Times New Roman" w:hAnsi="Times New Roman" w:cs="Times New Roman"/>
          <w:color w:val="000000" w:themeColor="text1"/>
          <w:sz w:val="24"/>
          <w:szCs w:val="24"/>
        </w:rPr>
        <w:t xml:space="preserve">inggi telah mulai menyediakan sumber daya informasi elektronik untuk memperkaya khasanah </w:t>
      </w:r>
      <w:r w:rsidRPr="008805D4">
        <w:rPr>
          <w:rFonts w:ascii="Times New Roman" w:hAnsi="Times New Roman" w:cs="Times New Roman"/>
          <w:i/>
          <w:color w:val="000000" w:themeColor="text1"/>
          <w:sz w:val="24"/>
          <w:szCs w:val="24"/>
        </w:rPr>
        <w:t>stakeholder</w:t>
      </w:r>
      <w:r w:rsidRPr="008805D4">
        <w:rPr>
          <w:rFonts w:ascii="Times New Roman" w:hAnsi="Times New Roman" w:cs="Times New Roman"/>
          <w:color w:val="000000" w:themeColor="text1"/>
          <w:sz w:val="24"/>
          <w:szCs w:val="24"/>
        </w:rPr>
        <w:t xml:space="preserve">. Perpustakaan Universitas Ahmad Dahlan Yogyakarta mengembangkan koleksi </w:t>
      </w:r>
      <w:r w:rsidRPr="008805D4">
        <w:rPr>
          <w:rFonts w:ascii="Times New Roman" w:hAnsi="Times New Roman" w:cs="Times New Roman"/>
          <w:i/>
          <w:color w:val="000000" w:themeColor="text1"/>
          <w:sz w:val="24"/>
          <w:szCs w:val="24"/>
        </w:rPr>
        <w:t>digital</w:t>
      </w:r>
      <w:r w:rsidRPr="008805D4">
        <w:rPr>
          <w:rFonts w:ascii="Times New Roman" w:hAnsi="Times New Roman" w:cs="Times New Roman"/>
          <w:color w:val="000000" w:themeColor="text1"/>
          <w:sz w:val="24"/>
          <w:szCs w:val="24"/>
        </w:rPr>
        <w:t xml:space="preserve"> dengan cara mengalihmediakan karya tulis mahasiswa dan melanggan sumber-sumber informasi elektronik berupa </w:t>
      </w:r>
      <w:r w:rsidRPr="00C41DD7">
        <w:rPr>
          <w:rFonts w:ascii="Times New Roman" w:hAnsi="Times New Roman" w:cs="Times New Roman"/>
          <w:i/>
          <w:color w:val="000000" w:themeColor="text1"/>
          <w:sz w:val="24"/>
          <w:szCs w:val="24"/>
        </w:rPr>
        <w:t>e-journal</w:t>
      </w:r>
      <w:r w:rsidRPr="008805D4">
        <w:rPr>
          <w:rFonts w:ascii="Times New Roman" w:hAnsi="Times New Roman" w:cs="Times New Roman"/>
          <w:color w:val="000000" w:themeColor="text1"/>
          <w:sz w:val="24"/>
          <w:szCs w:val="24"/>
        </w:rPr>
        <w:t>.</w:t>
      </w:r>
    </w:p>
    <w:p w:rsidR="003F2BBF" w:rsidRPr="008805D4" w:rsidRDefault="003F2BBF" w:rsidP="003F2BBF">
      <w:pPr>
        <w:spacing w:after="0" w:line="360" w:lineRule="auto"/>
        <w:ind w:left="360"/>
        <w:jc w:val="both"/>
        <w:rPr>
          <w:rFonts w:ascii="Times New Roman" w:eastAsia="Times New Roman" w:hAnsi="Times New Roman" w:cs="Times New Roman"/>
          <w:color w:val="000000" w:themeColor="text1"/>
          <w:sz w:val="24"/>
          <w:szCs w:val="24"/>
          <w:lang w:eastAsia="id-ID"/>
        </w:rPr>
      </w:pPr>
      <w:r w:rsidRPr="008805D4">
        <w:rPr>
          <w:rFonts w:ascii="Times New Roman" w:hAnsi="Times New Roman" w:cs="Times New Roman"/>
          <w:color w:val="000000" w:themeColor="text1"/>
          <w:sz w:val="24"/>
          <w:szCs w:val="24"/>
        </w:rPr>
        <w:lastRenderedPageBreak/>
        <w:t xml:space="preserve">Perpustakaan Universitas Ahmad Dahlan Yogyakarta juga </w:t>
      </w:r>
      <w:r w:rsidRPr="008805D4">
        <w:rPr>
          <w:rFonts w:ascii="Times New Roman" w:eastAsia="Times New Roman" w:hAnsi="Times New Roman" w:cs="Times New Roman"/>
          <w:color w:val="000000" w:themeColor="text1"/>
          <w:sz w:val="24"/>
          <w:szCs w:val="24"/>
        </w:rPr>
        <w:t xml:space="preserve">menjalin kerja sama dengan </w:t>
      </w:r>
      <w:r>
        <w:rPr>
          <w:rFonts w:ascii="Times New Roman" w:eastAsia="Times New Roman" w:hAnsi="Times New Roman" w:cs="Times New Roman"/>
          <w:color w:val="000000" w:themeColor="text1"/>
          <w:sz w:val="24"/>
          <w:szCs w:val="24"/>
        </w:rPr>
        <w:t>p</w:t>
      </w:r>
      <w:r w:rsidRPr="008805D4">
        <w:rPr>
          <w:rFonts w:ascii="Times New Roman" w:eastAsia="Times New Roman" w:hAnsi="Times New Roman" w:cs="Times New Roman"/>
          <w:color w:val="000000" w:themeColor="text1"/>
          <w:sz w:val="24"/>
          <w:szCs w:val="24"/>
        </w:rPr>
        <w:t xml:space="preserve">erpustakaan </w:t>
      </w:r>
      <w:r>
        <w:rPr>
          <w:rFonts w:ascii="Times New Roman" w:eastAsia="Times New Roman" w:hAnsi="Times New Roman" w:cs="Times New Roman"/>
          <w:color w:val="000000" w:themeColor="text1"/>
          <w:sz w:val="24"/>
          <w:szCs w:val="24"/>
        </w:rPr>
        <w:t>p</w:t>
      </w:r>
      <w:r w:rsidRPr="008805D4">
        <w:rPr>
          <w:rFonts w:ascii="Times New Roman" w:eastAsia="Times New Roman" w:hAnsi="Times New Roman" w:cs="Times New Roman"/>
          <w:color w:val="000000" w:themeColor="text1"/>
          <w:sz w:val="24"/>
          <w:szCs w:val="24"/>
        </w:rPr>
        <w:t xml:space="preserve">erguruan </w:t>
      </w:r>
      <w:r>
        <w:rPr>
          <w:rFonts w:ascii="Times New Roman" w:eastAsia="Times New Roman" w:hAnsi="Times New Roman" w:cs="Times New Roman"/>
          <w:color w:val="000000" w:themeColor="text1"/>
          <w:sz w:val="24"/>
          <w:szCs w:val="24"/>
        </w:rPr>
        <w:t>t</w:t>
      </w:r>
      <w:r w:rsidRPr="008805D4">
        <w:rPr>
          <w:rFonts w:ascii="Times New Roman" w:eastAsia="Times New Roman" w:hAnsi="Times New Roman" w:cs="Times New Roman"/>
          <w:color w:val="000000" w:themeColor="text1"/>
          <w:sz w:val="24"/>
          <w:szCs w:val="24"/>
        </w:rPr>
        <w:t xml:space="preserve">inggi lainnya untuk saling melengkapi koleksi bahan pustaka, sehingga dapat memenuhi sumber-sumber informasi untuk menunjang proses pendidikan serta pembelajaran. Kerja sama tersebut, antara lain melalui sistem temu kembali informasi melalui katalog online yang ada di </w:t>
      </w:r>
      <w:r w:rsidRPr="002365EC">
        <w:rPr>
          <w:rFonts w:ascii="Times New Roman" w:eastAsia="Times New Roman" w:hAnsi="Times New Roman" w:cs="Times New Roman"/>
          <w:i/>
          <w:color w:val="000000" w:themeColor="text1"/>
          <w:sz w:val="24"/>
          <w:szCs w:val="24"/>
        </w:rPr>
        <w:t>Jogja Library For All</w:t>
      </w:r>
      <w:r w:rsidRPr="008805D4">
        <w:rPr>
          <w:rFonts w:ascii="Times New Roman" w:eastAsia="Times New Roman" w:hAnsi="Times New Roman" w:cs="Times New Roman"/>
          <w:color w:val="000000" w:themeColor="text1"/>
          <w:sz w:val="24"/>
          <w:szCs w:val="24"/>
        </w:rPr>
        <w:t xml:space="preserve">, </w:t>
      </w:r>
      <w:r w:rsidRPr="00C41DD7">
        <w:rPr>
          <w:rStyle w:val="Emphasis"/>
          <w:rFonts w:ascii="Times New Roman" w:hAnsi="Times New Roman" w:cs="Times New Roman"/>
          <w:bCs/>
          <w:color w:val="5F6368"/>
          <w:sz w:val="24"/>
          <w:szCs w:val="24"/>
          <w:shd w:val="clear" w:color="auto" w:fill="FFFFFF"/>
        </w:rPr>
        <w:t>IPI</w:t>
      </w:r>
      <w:r w:rsidRPr="00C41DD7">
        <w:rPr>
          <w:rFonts w:ascii="Times New Roman" w:hAnsi="Times New Roman" w:cs="Times New Roman"/>
          <w:color w:val="4D5156"/>
          <w:sz w:val="24"/>
          <w:szCs w:val="24"/>
          <w:shd w:val="clear" w:color="auto" w:fill="FFFFFF"/>
        </w:rPr>
        <w:t> (</w:t>
      </w:r>
      <w:r w:rsidRPr="00C41DD7">
        <w:rPr>
          <w:rFonts w:ascii="Times New Roman" w:hAnsi="Times New Roman" w:cs="Times New Roman"/>
          <w:i/>
          <w:color w:val="4D5156"/>
          <w:sz w:val="24"/>
          <w:szCs w:val="24"/>
          <w:shd w:val="clear" w:color="auto" w:fill="FFFFFF"/>
        </w:rPr>
        <w:t>Indonesia Publication Index</w:t>
      </w:r>
      <w:r w:rsidRPr="00C41DD7">
        <w:rPr>
          <w:rFonts w:ascii="Times New Roman" w:hAnsi="Times New Roman" w:cs="Times New Roman"/>
          <w:color w:val="4D5156"/>
          <w:sz w:val="24"/>
          <w:szCs w:val="24"/>
          <w:shd w:val="clear" w:color="auto" w:fill="FFFFFF"/>
        </w:rPr>
        <w:t>)</w:t>
      </w:r>
      <w:r w:rsidRPr="008805D4">
        <w:rPr>
          <w:rFonts w:ascii="Times New Roman" w:eastAsia="Times New Roman" w:hAnsi="Times New Roman" w:cs="Times New Roman"/>
          <w:color w:val="000000" w:themeColor="text1"/>
          <w:sz w:val="24"/>
          <w:szCs w:val="24"/>
        </w:rPr>
        <w:t xml:space="preserve">, </w:t>
      </w:r>
      <w:r w:rsidRPr="002365EC">
        <w:rPr>
          <w:rFonts w:ascii="Times New Roman" w:eastAsia="Times New Roman" w:hAnsi="Times New Roman" w:cs="Times New Roman"/>
          <w:color w:val="000000" w:themeColor="text1"/>
          <w:sz w:val="24"/>
          <w:szCs w:val="24"/>
        </w:rPr>
        <w:t>katalog online LIPI</w:t>
      </w:r>
      <w:r>
        <w:rPr>
          <w:rFonts w:ascii="Times New Roman" w:eastAsia="Times New Roman" w:hAnsi="Times New Roman" w:cs="Times New Roman"/>
          <w:color w:val="000000" w:themeColor="text1"/>
          <w:sz w:val="24"/>
          <w:szCs w:val="24"/>
        </w:rPr>
        <w:t xml:space="preserve"> </w:t>
      </w:r>
      <w:r w:rsidRPr="002365EC">
        <w:rPr>
          <w:rFonts w:ascii="Times New Roman" w:eastAsia="Times New Roman" w:hAnsi="Times New Roman" w:cs="Times New Roman"/>
          <w:color w:val="000000" w:themeColor="text1"/>
          <w:sz w:val="24"/>
          <w:szCs w:val="24"/>
        </w:rPr>
        <w:t>(</w:t>
      </w:r>
      <w:r w:rsidRPr="002365EC">
        <w:rPr>
          <w:rStyle w:val="Emphasis"/>
          <w:rFonts w:ascii="Times New Roman" w:hAnsi="Times New Roman" w:cs="Times New Roman"/>
          <w:bCs/>
          <w:color w:val="5F6368"/>
          <w:sz w:val="24"/>
          <w:szCs w:val="24"/>
          <w:shd w:val="clear" w:color="auto" w:fill="FFFFFF"/>
        </w:rPr>
        <w:t>Lembaga Ilmu Pengetahuan Indonesia)</w:t>
      </w:r>
      <w:r w:rsidRPr="008805D4">
        <w:rPr>
          <w:rFonts w:ascii="Times New Roman" w:eastAsia="Times New Roman" w:hAnsi="Times New Roman" w:cs="Times New Roman"/>
          <w:color w:val="000000" w:themeColor="text1"/>
          <w:sz w:val="24"/>
          <w:szCs w:val="24"/>
        </w:rPr>
        <w:t>, Ebsco, Perpusnas</w:t>
      </w:r>
      <w:r>
        <w:rPr>
          <w:rFonts w:ascii="Times New Roman" w:eastAsia="Times New Roman" w:hAnsi="Times New Roman" w:cs="Times New Roman"/>
          <w:color w:val="000000" w:themeColor="text1"/>
          <w:sz w:val="24"/>
          <w:szCs w:val="24"/>
        </w:rPr>
        <w:t xml:space="preserve"> (Perpustakaan Nasional) Republik Indonesia</w:t>
      </w:r>
      <w:r w:rsidRPr="008805D4">
        <w:rPr>
          <w:rFonts w:ascii="Times New Roman" w:eastAsia="Times New Roman" w:hAnsi="Times New Roman" w:cs="Times New Roman"/>
          <w:color w:val="000000" w:themeColor="text1"/>
          <w:sz w:val="24"/>
          <w:szCs w:val="24"/>
        </w:rPr>
        <w:t xml:space="preserve">, One Search dan lain sebagainya. </w:t>
      </w:r>
      <w:r w:rsidRPr="008805D4">
        <w:rPr>
          <w:rFonts w:ascii="Times New Roman" w:eastAsia="Times New Roman" w:hAnsi="Times New Roman" w:cs="Times New Roman"/>
          <w:color w:val="000000" w:themeColor="text1"/>
          <w:sz w:val="24"/>
          <w:szCs w:val="24"/>
          <w:lang w:eastAsia="id-ID"/>
        </w:rPr>
        <w:t xml:space="preserve">Upaya untuk memperkaya khasanah </w:t>
      </w:r>
      <w:r w:rsidRPr="008805D4">
        <w:rPr>
          <w:rFonts w:ascii="Times New Roman" w:eastAsia="Times New Roman" w:hAnsi="Times New Roman" w:cs="Times New Roman"/>
          <w:i/>
          <w:color w:val="000000" w:themeColor="text1"/>
          <w:sz w:val="24"/>
          <w:szCs w:val="24"/>
          <w:lang w:eastAsia="id-ID"/>
        </w:rPr>
        <w:t>stakeholder</w:t>
      </w:r>
      <w:r w:rsidRPr="008805D4">
        <w:rPr>
          <w:rFonts w:ascii="Times New Roman" w:eastAsia="Times New Roman" w:hAnsi="Times New Roman" w:cs="Times New Roman"/>
          <w:color w:val="000000" w:themeColor="text1"/>
          <w:sz w:val="24"/>
          <w:szCs w:val="24"/>
          <w:lang w:eastAsia="id-ID"/>
        </w:rPr>
        <w:t xml:space="preserve"> tersebut tentu melibatkan peran pustakawan sebagai ujung tombak dalam melayani para pengguna, khususnya dalam hal penelusuran informasi online, baik melalui </w:t>
      </w:r>
      <w:r w:rsidRPr="002365EC">
        <w:rPr>
          <w:rStyle w:val="Emphasis"/>
          <w:rFonts w:ascii="Times New Roman" w:hAnsi="Times New Roman" w:cs="Times New Roman"/>
          <w:bCs/>
          <w:color w:val="000000" w:themeColor="text1"/>
          <w:sz w:val="24"/>
          <w:szCs w:val="24"/>
          <w:shd w:val="clear" w:color="auto" w:fill="FFFFFF"/>
        </w:rPr>
        <w:t>Online Public Access Catalog</w:t>
      </w:r>
      <w:r w:rsidRPr="008805D4">
        <w:rPr>
          <w:rFonts w:ascii="Times New Roman" w:eastAsia="Times New Roman" w:hAnsi="Times New Roman" w:cs="Times New Roman"/>
          <w:color w:val="000000" w:themeColor="text1"/>
          <w:sz w:val="24"/>
          <w:szCs w:val="24"/>
          <w:lang w:eastAsia="id-ID"/>
        </w:rPr>
        <w:t xml:space="preserve"> (OPAC) maupun jaringan global. </w:t>
      </w:r>
    </w:p>
    <w:p w:rsidR="003F2BBF" w:rsidRDefault="003F2BBF" w:rsidP="003F2BBF">
      <w:pPr>
        <w:spacing w:after="0" w:line="360" w:lineRule="auto"/>
        <w:ind w:left="360"/>
        <w:jc w:val="both"/>
        <w:rPr>
          <w:rFonts w:ascii="Times New Roman" w:eastAsia="Times New Roman" w:hAnsi="Times New Roman" w:cs="Times New Roman"/>
          <w:color w:val="000000" w:themeColor="text1"/>
          <w:sz w:val="24"/>
          <w:szCs w:val="24"/>
          <w:lang w:eastAsia="id-ID"/>
        </w:rPr>
      </w:pPr>
      <w:r w:rsidRPr="008805D4">
        <w:rPr>
          <w:rFonts w:ascii="Times New Roman" w:hAnsi="Times New Roman" w:cs="Times New Roman"/>
          <w:color w:val="000000" w:themeColor="text1"/>
          <w:sz w:val="24"/>
          <w:szCs w:val="24"/>
          <w:shd w:val="clear" w:color="auto" w:fill="FFFFFF"/>
        </w:rPr>
        <w:t>Penelusuran informasi pada sumber-sumber informasi </w:t>
      </w:r>
      <w:r w:rsidRPr="008805D4">
        <w:rPr>
          <w:rFonts w:ascii="Times New Roman" w:hAnsi="Times New Roman" w:cs="Times New Roman"/>
          <w:i/>
          <w:iCs/>
          <w:color w:val="000000" w:themeColor="text1"/>
          <w:sz w:val="24"/>
          <w:szCs w:val="24"/>
          <w:shd w:val="clear" w:color="auto" w:fill="FFFFFF"/>
        </w:rPr>
        <w:t>online</w:t>
      </w:r>
      <w:r w:rsidRPr="008805D4">
        <w:rPr>
          <w:rFonts w:ascii="Times New Roman" w:hAnsi="Times New Roman" w:cs="Times New Roman"/>
          <w:color w:val="000000" w:themeColor="text1"/>
          <w:sz w:val="24"/>
          <w:szCs w:val="24"/>
          <w:shd w:val="clear" w:color="auto" w:fill="FFFFFF"/>
        </w:rPr>
        <w:t xml:space="preserve"> diperlukan guna menemukan informasi yang kita butuhkan. Sementara itu jumlah informasi yang ada sangat beragam dan terus bertambah terlepas dari keakuratan informasi maupun duplikasi informasi yang tersedia. Di sisi lain kita memerlukan informasi yang cepat dan tepat sesuai dengan kebutuhan kita. </w:t>
      </w:r>
      <w:r w:rsidRPr="008805D4">
        <w:rPr>
          <w:rFonts w:ascii="Times New Roman" w:eastAsia="Times New Roman" w:hAnsi="Times New Roman" w:cs="Times New Roman"/>
          <w:color w:val="000000" w:themeColor="text1"/>
          <w:sz w:val="24"/>
          <w:szCs w:val="24"/>
          <w:lang w:eastAsia="id-ID"/>
        </w:rPr>
        <w:t xml:space="preserve">Untuk maksud diatas </w:t>
      </w:r>
      <w:r w:rsidRPr="008805D4">
        <w:rPr>
          <w:rFonts w:ascii="Times New Roman" w:hAnsi="Times New Roman" w:cs="Times New Roman"/>
          <w:color w:val="000000" w:themeColor="text1"/>
          <w:sz w:val="24"/>
          <w:szCs w:val="24"/>
        </w:rPr>
        <w:t xml:space="preserve">Perpustakaan Universitas Ahmad Dahlan Yogyakarta  melakukan program pelatihan penelusuran </w:t>
      </w:r>
      <w:r w:rsidRPr="002365EC">
        <w:rPr>
          <w:rFonts w:ascii="Times New Roman" w:hAnsi="Times New Roman" w:cs="Times New Roman"/>
          <w:i/>
          <w:color w:val="000000" w:themeColor="text1"/>
          <w:sz w:val="24"/>
          <w:szCs w:val="24"/>
        </w:rPr>
        <w:t>database online</w:t>
      </w:r>
      <w:r w:rsidRPr="008805D4">
        <w:rPr>
          <w:rFonts w:ascii="Times New Roman" w:hAnsi="Times New Roman" w:cs="Times New Roman"/>
          <w:color w:val="000000" w:themeColor="text1"/>
          <w:sz w:val="24"/>
          <w:szCs w:val="24"/>
        </w:rPr>
        <w:t xml:space="preserve">. Kegiatan pelatihan penelusuran </w:t>
      </w:r>
      <w:r w:rsidRPr="002365EC">
        <w:rPr>
          <w:rFonts w:ascii="Times New Roman" w:hAnsi="Times New Roman" w:cs="Times New Roman"/>
          <w:i/>
          <w:color w:val="000000" w:themeColor="text1"/>
          <w:sz w:val="24"/>
          <w:szCs w:val="24"/>
        </w:rPr>
        <w:t>database online</w:t>
      </w:r>
      <w:r w:rsidRPr="008805D4">
        <w:rPr>
          <w:rFonts w:ascii="Times New Roman" w:hAnsi="Times New Roman" w:cs="Times New Roman"/>
          <w:color w:val="000000" w:themeColor="text1"/>
          <w:sz w:val="24"/>
          <w:szCs w:val="24"/>
        </w:rPr>
        <w:t xml:space="preserve"> tersebut diselenggarakan di Perpustakaan </w:t>
      </w:r>
      <w:r w:rsidRPr="008805D4">
        <w:rPr>
          <w:rFonts w:ascii="Times New Roman" w:eastAsia="Times New Roman" w:hAnsi="Times New Roman" w:cs="Times New Roman"/>
          <w:color w:val="000000" w:themeColor="text1"/>
          <w:sz w:val="24"/>
          <w:szCs w:val="24"/>
          <w:lang w:eastAsia="id-ID"/>
        </w:rPr>
        <w:t>Universitas Ahmad Dahlan Yogyakarta.</w:t>
      </w:r>
    </w:p>
    <w:p w:rsidR="000349D4" w:rsidRPr="008805D4" w:rsidRDefault="000349D4" w:rsidP="000349D4">
      <w:pPr>
        <w:pStyle w:val="ListParagraph"/>
        <w:spacing w:after="0" w:line="360" w:lineRule="auto"/>
        <w:ind w:left="360"/>
        <w:jc w:val="both"/>
        <w:rPr>
          <w:rFonts w:ascii="Times New Roman" w:hAnsi="Times New Roman" w:cs="Times New Roman"/>
          <w:color w:val="000000" w:themeColor="text1"/>
          <w:sz w:val="24"/>
          <w:szCs w:val="24"/>
          <w:lang w:val="id-ID"/>
        </w:rPr>
      </w:pPr>
      <w:r w:rsidRPr="008805D4">
        <w:rPr>
          <w:rFonts w:ascii="Times New Roman" w:hAnsi="Times New Roman" w:cs="Times New Roman"/>
          <w:color w:val="000000" w:themeColor="text1"/>
          <w:sz w:val="24"/>
          <w:szCs w:val="24"/>
          <w:lang w:val="id-ID"/>
        </w:rPr>
        <w:t>Pemantauan dan pengukuran kepuasan pemustaka dapat dilakukan sedini mungkin. Perpustakaan tidak akan pernah tahu pada saat mana pemustaka puas atau tidak puas tanpa melakukan pengukuran terhadap kepuasan pemustaka.</w:t>
      </w:r>
      <w:r>
        <w:rPr>
          <w:rFonts w:ascii="Times New Roman" w:hAnsi="Times New Roman" w:cs="Times New Roman"/>
          <w:color w:val="000000" w:themeColor="text1"/>
          <w:sz w:val="24"/>
          <w:szCs w:val="24"/>
          <w:lang w:val="id-ID"/>
        </w:rPr>
        <w:t xml:space="preserve"> </w:t>
      </w:r>
      <w:r w:rsidRPr="008805D4">
        <w:rPr>
          <w:rFonts w:ascii="Times New Roman" w:hAnsi="Times New Roman" w:cs="Times New Roman"/>
          <w:color w:val="000000" w:themeColor="text1"/>
          <w:sz w:val="24"/>
          <w:szCs w:val="24"/>
          <w:lang w:val="id-ID"/>
        </w:rPr>
        <w:t>Pengukuran kepuasan pemustaka penting dilakukan untuk mengetahui aspek-aspek apa saja dari produk dan pelayanan perpustakaan yang membuat ketidakpuasan bagi pemustaka.</w:t>
      </w:r>
      <w:sdt>
        <w:sdtPr>
          <w:rPr>
            <w:rFonts w:ascii="Times New Roman" w:hAnsi="Times New Roman" w:cs="Times New Roman"/>
            <w:color w:val="000000" w:themeColor="text1"/>
            <w:sz w:val="24"/>
            <w:szCs w:val="24"/>
            <w:lang w:val="id-ID"/>
          </w:rPr>
          <w:id w:val="8016878"/>
          <w:citation/>
        </w:sdtPr>
        <w:sdtContent>
          <w:r w:rsidRPr="008805D4">
            <w:rPr>
              <w:rFonts w:ascii="Times New Roman" w:hAnsi="Times New Roman" w:cs="Times New Roman"/>
              <w:color w:val="000000" w:themeColor="text1"/>
              <w:sz w:val="24"/>
              <w:szCs w:val="24"/>
              <w:lang w:val="id-ID"/>
            </w:rPr>
            <w:fldChar w:fldCharType="begin"/>
          </w:r>
          <w:r w:rsidRPr="008805D4">
            <w:rPr>
              <w:rFonts w:ascii="Times New Roman" w:hAnsi="Times New Roman" w:cs="Times New Roman"/>
              <w:color w:val="000000" w:themeColor="text1"/>
              <w:sz w:val="24"/>
              <w:szCs w:val="24"/>
              <w:lang w:val="id-ID"/>
            </w:rPr>
            <w:instrText xml:space="preserve"> CITATION Fra151 \l 1057 </w:instrText>
          </w:r>
          <w:r w:rsidRPr="008805D4">
            <w:rPr>
              <w:rFonts w:ascii="Times New Roman" w:hAnsi="Times New Roman" w:cs="Times New Roman"/>
              <w:color w:val="000000" w:themeColor="text1"/>
              <w:sz w:val="24"/>
              <w:szCs w:val="24"/>
              <w:lang w:val="id-ID"/>
            </w:rPr>
            <w:fldChar w:fldCharType="separate"/>
          </w:r>
          <w:r>
            <w:rPr>
              <w:rFonts w:ascii="Times New Roman" w:hAnsi="Times New Roman" w:cs="Times New Roman"/>
              <w:noProof/>
              <w:color w:val="000000" w:themeColor="text1"/>
              <w:sz w:val="24"/>
              <w:szCs w:val="24"/>
              <w:lang w:val="id-ID"/>
            </w:rPr>
            <w:t xml:space="preserve"> </w:t>
          </w:r>
          <w:r w:rsidRPr="009371F5">
            <w:rPr>
              <w:rFonts w:ascii="Times New Roman" w:hAnsi="Times New Roman" w:cs="Times New Roman"/>
              <w:noProof/>
              <w:color w:val="000000" w:themeColor="text1"/>
              <w:sz w:val="24"/>
              <w:szCs w:val="24"/>
              <w:lang w:val="id-ID"/>
            </w:rPr>
            <w:t>(Rahayuningsih, 2015)</w:t>
          </w:r>
          <w:r w:rsidRPr="008805D4">
            <w:rPr>
              <w:rFonts w:ascii="Times New Roman" w:hAnsi="Times New Roman" w:cs="Times New Roman"/>
              <w:color w:val="000000" w:themeColor="text1"/>
              <w:sz w:val="24"/>
              <w:szCs w:val="24"/>
              <w:lang w:val="id-ID"/>
            </w:rPr>
            <w:fldChar w:fldCharType="end"/>
          </w:r>
        </w:sdtContent>
      </w:sdt>
    </w:p>
    <w:p w:rsidR="000349D4" w:rsidRPr="008805D4" w:rsidRDefault="000349D4" w:rsidP="000349D4">
      <w:pPr>
        <w:pStyle w:val="ListParagraph"/>
        <w:shd w:val="clear" w:color="auto" w:fill="FFFFFF"/>
        <w:autoSpaceDE w:val="0"/>
        <w:autoSpaceDN w:val="0"/>
        <w:adjustRightInd w:val="0"/>
        <w:spacing w:after="0" w:line="360" w:lineRule="auto"/>
        <w:ind w:left="360"/>
        <w:jc w:val="both"/>
        <w:rPr>
          <w:rFonts w:ascii="Times New Roman" w:eastAsia="Times New Roman" w:hAnsi="Times New Roman" w:cs="Times New Roman"/>
          <w:color w:val="000000" w:themeColor="text1"/>
          <w:sz w:val="24"/>
          <w:szCs w:val="24"/>
          <w:lang w:val="id-ID" w:eastAsia="id-ID"/>
        </w:rPr>
      </w:pPr>
      <w:r w:rsidRPr="008805D4">
        <w:rPr>
          <w:rFonts w:ascii="Times New Roman" w:hAnsi="Times New Roman" w:cs="Times New Roman"/>
          <w:color w:val="000000" w:themeColor="text1"/>
          <w:sz w:val="24"/>
          <w:szCs w:val="24"/>
        </w:rPr>
        <w:t xml:space="preserve">Dalam </w:t>
      </w:r>
      <w:r w:rsidRPr="008805D4">
        <w:rPr>
          <w:rFonts w:ascii="Times New Roman" w:hAnsi="Times New Roman" w:cs="Times New Roman"/>
          <w:color w:val="000000" w:themeColor="text1"/>
          <w:sz w:val="24"/>
          <w:szCs w:val="24"/>
          <w:lang w:val="id-ID"/>
        </w:rPr>
        <w:t>K</w:t>
      </w:r>
      <w:r w:rsidRPr="008805D4">
        <w:rPr>
          <w:rFonts w:ascii="Times New Roman" w:hAnsi="Times New Roman" w:cs="Times New Roman"/>
          <w:color w:val="000000" w:themeColor="text1"/>
          <w:sz w:val="24"/>
          <w:szCs w:val="24"/>
        </w:rPr>
        <w:t xml:space="preserve">amus </w:t>
      </w:r>
      <w:r w:rsidRPr="008805D4">
        <w:rPr>
          <w:rFonts w:ascii="Times New Roman" w:hAnsi="Times New Roman" w:cs="Times New Roman"/>
          <w:color w:val="000000" w:themeColor="text1"/>
          <w:sz w:val="24"/>
          <w:szCs w:val="24"/>
          <w:lang w:val="id-ID"/>
        </w:rPr>
        <w:t xml:space="preserve">Besar </w:t>
      </w:r>
      <w:r w:rsidRPr="008805D4">
        <w:rPr>
          <w:rFonts w:ascii="Times New Roman" w:hAnsi="Times New Roman" w:cs="Times New Roman"/>
          <w:color w:val="000000" w:themeColor="text1"/>
          <w:sz w:val="24"/>
          <w:szCs w:val="24"/>
        </w:rPr>
        <w:t xml:space="preserve">Bahasa Indonesia </w:t>
      </w:r>
      <w:r w:rsidRPr="008805D4">
        <w:rPr>
          <w:rFonts w:ascii="Times New Roman" w:eastAsia="Times New Roman" w:hAnsi="Times New Roman" w:cs="Times New Roman"/>
          <w:color w:val="000000" w:themeColor="text1"/>
          <w:sz w:val="24"/>
          <w:szCs w:val="24"/>
          <w:lang w:val="id-ID" w:eastAsia="id-ID"/>
        </w:rPr>
        <w:t xml:space="preserve">puas </w:t>
      </w:r>
      <w:r w:rsidRPr="008805D4">
        <w:rPr>
          <w:rFonts w:ascii="Times New Roman" w:eastAsia="Times New Roman" w:hAnsi="Times New Roman" w:cs="Times New Roman"/>
          <w:color w:val="000000" w:themeColor="text1"/>
          <w:sz w:val="24"/>
          <w:szCs w:val="24"/>
          <w:lang w:eastAsia="id-ID"/>
        </w:rPr>
        <w:t xml:space="preserve">mempunyai   arti   </w:t>
      </w:r>
      <w:r w:rsidRPr="008805D4">
        <w:rPr>
          <w:rFonts w:ascii="Times New Roman" w:eastAsia="Times New Roman" w:hAnsi="Times New Roman" w:cs="Times New Roman"/>
          <w:color w:val="000000" w:themeColor="text1"/>
          <w:sz w:val="24"/>
          <w:szCs w:val="24"/>
          <w:lang w:val="id-ID" w:eastAsia="id-ID"/>
        </w:rPr>
        <w:t xml:space="preserve">merasa senang (lega, gembira, dan sebagainya karena sudah terpenuhi hasrat hatinya) dan kepuasan adalah perihal yang bersifat puas, kesenangan, kelegaan. </w:t>
      </w:r>
      <w:sdt>
        <w:sdtPr>
          <w:rPr>
            <w:rFonts w:ascii="Times New Roman" w:eastAsia="Times New Roman" w:hAnsi="Times New Roman" w:cs="Times New Roman"/>
            <w:color w:val="000000" w:themeColor="text1"/>
            <w:sz w:val="24"/>
            <w:szCs w:val="24"/>
            <w:lang w:val="id-ID" w:eastAsia="id-ID"/>
          </w:rPr>
          <w:id w:val="8016879"/>
          <w:citation/>
        </w:sdtPr>
        <w:sdtContent>
          <w:r w:rsidRPr="008805D4">
            <w:rPr>
              <w:rFonts w:ascii="Times New Roman" w:eastAsia="Times New Roman" w:hAnsi="Times New Roman" w:cs="Times New Roman"/>
              <w:color w:val="000000" w:themeColor="text1"/>
              <w:sz w:val="24"/>
              <w:szCs w:val="24"/>
              <w:lang w:val="id-ID" w:eastAsia="id-ID"/>
            </w:rPr>
            <w:fldChar w:fldCharType="begin"/>
          </w:r>
          <w:r w:rsidRPr="008805D4">
            <w:rPr>
              <w:rFonts w:ascii="Times New Roman" w:eastAsia="Times New Roman" w:hAnsi="Times New Roman" w:cs="Times New Roman"/>
              <w:color w:val="000000" w:themeColor="text1"/>
              <w:sz w:val="24"/>
              <w:szCs w:val="24"/>
              <w:lang w:val="id-ID" w:eastAsia="id-ID"/>
            </w:rPr>
            <w:instrText xml:space="preserve"> CITATION DEP08 \l 1057 </w:instrText>
          </w:r>
          <w:r w:rsidRPr="008805D4">
            <w:rPr>
              <w:rFonts w:ascii="Times New Roman" w:eastAsia="Times New Roman" w:hAnsi="Times New Roman" w:cs="Times New Roman"/>
              <w:color w:val="000000" w:themeColor="text1"/>
              <w:sz w:val="24"/>
              <w:szCs w:val="24"/>
              <w:lang w:val="id-ID" w:eastAsia="id-ID"/>
            </w:rPr>
            <w:fldChar w:fldCharType="separate"/>
          </w:r>
          <w:r w:rsidRPr="009371F5">
            <w:rPr>
              <w:rFonts w:ascii="Times New Roman" w:eastAsia="Times New Roman" w:hAnsi="Times New Roman" w:cs="Times New Roman"/>
              <w:noProof/>
              <w:color w:val="000000" w:themeColor="text1"/>
              <w:sz w:val="24"/>
              <w:szCs w:val="24"/>
              <w:lang w:val="id-ID" w:eastAsia="id-ID"/>
            </w:rPr>
            <w:t>(DEPDIKNAS, 2008)</w:t>
          </w:r>
          <w:r w:rsidRPr="008805D4">
            <w:rPr>
              <w:rFonts w:ascii="Times New Roman" w:eastAsia="Times New Roman" w:hAnsi="Times New Roman" w:cs="Times New Roman"/>
              <w:color w:val="000000" w:themeColor="text1"/>
              <w:sz w:val="24"/>
              <w:szCs w:val="24"/>
              <w:lang w:val="id-ID" w:eastAsia="id-ID"/>
            </w:rPr>
            <w:fldChar w:fldCharType="end"/>
          </w:r>
        </w:sdtContent>
      </w:sdt>
    </w:p>
    <w:p w:rsidR="000349D4" w:rsidRDefault="000349D4" w:rsidP="000349D4">
      <w:pPr>
        <w:pStyle w:val="ListParagraph"/>
        <w:shd w:val="clear" w:color="auto" w:fill="FFFFFF"/>
        <w:autoSpaceDE w:val="0"/>
        <w:autoSpaceDN w:val="0"/>
        <w:adjustRightInd w:val="0"/>
        <w:spacing w:after="0" w:line="360" w:lineRule="auto"/>
        <w:ind w:left="360"/>
        <w:jc w:val="both"/>
        <w:rPr>
          <w:rFonts w:ascii="Times New Roman" w:eastAsia="Times New Roman" w:hAnsi="Times New Roman" w:cs="Times New Roman"/>
          <w:color w:val="000000" w:themeColor="text1"/>
          <w:sz w:val="24"/>
          <w:szCs w:val="24"/>
          <w:lang w:val="id-ID" w:eastAsia="id-ID"/>
        </w:rPr>
      </w:pPr>
      <w:r w:rsidRPr="008805D4">
        <w:rPr>
          <w:rFonts w:ascii="Times New Roman" w:eastAsia="Times New Roman" w:hAnsi="Times New Roman" w:cs="Times New Roman"/>
          <w:color w:val="000000" w:themeColor="text1"/>
          <w:sz w:val="24"/>
          <w:szCs w:val="24"/>
          <w:lang w:val="id-ID" w:eastAsia="id-ID"/>
        </w:rPr>
        <w:t xml:space="preserve">Kepuasan adalah perasaan senang atau kecewa seseorang yang berasal dari perbandingan antara kesannya terhadap kinerja (atau hasil) suatu produk dan harapan-harapannya. Kepuasan merupakan fungsi dari kesan dan kinerja dan harapan. Jika kinerja berada dibawah harapan, pelanggan tidak puas. Jika kinerja memenuhi harapan, pelanggan puas. Jika kinerja melebihi harapan, pelanggan amat pusa atau senang. Kepuasan pelanggan yang tinggi menciptakan kelekatan emosional terhadap merek. Hasilnya adalah kesetiaan </w:t>
      </w:r>
      <w:r w:rsidRPr="008805D4">
        <w:rPr>
          <w:rFonts w:ascii="Times New Roman" w:eastAsia="Times New Roman" w:hAnsi="Times New Roman" w:cs="Times New Roman"/>
          <w:color w:val="000000" w:themeColor="text1"/>
          <w:sz w:val="24"/>
          <w:szCs w:val="24"/>
          <w:lang w:val="id-ID" w:eastAsia="id-ID"/>
        </w:rPr>
        <w:lastRenderedPageBreak/>
        <w:t xml:space="preserve">pelanggan yang tinggi. </w:t>
      </w:r>
      <w:sdt>
        <w:sdtPr>
          <w:rPr>
            <w:rFonts w:ascii="Times New Roman" w:eastAsia="Times New Roman" w:hAnsi="Times New Roman" w:cs="Times New Roman"/>
            <w:color w:val="000000" w:themeColor="text1"/>
            <w:sz w:val="24"/>
            <w:szCs w:val="24"/>
            <w:lang w:val="id-ID" w:eastAsia="id-ID"/>
          </w:rPr>
          <w:id w:val="8016880"/>
          <w:citation/>
        </w:sdtPr>
        <w:sdtContent>
          <w:r w:rsidRPr="008805D4">
            <w:rPr>
              <w:rFonts w:ascii="Times New Roman" w:eastAsia="Times New Roman" w:hAnsi="Times New Roman" w:cs="Times New Roman"/>
              <w:color w:val="000000" w:themeColor="text1"/>
              <w:sz w:val="24"/>
              <w:szCs w:val="24"/>
              <w:lang w:val="id-ID" w:eastAsia="id-ID"/>
            </w:rPr>
            <w:fldChar w:fldCharType="begin"/>
          </w:r>
          <w:r w:rsidRPr="008805D4">
            <w:rPr>
              <w:rFonts w:ascii="Times New Roman" w:eastAsia="Times New Roman" w:hAnsi="Times New Roman" w:cs="Times New Roman"/>
              <w:color w:val="000000" w:themeColor="text1"/>
              <w:sz w:val="24"/>
              <w:szCs w:val="24"/>
              <w:lang w:val="id-ID" w:eastAsia="id-ID"/>
            </w:rPr>
            <w:instrText xml:space="preserve"> CITATION Kot99 \l 1057 </w:instrText>
          </w:r>
          <w:r w:rsidRPr="008805D4">
            <w:rPr>
              <w:rFonts w:ascii="Times New Roman" w:eastAsia="Times New Roman" w:hAnsi="Times New Roman" w:cs="Times New Roman"/>
              <w:color w:val="000000" w:themeColor="text1"/>
              <w:sz w:val="24"/>
              <w:szCs w:val="24"/>
              <w:lang w:val="id-ID" w:eastAsia="id-ID"/>
            </w:rPr>
            <w:fldChar w:fldCharType="separate"/>
          </w:r>
          <w:r w:rsidRPr="009371F5">
            <w:rPr>
              <w:rFonts w:ascii="Times New Roman" w:eastAsia="Times New Roman" w:hAnsi="Times New Roman" w:cs="Times New Roman"/>
              <w:noProof/>
              <w:color w:val="000000" w:themeColor="text1"/>
              <w:sz w:val="24"/>
              <w:szCs w:val="24"/>
              <w:lang w:val="id-ID" w:eastAsia="id-ID"/>
            </w:rPr>
            <w:t>(Kotler, 1999)</w:t>
          </w:r>
          <w:r w:rsidRPr="008805D4">
            <w:rPr>
              <w:rFonts w:ascii="Times New Roman" w:eastAsia="Times New Roman" w:hAnsi="Times New Roman" w:cs="Times New Roman"/>
              <w:color w:val="000000" w:themeColor="text1"/>
              <w:sz w:val="24"/>
              <w:szCs w:val="24"/>
              <w:lang w:val="id-ID" w:eastAsia="id-ID"/>
            </w:rPr>
            <w:fldChar w:fldCharType="end"/>
          </w:r>
        </w:sdtContent>
      </w:sdt>
      <w:r w:rsidR="00AC72B2">
        <w:rPr>
          <w:rFonts w:ascii="Times New Roman" w:eastAsia="Times New Roman" w:hAnsi="Times New Roman" w:cs="Times New Roman"/>
          <w:color w:val="000000" w:themeColor="text1"/>
          <w:sz w:val="24"/>
          <w:szCs w:val="24"/>
          <w:lang w:val="id-ID" w:eastAsia="id-ID"/>
        </w:rPr>
        <w:t>. Untuk maksud tersebut perlu dilakukan hal-hal sebagai berikut:</w:t>
      </w:r>
    </w:p>
    <w:p w:rsidR="00AC72B2" w:rsidRPr="00D1665F" w:rsidRDefault="00AC72B2" w:rsidP="00AC72B2">
      <w:pPr>
        <w:pStyle w:val="ListParagraph"/>
        <w:numPr>
          <w:ilvl w:val="0"/>
          <w:numId w:val="3"/>
        </w:numPr>
        <w:spacing w:after="0" w:line="360" w:lineRule="auto"/>
        <w:ind w:left="786"/>
        <w:jc w:val="both"/>
        <w:rPr>
          <w:rFonts w:ascii="Times New Roman" w:hAnsi="Times New Roman" w:cs="Times New Roman"/>
          <w:sz w:val="24"/>
          <w:szCs w:val="24"/>
        </w:rPr>
      </w:pPr>
      <w:r w:rsidRPr="00D1665F">
        <w:rPr>
          <w:rFonts w:ascii="Times New Roman" w:hAnsi="Times New Roman" w:cs="Times New Roman"/>
          <w:sz w:val="24"/>
          <w:szCs w:val="24"/>
        </w:rPr>
        <w:t xml:space="preserve">Pustakawan yang menjadi </w:t>
      </w:r>
      <w:r>
        <w:rPr>
          <w:rFonts w:ascii="Times New Roman" w:hAnsi="Times New Roman" w:cs="Times New Roman"/>
          <w:sz w:val="24"/>
          <w:szCs w:val="24"/>
          <w:lang w:val="id-ID"/>
        </w:rPr>
        <w:t>p</w:t>
      </w:r>
      <w:r w:rsidRPr="00D1665F">
        <w:rPr>
          <w:rFonts w:ascii="Times New Roman" w:hAnsi="Times New Roman" w:cs="Times New Roman"/>
          <w:sz w:val="24"/>
          <w:szCs w:val="24"/>
        </w:rPr>
        <w:t>emateri saat menyampaikan materinya diusahakan lebih menarik dengan lebih interaktif dan inovatif.</w:t>
      </w:r>
    </w:p>
    <w:p w:rsidR="00AC72B2" w:rsidRPr="00D1665F" w:rsidRDefault="00AC72B2" w:rsidP="00AC72B2">
      <w:pPr>
        <w:pStyle w:val="ListParagraph"/>
        <w:numPr>
          <w:ilvl w:val="0"/>
          <w:numId w:val="3"/>
        </w:numPr>
        <w:spacing w:after="0" w:line="360" w:lineRule="auto"/>
        <w:ind w:left="786"/>
        <w:jc w:val="both"/>
        <w:rPr>
          <w:rFonts w:ascii="Times New Roman" w:hAnsi="Times New Roman" w:cs="Times New Roman"/>
          <w:sz w:val="24"/>
          <w:szCs w:val="24"/>
        </w:rPr>
      </w:pPr>
      <w:r w:rsidRPr="00D1665F">
        <w:rPr>
          <w:rFonts w:ascii="Times New Roman" w:hAnsi="Times New Roman" w:cs="Times New Roman"/>
          <w:sz w:val="24"/>
          <w:szCs w:val="24"/>
        </w:rPr>
        <w:t>Diperbanyak lagi praktek menelusur dibandingkan dengan penyampaian materi</w:t>
      </w:r>
    </w:p>
    <w:p w:rsidR="00AC72B2" w:rsidRPr="00D1665F" w:rsidRDefault="00AC72B2" w:rsidP="00AC72B2">
      <w:pPr>
        <w:pStyle w:val="ListParagraph"/>
        <w:numPr>
          <w:ilvl w:val="0"/>
          <w:numId w:val="3"/>
        </w:numPr>
        <w:spacing w:after="0" w:line="360" w:lineRule="auto"/>
        <w:ind w:left="786"/>
        <w:jc w:val="both"/>
        <w:rPr>
          <w:rFonts w:ascii="Times New Roman" w:hAnsi="Times New Roman" w:cs="Times New Roman"/>
          <w:sz w:val="24"/>
          <w:szCs w:val="24"/>
        </w:rPr>
      </w:pPr>
      <w:r w:rsidRPr="00D1665F">
        <w:rPr>
          <w:rFonts w:ascii="Times New Roman" w:hAnsi="Times New Roman" w:cs="Times New Roman"/>
          <w:sz w:val="24"/>
          <w:szCs w:val="24"/>
        </w:rPr>
        <w:t xml:space="preserve">Fasilitas untuk praktik menelusur literatur perlu ditingkatkan terutama akses internet, agar proses </w:t>
      </w:r>
      <w:r w:rsidRPr="00D1665F">
        <w:rPr>
          <w:rFonts w:ascii="Times New Roman" w:hAnsi="Times New Roman" w:cs="Times New Roman"/>
          <w:i/>
          <w:sz w:val="24"/>
          <w:szCs w:val="24"/>
        </w:rPr>
        <w:t>browsing</w:t>
      </w:r>
      <w:r w:rsidRPr="00D1665F">
        <w:rPr>
          <w:rFonts w:ascii="Times New Roman" w:hAnsi="Times New Roman" w:cs="Times New Roman"/>
          <w:sz w:val="24"/>
          <w:szCs w:val="24"/>
        </w:rPr>
        <w:t xml:space="preserve"> dan </w:t>
      </w:r>
      <w:r w:rsidRPr="00D1665F">
        <w:rPr>
          <w:rFonts w:ascii="Times New Roman" w:hAnsi="Times New Roman" w:cs="Times New Roman"/>
          <w:i/>
          <w:sz w:val="24"/>
          <w:szCs w:val="24"/>
        </w:rPr>
        <w:t>download</w:t>
      </w:r>
      <w:r w:rsidRPr="00D1665F">
        <w:rPr>
          <w:rFonts w:ascii="Times New Roman" w:hAnsi="Times New Roman" w:cs="Times New Roman"/>
          <w:sz w:val="24"/>
          <w:szCs w:val="24"/>
        </w:rPr>
        <w:t xml:space="preserve"> artikel berjalan dengan lancar</w:t>
      </w:r>
    </w:p>
    <w:p w:rsidR="00AC72B2" w:rsidRPr="008805D4" w:rsidRDefault="00AC72B2" w:rsidP="000349D4">
      <w:pPr>
        <w:pStyle w:val="ListParagraph"/>
        <w:shd w:val="clear" w:color="auto" w:fill="FFFFFF"/>
        <w:autoSpaceDE w:val="0"/>
        <w:autoSpaceDN w:val="0"/>
        <w:adjustRightInd w:val="0"/>
        <w:spacing w:after="0" w:line="360" w:lineRule="auto"/>
        <w:ind w:left="360"/>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Dengan berbagai kegiatan tersebut, diharapkan pengguna perpustakaan semakin merasa puas dengan layanan database yang ada di Perpustakaan Universitas Ahmad Dahlan Yogyakarta.</w:t>
      </w:r>
    </w:p>
    <w:p w:rsidR="000349D4" w:rsidRPr="008805D4" w:rsidRDefault="000349D4" w:rsidP="003F2BBF">
      <w:pPr>
        <w:spacing w:after="0" w:line="360" w:lineRule="auto"/>
        <w:ind w:left="360"/>
        <w:jc w:val="both"/>
        <w:rPr>
          <w:rFonts w:ascii="Times New Roman" w:hAnsi="Times New Roman" w:cs="Times New Roman"/>
          <w:color w:val="000000" w:themeColor="text1"/>
          <w:sz w:val="24"/>
          <w:szCs w:val="24"/>
        </w:rPr>
      </w:pPr>
    </w:p>
    <w:p w:rsidR="000349D4" w:rsidRPr="00AC72B2" w:rsidRDefault="000349D4">
      <w:pPr>
        <w:rPr>
          <w:rFonts w:ascii="Times New Roman" w:hAnsi="Times New Roman" w:cs="Times New Roman"/>
          <w:sz w:val="24"/>
          <w:szCs w:val="24"/>
        </w:rPr>
      </w:pPr>
      <w:r w:rsidRPr="00AC72B2">
        <w:rPr>
          <w:rFonts w:ascii="Times New Roman" w:hAnsi="Times New Roman" w:cs="Times New Roman"/>
          <w:sz w:val="24"/>
          <w:szCs w:val="24"/>
        </w:rPr>
        <w:t>Referensi:</w:t>
      </w:r>
    </w:p>
    <w:sdt>
      <w:sdtPr>
        <w:id w:val="111145805"/>
        <w:bibliography/>
      </w:sdtPr>
      <w:sdtContent>
        <w:p w:rsidR="000349D4" w:rsidRPr="009371F5" w:rsidRDefault="000349D4" w:rsidP="000349D4">
          <w:pPr>
            <w:pStyle w:val="Bibliography"/>
            <w:ind w:left="720" w:hanging="720"/>
            <w:jc w:val="both"/>
            <w:rPr>
              <w:rFonts w:ascii="Times New Roman" w:hAnsi="Times New Roman" w:cs="Times New Roman"/>
              <w:noProof/>
              <w:sz w:val="24"/>
              <w:szCs w:val="24"/>
            </w:rPr>
          </w:pPr>
          <w:r w:rsidRPr="009371F5">
            <w:rPr>
              <w:rFonts w:ascii="Times New Roman" w:hAnsi="Times New Roman" w:cs="Times New Roman"/>
              <w:sz w:val="24"/>
              <w:szCs w:val="24"/>
            </w:rPr>
            <w:fldChar w:fldCharType="begin"/>
          </w:r>
          <w:r w:rsidRPr="009371F5">
            <w:rPr>
              <w:rFonts w:ascii="Times New Roman" w:hAnsi="Times New Roman" w:cs="Times New Roman"/>
              <w:sz w:val="24"/>
              <w:szCs w:val="24"/>
            </w:rPr>
            <w:instrText xml:space="preserve"> BIBLIOGRAPHY </w:instrText>
          </w:r>
          <w:r w:rsidRPr="009371F5">
            <w:rPr>
              <w:rFonts w:ascii="Times New Roman" w:hAnsi="Times New Roman" w:cs="Times New Roman"/>
              <w:sz w:val="24"/>
              <w:szCs w:val="24"/>
            </w:rPr>
            <w:fldChar w:fldCharType="separate"/>
          </w:r>
          <w:r w:rsidRPr="009371F5">
            <w:rPr>
              <w:rFonts w:ascii="Times New Roman" w:hAnsi="Times New Roman" w:cs="Times New Roman"/>
              <w:noProof/>
              <w:sz w:val="24"/>
              <w:szCs w:val="24"/>
            </w:rPr>
            <w:t xml:space="preserve">DEPDIKNAS. (2008). </w:t>
          </w:r>
          <w:r w:rsidRPr="009371F5">
            <w:rPr>
              <w:rFonts w:ascii="Times New Roman" w:hAnsi="Times New Roman" w:cs="Times New Roman"/>
              <w:i/>
              <w:iCs/>
              <w:noProof/>
              <w:sz w:val="24"/>
              <w:szCs w:val="24"/>
            </w:rPr>
            <w:t>Kamus Besar Bahasa Indonesia Pusat Bahasa.</w:t>
          </w:r>
          <w:r w:rsidRPr="009371F5">
            <w:rPr>
              <w:rFonts w:ascii="Times New Roman" w:hAnsi="Times New Roman" w:cs="Times New Roman"/>
              <w:noProof/>
              <w:sz w:val="24"/>
              <w:szCs w:val="24"/>
            </w:rPr>
            <w:t xml:space="preserve"> Jakarta: Gramedia Pustaka.</w:t>
          </w:r>
        </w:p>
        <w:p w:rsidR="000349D4" w:rsidRPr="009371F5" w:rsidRDefault="000349D4" w:rsidP="000349D4">
          <w:pPr>
            <w:pStyle w:val="Bibliography"/>
            <w:ind w:left="720" w:hanging="720"/>
            <w:jc w:val="both"/>
            <w:rPr>
              <w:rFonts w:ascii="Times New Roman" w:hAnsi="Times New Roman" w:cs="Times New Roman"/>
              <w:noProof/>
              <w:sz w:val="24"/>
              <w:szCs w:val="24"/>
            </w:rPr>
          </w:pPr>
          <w:r w:rsidRPr="009371F5">
            <w:rPr>
              <w:rFonts w:ascii="Times New Roman" w:hAnsi="Times New Roman" w:cs="Times New Roman"/>
              <w:noProof/>
              <w:sz w:val="24"/>
              <w:szCs w:val="24"/>
            </w:rPr>
            <w:t xml:space="preserve">Endriawan, B. (2019). Pemanfaatan Database Online UPT. Perpustakaan Universitas Trunojoyo MaduraSebagai Sumber Informasi Bagi Pemustaka. </w:t>
          </w:r>
          <w:r w:rsidRPr="009371F5">
            <w:rPr>
              <w:rFonts w:ascii="Times New Roman" w:hAnsi="Times New Roman" w:cs="Times New Roman"/>
              <w:i/>
              <w:iCs/>
              <w:noProof/>
              <w:sz w:val="24"/>
              <w:szCs w:val="24"/>
            </w:rPr>
            <w:t>BIBLIOTIKA: Jurnal Kajian Perpustakaan dan Informasi</w:t>
          </w:r>
          <w:r w:rsidRPr="009371F5">
            <w:rPr>
              <w:rFonts w:ascii="Times New Roman" w:hAnsi="Times New Roman" w:cs="Times New Roman"/>
              <w:noProof/>
              <w:sz w:val="24"/>
              <w:szCs w:val="24"/>
            </w:rPr>
            <w:t>, 2. Diambil kembali dari http://journal2.um.ac.id/index.php/bibliotika/article/view/11593/5022</w:t>
          </w:r>
        </w:p>
        <w:p w:rsidR="000349D4" w:rsidRDefault="000349D4" w:rsidP="000349D4">
          <w:pPr>
            <w:pStyle w:val="Bibliography"/>
            <w:ind w:left="720" w:hanging="720"/>
            <w:jc w:val="both"/>
          </w:pPr>
          <w:r w:rsidRPr="009371F5">
            <w:rPr>
              <w:rFonts w:ascii="Times New Roman" w:hAnsi="Times New Roman" w:cs="Times New Roman"/>
              <w:noProof/>
              <w:sz w:val="24"/>
              <w:szCs w:val="24"/>
            </w:rPr>
            <w:t xml:space="preserve">Kotler, P. (1999). </w:t>
          </w:r>
          <w:r w:rsidRPr="009371F5">
            <w:rPr>
              <w:rFonts w:ascii="Times New Roman" w:hAnsi="Times New Roman" w:cs="Times New Roman"/>
              <w:i/>
              <w:iCs/>
              <w:noProof/>
              <w:sz w:val="24"/>
              <w:szCs w:val="24"/>
            </w:rPr>
            <w:t>Manajemen Pemasaran di Indonesia.</w:t>
          </w:r>
          <w:r w:rsidRPr="009371F5">
            <w:rPr>
              <w:rFonts w:ascii="Times New Roman" w:hAnsi="Times New Roman" w:cs="Times New Roman"/>
              <w:noProof/>
              <w:sz w:val="24"/>
              <w:szCs w:val="24"/>
            </w:rPr>
            <w:t xml:space="preserve"> Jakarta: Salemba Empat.</w:t>
          </w:r>
          <w:r w:rsidRPr="009371F5">
            <w:rPr>
              <w:rFonts w:ascii="Times New Roman" w:hAnsi="Times New Roman" w:cs="Times New Roman"/>
              <w:sz w:val="24"/>
              <w:szCs w:val="24"/>
            </w:rPr>
            <w:fldChar w:fldCharType="end"/>
          </w:r>
        </w:p>
      </w:sdtContent>
    </w:sdt>
    <w:p w:rsidR="000349D4" w:rsidRDefault="000349D4"/>
    <w:sectPr w:rsidR="000349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3394" w:rsidRDefault="003E3394" w:rsidP="000349D4">
      <w:pPr>
        <w:spacing w:after="0" w:line="240" w:lineRule="auto"/>
      </w:pPr>
      <w:r>
        <w:separator/>
      </w:r>
    </w:p>
  </w:endnote>
  <w:endnote w:type="continuationSeparator" w:id="0">
    <w:p w:rsidR="003E3394" w:rsidRDefault="003E3394" w:rsidP="0003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3394" w:rsidRDefault="003E3394" w:rsidP="000349D4">
      <w:pPr>
        <w:spacing w:after="0" w:line="240" w:lineRule="auto"/>
      </w:pPr>
      <w:r>
        <w:separator/>
      </w:r>
    </w:p>
  </w:footnote>
  <w:footnote w:type="continuationSeparator" w:id="0">
    <w:p w:rsidR="003E3394" w:rsidRDefault="003E3394" w:rsidP="00034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C3C46"/>
    <w:multiLevelType w:val="hybridMultilevel"/>
    <w:tmpl w:val="FEDA94DE"/>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487E3EFE"/>
    <w:multiLevelType w:val="hybridMultilevel"/>
    <w:tmpl w:val="8E4C6E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AE75EF0"/>
    <w:multiLevelType w:val="hybridMultilevel"/>
    <w:tmpl w:val="5002E4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648830007">
    <w:abstractNumId w:val="0"/>
  </w:num>
  <w:num w:numId="2" w16cid:durableId="2009671060">
    <w:abstractNumId w:val="2"/>
  </w:num>
  <w:num w:numId="3" w16cid:durableId="370037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BF"/>
    <w:rsid w:val="000349D4"/>
    <w:rsid w:val="00354770"/>
    <w:rsid w:val="003E3394"/>
    <w:rsid w:val="003F2BBF"/>
    <w:rsid w:val="00405EC0"/>
    <w:rsid w:val="0051198B"/>
    <w:rsid w:val="009F023F"/>
    <w:rsid w:val="00A129CC"/>
    <w:rsid w:val="00AC72B2"/>
    <w:rsid w:val="00B02F19"/>
    <w:rsid w:val="00B868A2"/>
    <w:rsid w:val="00DF6E0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753A6"/>
  <w15:chartTrackingRefBased/>
  <w15:docId w15:val="{A7A80F9A-3980-4D7C-99C7-3E39595C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BBF"/>
    <w:pPr>
      <w:spacing w:after="200" w:line="276" w:lineRule="auto"/>
    </w:pPr>
    <w:rPr>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BBF"/>
    <w:pPr>
      <w:ind w:left="720"/>
      <w:contextualSpacing/>
    </w:pPr>
    <w:rPr>
      <w:lang w:val="en-US"/>
    </w:rPr>
  </w:style>
  <w:style w:type="character" w:styleId="Emphasis">
    <w:name w:val="Emphasis"/>
    <w:basedOn w:val="DefaultParagraphFont"/>
    <w:uiPriority w:val="20"/>
    <w:qFormat/>
    <w:rsid w:val="003F2BBF"/>
    <w:rPr>
      <w:i/>
      <w:iCs/>
    </w:rPr>
  </w:style>
  <w:style w:type="paragraph" w:styleId="Bibliography">
    <w:name w:val="Bibliography"/>
    <w:basedOn w:val="Normal"/>
    <w:next w:val="Normal"/>
    <w:uiPriority w:val="37"/>
    <w:unhideWhenUsed/>
    <w:rsid w:val="000349D4"/>
  </w:style>
  <w:style w:type="paragraph" w:styleId="Header">
    <w:name w:val="header"/>
    <w:basedOn w:val="Normal"/>
    <w:link w:val="HeaderChar"/>
    <w:uiPriority w:val="99"/>
    <w:unhideWhenUsed/>
    <w:rsid w:val="00034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9D4"/>
    <w:rPr>
      <w:kern w:val="0"/>
      <w:lang w:val="id-ID"/>
      <w14:ligatures w14:val="none"/>
    </w:rPr>
  </w:style>
  <w:style w:type="paragraph" w:styleId="Footer">
    <w:name w:val="footer"/>
    <w:basedOn w:val="Normal"/>
    <w:link w:val="FooterChar"/>
    <w:uiPriority w:val="99"/>
    <w:unhideWhenUsed/>
    <w:rsid w:val="00034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9D4"/>
    <w:rPr>
      <w:kern w:val="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End19</b:Tag>
    <b:SourceType>JournalArticle</b:SourceType>
    <b:Guid>{0F9D4E91-E741-4577-B10E-D53B5AEA6D7E}</b:Guid>
    <b:Author>
      <b:Author>
        <b:NameList>
          <b:Person>
            <b:Last>Endriawan</b:Last>
            <b:First>Bondhan</b:First>
          </b:Person>
        </b:NameList>
      </b:Author>
    </b:Author>
    <b:Title>Pemanfaatan Database Online UPT. Perpustakaan Universitas Trunojoyo MaduraSebagai Sumber Informasi Bagi Pemustaka</b:Title>
    <b:Year>2019</b:Year>
    <b:JournalName>BIBLIOTIKA: Jurnal Kajian Perpustakaan dan Informasi</b:JournalName>
    <b:Pages>2</b:Pages>
    <b:URL>http://journal2.um.ac.id/index.php/bibliotika/article/view/11593/5022</b:URL>
    <b:RefOrder>1</b:RefOrder>
  </b:Source>
  <b:Source>
    <b:Tag>Fra151</b:Tag>
    <b:SourceType>Book</b:SourceType>
    <b:Guid>{2FE245FB-F8CA-47EE-8FD6-417061A356F9}</b:Guid>
    <b:Author>
      <b:Author>
        <b:NameList>
          <b:Person>
            <b:Last>Rahayuningsih</b:Last>
            <b:First>Fransisca</b:First>
          </b:Person>
        </b:NameList>
      </b:Author>
    </b:Author>
    <b:Title>Mengukur Kepuasan Pemustaka</b:Title>
    <b:Year>2015</b:Year>
    <b:City>Yogyakarta</b:City>
    <b:Publisher>Graha Ilmu</b:Publisher>
    <b:RefOrder>2</b:RefOrder>
  </b:Source>
  <b:Source>
    <b:Tag>DEP08</b:Tag>
    <b:SourceType>Book</b:SourceType>
    <b:Guid>{E8FFBE49-83C5-4E15-B9B5-4A95A7A03301}</b:Guid>
    <b:Author>
      <b:Author>
        <b:NameList>
          <b:Person>
            <b:Last>DEPDIKNAS</b:Last>
          </b:Person>
        </b:NameList>
      </b:Author>
    </b:Author>
    <b:Title>Kamus Besar Bahasa Indonesia Pusat Bahasa</b:Title>
    <b:Year>2008</b:Year>
    <b:City>Jakarta</b:City>
    <b:Publisher>Gramedia Pustaka</b:Publisher>
    <b:RefOrder>3</b:RefOrder>
  </b:Source>
  <b:Source>
    <b:Tag>Kot99</b:Tag>
    <b:SourceType>Book</b:SourceType>
    <b:Guid>{B7C873FF-3CAF-41B5-8C53-63BD6E2A1FA4}</b:Guid>
    <b:Author>
      <b:Author>
        <b:NameList>
          <b:Person>
            <b:Last>Kotler</b:Last>
            <b:First>Philip</b:First>
          </b:Person>
        </b:NameList>
      </b:Author>
    </b:Author>
    <b:Title>Manajemen Pemasaran di Indonesia</b:Title>
    <b:Year>1999</b:Year>
    <b:City>Jakarta</b:City>
    <b:Publisher>Salemba Empat</b:Publisher>
    <b:RefOrder>4</b:RefOrder>
  </b:Source>
  <b:Source>
    <b:Tag>Sug191</b:Tag>
    <b:SourceType>Book</b:SourceType>
    <b:Guid>{EEB1C0B4-A798-4954-922D-99FA579952D5}</b:Guid>
    <b:Title>Metode Penelitian Pendidikan</b:Title>
    <b:Year>2019</b:Year>
    <b:Author>
      <b:Author>
        <b:NameList>
          <b:Person>
            <b:Last>Sugiyono</b:Last>
          </b:Person>
        </b:NameList>
      </b:Author>
    </b:Author>
    <b:City>Bandung</b:City>
    <b:Publisher>Alfabeta</b:Publisher>
    <b:RefOrder>5</b:RefOrder>
  </b:Source>
  <b:Source>
    <b:Tag>Suh05</b:Tag>
    <b:SourceType>Book</b:SourceType>
    <b:Guid>{905E3202-15F8-4564-8FA4-0A3B24F423AD}</b:Guid>
    <b:Author>
      <b:Author>
        <b:NameList>
          <b:Person>
            <b:Last>Arikunto</b:Last>
            <b:First>Suharsimi</b:First>
          </b:Person>
        </b:NameList>
      </b:Author>
    </b:Author>
    <b:Title>Manajemen Penelitian</b:Title>
    <b:Year>2005</b:Year>
    <b:City>Jakarta</b:City>
    <b:Publisher>Rineka Cipta</b:Publisher>
    <b:RefOrder>6</b:RefOrder>
  </b:Source>
</b:Sources>
</file>

<file path=customXml/itemProps1.xml><?xml version="1.0" encoding="utf-8"?>
<ds:datastoreItem xmlns:ds="http://schemas.openxmlformats.org/officeDocument/2006/customXml" ds:itemID="{1E1ADCE1-63B3-404E-9918-8B774CE5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Perpustakaan</dc:creator>
  <cp:keywords/>
  <dc:description/>
  <cp:lastModifiedBy>Perpustakaan</cp:lastModifiedBy>
  <cp:revision>3</cp:revision>
  <dcterms:created xsi:type="dcterms:W3CDTF">2025-01-06T06:37:00Z</dcterms:created>
  <dcterms:modified xsi:type="dcterms:W3CDTF">2025-01-08T07:01:00Z</dcterms:modified>
</cp:coreProperties>
</file>